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237D7B" w14:textId="77777777" w:rsidR="00EA6EC3" w:rsidRDefault="00EA6EC3" w:rsidP="001D3AD3">
      <w:pPr>
        <w:jc w:val="both"/>
        <w:rPr>
          <w:b/>
          <w:sz w:val="32"/>
          <w:szCs w:val="32"/>
        </w:rPr>
      </w:pPr>
    </w:p>
    <w:p w14:paraId="75B45A69" w14:textId="61B5BB3C" w:rsidR="00EA6EC3" w:rsidRDefault="00EA6EC3" w:rsidP="00EA6EC3">
      <w:pPr>
        <w:jc w:val="right"/>
        <w:rPr>
          <w:b/>
          <w:sz w:val="32"/>
          <w:szCs w:val="32"/>
        </w:rPr>
      </w:pPr>
      <w:r>
        <w:rPr>
          <w:b/>
          <w:noProof/>
          <w:sz w:val="32"/>
          <w:szCs w:val="32"/>
        </w:rPr>
        <w:drawing>
          <wp:inline distT="0" distB="0" distL="0" distR="0" wp14:anchorId="13DCE908" wp14:editId="7B23A168">
            <wp:extent cx="2164646" cy="82119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aroondah City Council Logo CMYK.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03739" cy="836022"/>
                    </a:xfrm>
                    <a:prstGeom prst="rect">
                      <a:avLst/>
                    </a:prstGeom>
                  </pic:spPr>
                </pic:pic>
              </a:graphicData>
            </a:graphic>
          </wp:inline>
        </w:drawing>
      </w:r>
    </w:p>
    <w:p w14:paraId="6C490310" w14:textId="77777777" w:rsidR="00EA6EC3" w:rsidRDefault="00EA6EC3" w:rsidP="001D3AD3">
      <w:pPr>
        <w:jc w:val="both"/>
        <w:rPr>
          <w:b/>
          <w:sz w:val="32"/>
          <w:szCs w:val="32"/>
        </w:rPr>
      </w:pPr>
    </w:p>
    <w:p w14:paraId="668100E7" w14:textId="22FD58EB" w:rsidR="001D3AD3" w:rsidRDefault="001D3AD3" w:rsidP="002A7132">
      <w:pPr>
        <w:pStyle w:val="Heading1"/>
      </w:pPr>
      <w:r w:rsidRPr="001D3AD3">
        <w:t>Equally Active</w:t>
      </w:r>
      <w:r w:rsidR="006D5017">
        <w:t xml:space="preserve"> Strategy</w:t>
      </w:r>
      <w:r w:rsidR="00EA6EC3">
        <w:t xml:space="preserve"> 2019</w:t>
      </w:r>
    </w:p>
    <w:p w14:paraId="7E0C9726" w14:textId="77777777" w:rsidR="006D5017" w:rsidRPr="001D3AD3" w:rsidRDefault="006D5017" w:rsidP="001D3AD3">
      <w:pPr>
        <w:jc w:val="both"/>
        <w:rPr>
          <w:b/>
          <w:sz w:val="32"/>
          <w:szCs w:val="32"/>
        </w:rPr>
      </w:pPr>
    </w:p>
    <w:p w14:paraId="440F88F6" w14:textId="0EDD1C44" w:rsidR="001D3AD3" w:rsidRPr="001D3AD3" w:rsidRDefault="001D3AD3" w:rsidP="002A7132">
      <w:pPr>
        <w:pStyle w:val="Heading2"/>
      </w:pPr>
      <w:r w:rsidRPr="001D3AD3">
        <w:t xml:space="preserve">An active participation strategy </w:t>
      </w:r>
      <w:r w:rsidR="0080344C">
        <w:t>f</w:t>
      </w:r>
      <w:r w:rsidRPr="001D3AD3">
        <w:t>or women and girls</w:t>
      </w:r>
    </w:p>
    <w:p w14:paraId="23061E76" w14:textId="77777777" w:rsidR="001D3AD3" w:rsidRDefault="001D3AD3" w:rsidP="001D3AD3">
      <w:pPr>
        <w:jc w:val="both"/>
      </w:pPr>
    </w:p>
    <w:p w14:paraId="3CCB4738" w14:textId="77777777" w:rsidR="001D3AD3" w:rsidRDefault="001D3AD3" w:rsidP="001D3AD3">
      <w:pPr>
        <w:pStyle w:val="BodyText"/>
        <w:ind w:left="851" w:right="708"/>
        <w:rPr>
          <w:rFonts w:ascii="Arial" w:hAnsi="Arial" w:cs="Arial"/>
          <w:sz w:val="20"/>
        </w:rPr>
      </w:pPr>
    </w:p>
    <w:p w14:paraId="315C50FE" w14:textId="7EADFE79" w:rsidR="001B4E35" w:rsidRPr="00C2060F" w:rsidRDefault="001B4E35" w:rsidP="0080344C">
      <w:pPr>
        <w:pStyle w:val="Heading2"/>
      </w:pPr>
      <w:bookmarkStart w:id="0" w:name="_Toc16669176"/>
      <w:r w:rsidRPr="00C2060F">
        <w:t xml:space="preserve">Executive </w:t>
      </w:r>
      <w:r w:rsidR="00C2060F">
        <w:t>s</w:t>
      </w:r>
      <w:r w:rsidRPr="00C2060F">
        <w:t>ummary</w:t>
      </w:r>
      <w:bookmarkEnd w:id="0"/>
      <w:r w:rsidRPr="00C2060F">
        <w:t xml:space="preserve"> </w:t>
      </w:r>
    </w:p>
    <w:p w14:paraId="3D9BFCCF" w14:textId="77777777" w:rsidR="001B4E35" w:rsidRPr="001B4E35" w:rsidRDefault="001B4E35" w:rsidP="001B4E35">
      <w:pPr>
        <w:rPr>
          <w:rFonts w:cs="Arial"/>
        </w:rPr>
      </w:pPr>
    </w:p>
    <w:p w14:paraId="39BF816F" w14:textId="77777777" w:rsidR="00B017F8" w:rsidRPr="00B017F8" w:rsidRDefault="001B4E35" w:rsidP="001B4E35">
      <w:pPr>
        <w:rPr>
          <w:b/>
        </w:rPr>
      </w:pPr>
      <w:r w:rsidRPr="00B017F8">
        <w:rPr>
          <w:b/>
        </w:rPr>
        <w:t xml:space="preserve">Women and </w:t>
      </w:r>
      <w:r w:rsidR="00C2060F" w:rsidRPr="00B017F8">
        <w:rPr>
          <w:b/>
        </w:rPr>
        <w:t>g</w:t>
      </w:r>
      <w:r w:rsidRPr="00B017F8">
        <w:rPr>
          <w:b/>
        </w:rPr>
        <w:t xml:space="preserve">irls need to feel </w:t>
      </w:r>
      <w:r w:rsidR="002E3F38" w:rsidRPr="00B017F8">
        <w:rPr>
          <w:b/>
        </w:rPr>
        <w:t>s</w:t>
      </w:r>
      <w:r w:rsidRPr="00B017F8">
        <w:rPr>
          <w:b/>
        </w:rPr>
        <w:t xml:space="preserve">afe, </w:t>
      </w:r>
      <w:r w:rsidR="002E3F38" w:rsidRPr="00B017F8">
        <w:rPr>
          <w:b/>
        </w:rPr>
        <w:t>s</w:t>
      </w:r>
      <w:r w:rsidRPr="00B017F8">
        <w:rPr>
          <w:b/>
        </w:rPr>
        <w:t xml:space="preserve">upported and </w:t>
      </w:r>
      <w:r w:rsidR="002E3F38" w:rsidRPr="00B017F8">
        <w:rPr>
          <w:b/>
        </w:rPr>
        <w:t>e</w:t>
      </w:r>
      <w:r w:rsidRPr="00B017F8">
        <w:rPr>
          <w:b/>
        </w:rPr>
        <w:t xml:space="preserve">ncouraged to undertake regular physical activity, improving their physical and mental health and social confidence. </w:t>
      </w:r>
    </w:p>
    <w:p w14:paraId="4EBBE711" w14:textId="77777777" w:rsidR="00B017F8" w:rsidRDefault="00B017F8" w:rsidP="001B4E35"/>
    <w:p w14:paraId="243E778E" w14:textId="02D55F76" w:rsidR="001B4E35" w:rsidRPr="00C2060F" w:rsidRDefault="001B4E35" w:rsidP="001B4E35">
      <w:pPr>
        <w:rPr>
          <w:color w:val="000000"/>
        </w:rPr>
      </w:pPr>
      <w:r w:rsidRPr="00C2060F">
        <w:t xml:space="preserve">Making a positive impact on participation rates will take </w:t>
      </w:r>
      <w:r w:rsidRPr="00C2060F">
        <w:rPr>
          <w:rFonts w:cs="Arial"/>
          <w:color w:val="000000"/>
        </w:rPr>
        <w:t xml:space="preserve">more than just encouragement and provision of opportunities, it requires social </w:t>
      </w:r>
      <w:r w:rsidR="006D5017">
        <w:rPr>
          <w:rFonts w:cs="Arial"/>
          <w:color w:val="000000"/>
        </w:rPr>
        <w:t>and</w:t>
      </w:r>
      <w:r w:rsidRPr="00C2060F">
        <w:rPr>
          <w:rFonts w:cs="Arial"/>
          <w:color w:val="000000"/>
        </w:rPr>
        <w:t xml:space="preserve"> attitudinal change by women and girls and by </w:t>
      </w:r>
      <w:r w:rsidR="008860D2" w:rsidRPr="00C2060F">
        <w:rPr>
          <w:rFonts w:cs="Arial"/>
          <w:color w:val="000000"/>
        </w:rPr>
        <w:t>those who can support them to have the time and</w:t>
      </w:r>
      <w:r w:rsidRPr="00C2060F">
        <w:rPr>
          <w:rFonts w:cs="Arial"/>
          <w:color w:val="000000"/>
        </w:rPr>
        <w:t xml:space="preserve"> freedom to be regularly active.</w:t>
      </w:r>
    </w:p>
    <w:p w14:paraId="0B7D3AB6" w14:textId="77777777" w:rsidR="001B4E35" w:rsidRPr="00C2060F" w:rsidRDefault="001B4E35" w:rsidP="001B4E35">
      <w:pPr>
        <w:rPr>
          <w:i/>
          <w:color w:val="FF0000"/>
        </w:rPr>
      </w:pPr>
    </w:p>
    <w:p w14:paraId="5E420D77" w14:textId="77777777" w:rsidR="001B4E35" w:rsidRPr="00C2060F" w:rsidRDefault="001B4E35" w:rsidP="001B4E35">
      <w:pPr>
        <w:rPr>
          <w:rFonts w:cs="Arial"/>
        </w:rPr>
      </w:pPr>
      <w:r w:rsidRPr="00C2060F">
        <w:rPr>
          <w:lang w:val="en"/>
        </w:rPr>
        <w:t xml:space="preserve">According to the current VicHealth campaign, </w:t>
      </w:r>
      <w:r w:rsidRPr="006D5017">
        <w:rPr>
          <w:lang w:val="en"/>
        </w:rPr>
        <w:t>This Girl Can,</w:t>
      </w:r>
      <w:r w:rsidRPr="00C2060F">
        <w:rPr>
          <w:lang w:val="en"/>
        </w:rPr>
        <w:t xml:space="preserve"> 52% of women worry about being judged while exercising, and for over 40%, this feeling of embarrassment or intimidation is so strong they think it unlikely they will start at all. These numbers add up to an alarming three in five (or 60%) of Australian women are not sufficiently active, and one in five women don’t do any physical activity in a typical week.</w:t>
      </w:r>
    </w:p>
    <w:p w14:paraId="270B74A9" w14:textId="77777777" w:rsidR="001B4E35" w:rsidRPr="00C2060F" w:rsidRDefault="001B4E35" w:rsidP="001B4E35"/>
    <w:p w14:paraId="40617A02" w14:textId="77777777" w:rsidR="00EC7453" w:rsidRDefault="001B4E35" w:rsidP="001B4E35">
      <w:r w:rsidRPr="00C2060F">
        <w:t>Participation rates for women and girls is currently increasing at an unprecedented rate in traditionally male</w:t>
      </w:r>
      <w:r w:rsidR="00BC2098">
        <w:t>-</w:t>
      </w:r>
      <w:r w:rsidRPr="00C2060F">
        <w:t>dominated sports such as AFL, soccer and cricket and Maroondah</w:t>
      </w:r>
      <w:r w:rsidR="00EC7453">
        <w:t xml:space="preserve"> City Council</w:t>
      </w:r>
      <w:r w:rsidRPr="00C2060F">
        <w:t xml:space="preserve"> recognises the need to have a strategy to ensure that these new participants have the provisions and the infrastructure to encourage and support their continued involvement. </w:t>
      </w:r>
    </w:p>
    <w:p w14:paraId="69484574" w14:textId="77777777" w:rsidR="00EC7453" w:rsidRDefault="00EC7453" w:rsidP="001B4E35">
      <w:pPr>
        <w:rPr>
          <w:rFonts w:cs="Arial"/>
        </w:rPr>
      </w:pPr>
    </w:p>
    <w:p w14:paraId="7D87367B" w14:textId="5A1CFB31" w:rsidR="001B4E35" w:rsidRPr="00C2060F" w:rsidRDefault="001B4E35" w:rsidP="001B4E35">
      <w:r w:rsidRPr="00C2060F">
        <w:rPr>
          <w:rFonts w:cs="Arial"/>
        </w:rPr>
        <w:t xml:space="preserve">The </w:t>
      </w:r>
      <w:r w:rsidR="00EC7453">
        <w:rPr>
          <w:rFonts w:cs="Arial"/>
        </w:rPr>
        <w:t>Victorian</w:t>
      </w:r>
      <w:r w:rsidRPr="00C2060F">
        <w:rPr>
          <w:rFonts w:cs="Arial"/>
        </w:rPr>
        <w:t xml:space="preserve"> Government’s </w:t>
      </w:r>
      <w:r w:rsidRPr="00EC7453">
        <w:rPr>
          <w:rFonts w:cs="Arial"/>
          <w:i/>
        </w:rPr>
        <w:t>2014 Inquiry into Women and Girls in Sport and Active Recreation</w:t>
      </w:r>
      <w:r w:rsidRPr="00C2060F">
        <w:rPr>
          <w:rFonts w:cs="Arial"/>
        </w:rPr>
        <w:t xml:space="preserve"> found that in sport </w:t>
      </w:r>
      <w:r w:rsidRPr="00C2060F">
        <w:rPr>
          <w:rFonts w:eastAsia="Times New Roman" w:cs="Arial"/>
        </w:rPr>
        <w:t xml:space="preserve">there is a need for change and that </w:t>
      </w:r>
      <w:r w:rsidRPr="00C2060F">
        <w:rPr>
          <w:rFonts w:cs="Arial"/>
        </w:rPr>
        <w:t>collaboration is needed if change is to happen. Therefore, w</w:t>
      </w:r>
      <w:r w:rsidRPr="00C2060F">
        <w:t>hile continuing to improve the infrastructure to support women and girls to undertake sport and recreation, Council will also explore initiative</w:t>
      </w:r>
      <w:r w:rsidR="00421FEB" w:rsidRPr="00C2060F">
        <w:t>s</w:t>
      </w:r>
      <w:r w:rsidRPr="00C2060F">
        <w:t xml:space="preserve"> to </w:t>
      </w:r>
      <w:r w:rsidR="00421FEB" w:rsidRPr="00C2060F">
        <w:t>support</w:t>
      </w:r>
      <w:r w:rsidRPr="00C2060F">
        <w:t xml:space="preserve"> clubs to undertake actions to create inclusive, gender equitable club environments and empower women to take up coaching and decision</w:t>
      </w:r>
      <w:r w:rsidR="006D5017">
        <w:t>-</w:t>
      </w:r>
      <w:r w:rsidRPr="00C2060F">
        <w:t xml:space="preserve">making roles.  </w:t>
      </w:r>
    </w:p>
    <w:p w14:paraId="47420AA3" w14:textId="77777777" w:rsidR="001B4E35" w:rsidRPr="00C2060F" w:rsidRDefault="001B4E35" w:rsidP="001B4E35">
      <w:pPr>
        <w:rPr>
          <w:rFonts w:cs="Arial"/>
        </w:rPr>
      </w:pPr>
    </w:p>
    <w:p w14:paraId="4B9EF617" w14:textId="77777777" w:rsidR="001B4E35" w:rsidRPr="00C2060F" w:rsidRDefault="001B4E35" w:rsidP="001B4E35">
      <w:pPr>
        <w:spacing w:after="160" w:line="259" w:lineRule="auto"/>
        <w:rPr>
          <w:rFonts w:eastAsia="Times New Roman" w:cs="Arial"/>
        </w:rPr>
      </w:pPr>
      <w:r w:rsidRPr="00C2060F">
        <w:rPr>
          <w:rFonts w:cs="Arial"/>
        </w:rPr>
        <w:t xml:space="preserve">The </w:t>
      </w:r>
      <w:r w:rsidRPr="007F52C6">
        <w:rPr>
          <w:rFonts w:cs="Arial"/>
          <w:i/>
        </w:rPr>
        <w:t>Equally Active Strategy</w:t>
      </w:r>
      <w:r w:rsidRPr="00C2060F">
        <w:rPr>
          <w:rFonts w:cs="Arial"/>
        </w:rPr>
        <w:t xml:space="preserve"> builds on the recommendations of Council’s </w:t>
      </w:r>
      <w:r w:rsidRPr="007F52C6">
        <w:rPr>
          <w:rFonts w:cs="Arial"/>
          <w:i/>
        </w:rPr>
        <w:t>2015 - 2020 Physical Activity Strategy</w:t>
      </w:r>
      <w:r w:rsidRPr="00C2060F">
        <w:rPr>
          <w:rFonts w:cs="Arial"/>
        </w:rPr>
        <w:t xml:space="preserve"> which </w:t>
      </w:r>
      <w:r w:rsidRPr="00C2060F">
        <w:rPr>
          <w:rFonts w:eastAsia="Times New Roman" w:cs="Arial"/>
        </w:rPr>
        <w:t>highlighted women as a specific population which will require targeted actions to make a positive impact on the current low physical activity levels.</w:t>
      </w:r>
    </w:p>
    <w:p w14:paraId="2C53B942" w14:textId="77777777" w:rsidR="001B4E35" w:rsidRPr="00C2060F" w:rsidRDefault="001B4E35" w:rsidP="001B4E35">
      <w:pPr>
        <w:rPr>
          <w:rFonts w:cs="Arial"/>
        </w:rPr>
      </w:pPr>
      <w:r w:rsidRPr="00C2060F">
        <w:rPr>
          <w:rFonts w:eastAsia="Times New Roman" w:cs="Arial"/>
        </w:rPr>
        <w:t xml:space="preserve">There are different factors that affect the physical activity levels of specific populations and therefore different strategies are required to overcome these challenges. The </w:t>
      </w:r>
      <w:r w:rsidRPr="00D82AE7">
        <w:rPr>
          <w:rFonts w:eastAsia="Times New Roman" w:cs="Arial"/>
          <w:i/>
        </w:rPr>
        <w:t>Equally Active Strategy</w:t>
      </w:r>
      <w:r w:rsidRPr="00C2060F">
        <w:rPr>
          <w:rFonts w:eastAsia="Times New Roman" w:cs="Arial"/>
        </w:rPr>
        <w:t xml:space="preserve"> highlights the challenges and opportunities being experienced</w:t>
      </w:r>
      <w:r w:rsidR="00421FEB" w:rsidRPr="00C2060F">
        <w:rPr>
          <w:rFonts w:eastAsia="Times New Roman" w:cs="Arial"/>
        </w:rPr>
        <w:t xml:space="preserve"> within three </w:t>
      </w:r>
      <w:r w:rsidRPr="00C2060F">
        <w:rPr>
          <w:rFonts w:eastAsia="Times New Roman" w:cs="Arial"/>
        </w:rPr>
        <w:t xml:space="preserve">specific sub populations </w:t>
      </w:r>
      <w:proofErr w:type="gramStart"/>
      <w:r w:rsidRPr="00C2060F">
        <w:rPr>
          <w:rFonts w:eastAsia="Times New Roman" w:cs="Arial"/>
        </w:rPr>
        <w:t>in order to</w:t>
      </w:r>
      <w:proofErr w:type="gramEnd"/>
      <w:r w:rsidRPr="00C2060F">
        <w:rPr>
          <w:rFonts w:eastAsia="Times New Roman" w:cs="Arial"/>
        </w:rPr>
        <w:t xml:space="preserve"> target specific actions which will have a positive impact on participation.</w:t>
      </w:r>
      <w:r w:rsidRPr="00C2060F">
        <w:rPr>
          <w:rFonts w:cs="Arial"/>
        </w:rPr>
        <w:t xml:space="preserve"> In reviewing the participation rates for women and girls in Maroondah it was determined to focus actions towards </w:t>
      </w:r>
      <w:r w:rsidR="00421FEB" w:rsidRPr="00C2060F">
        <w:rPr>
          <w:rFonts w:cs="Arial"/>
        </w:rPr>
        <w:t>the following target groups</w:t>
      </w:r>
      <w:r w:rsidRPr="00C2060F">
        <w:rPr>
          <w:rFonts w:cs="Arial"/>
        </w:rPr>
        <w:t>:</w:t>
      </w:r>
    </w:p>
    <w:p w14:paraId="22F6D7D8" w14:textId="77777777" w:rsidR="001B4E35" w:rsidRPr="00C2060F" w:rsidRDefault="001B4E35" w:rsidP="001B4E35">
      <w:pPr>
        <w:rPr>
          <w:rFonts w:cs="Arial"/>
        </w:rPr>
      </w:pPr>
    </w:p>
    <w:p w14:paraId="72C33C27" w14:textId="3424F41E" w:rsidR="001B4E35" w:rsidRPr="006D5017" w:rsidRDefault="001B4E35" w:rsidP="006D5017">
      <w:pPr>
        <w:pStyle w:val="ListParagraph"/>
        <w:numPr>
          <w:ilvl w:val="0"/>
          <w:numId w:val="30"/>
        </w:numPr>
        <w:rPr>
          <w:rFonts w:ascii="Arial" w:hAnsi="Arial" w:cs="Arial"/>
          <w:sz w:val="22"/>
          <w:szCs w:val="22"/>
        </w:rPr>
      </w:pPr>
      <w:r w:rsidRPr="006D5017">
        <w:rPr>
          <w:rFonts w:ascii="Arial" w:hAnsi="Arial" w:cs="Arial"/>
          <w:sz w:val="22"/>
          <w:szCs w:val="22"/>
        </w:rPr>
        <w:t xml:space="preserve">Women </w:t>
      </w:r>
      <w:r w:rsidR="006D5017" w:rsidRPr="006D5017">
        <w:rPr>
          <w:rFonts w:ascii="Arial" w:hAnsi="Arial" w:cs="Arial"/>
          <w:sz w:val="22"/>
          <w:szCs w:val="22"/>
        </w:rPr>
        <w:t>and gi</w:t>
      </w:r>
      <w:r w:rsidRPr="006D5017">
        <w:rPr>
          <w:rFonts w:ascii="Arial" w:hAnsi="Arial" w:cs="Arial"/>
          <w:sz w:val="22"/>
          <w:szCs w:val="22"/>
        </w:rPr>
        <w:t xml:space="preserve">rls from </w:t>
      </w:r>
      <w:r w:rsidR="00D82AE7">
        <w:rPr>
          <w:rFonts w:ascii="Arial" w:hAnsi="Arial" w:cs="Arial"/>
          <w:sz w:val="22"/>
          <w:szCs w:val="22"/>
        </w:rPr>
        <w:t>C</w:t>
      </w:r>
      <w:r w:rsidRPr="006D5017">
        <w:rPr>
          <w:rFonts w:ascii="Arial" w:hAnsi="Arial" w:cs="Arial"/>
          <w:sz w:val="22"/>
          <w:szCs w:val="22"/>
        </w:rPr>
        <w:t xml:space="preserve">ulturally and </w:t>
      </w:r>
      <w:r w:rsidR="00D82AE7">
        <w:rPr>
          <w:rFonts w:ascii="Arial" w:hAnsi="Arial" w:cs="Arial"/>
          <w:sz w:val="22"/>
          <w:szCs w:val="22"/>
        </w:rPr>
        <w:t>L</w:t>
      </w:r>
      <w:r w:rsidRPr="006D5017">
        <w:rPr>
          <w:rFonts w:ascii="Arial" w:hAnsi="Arial" w:cs="Arial"/>
          <w:sz w:val="22"/>
          <w:szCs w:val="22"/>
        </w:rPr>
        <w:t xml:space="preserve">inguistically Diverse </w:t>
      </w:r>
      <w:r w:rsidR="00D82AE7">
        <w:rPr>
          <w:rFonts w:ascii="Arial" w:hAnsi="Arial" w:cs="Arial"/>
          <w:sz w:val="22"/>
          <w:szCs w:val="22"/>
        </w:rPr>
        <w:t xml:space="preserve">(CALD) </w:t>
      </w:r>
      <w:r w:rsidRPr="006D5017">
        <w:rPr>
          <w:rFonts w:ascii="Arial" w:hAnsi="Arial" w:cs="Arial"/>
          <w:sz w:val="22"/>
          <w:szCs w:val="22"/>
        </w:rPr>
        <w:t>backgrounds</w:t>
      </w:r>
    </w:p>
    <w:p w14:paraId="46E79755" w14:textId="1951F43C" w:rsidR="001B4E35" w:rsidRPr="006D5017" w:rsidRDefault="001B4E35" w:rsidP="006D5017">
      <w:pPr>
        <w:pStyle w:val="ListParagraph"/>
        <w:numPr>
          <w:ilvl w:val="0"/>
          <w:numId w:val="30"/>
        </w:numPr>
        <w:rPr>
          <w:rFonts w:ascii="Arial" w:hAnsi="Arial" w:cs="Arial"/>
          <w:sz w:val="22"/>
          <w:szCs w:val="22"/>
        </w:rPr>
      </w:pPr>
      <w:r w:rsidRPr="006D5017">
        <w:rPr>
          <w:rFonts w:ascii="Arial" w:hAnsi="Arial" w:cs="Arial"/>
          <w:sz w:val="22"/>
          <w:szCs w:val="22"/>
        </w:rPr>
        <w:t xml:space="preserve">Young </w:t>
      </w:r>
      <w:r w:rsidR="006D5017" w:rsidRPr="006D5017">
        <w:rPr>
          <w:rFonts w:ascii="Arial" w:hAnsi="Arial" w:cs="Arial"/>
          <w:sz w:val="22"/>
          <w:szCs w:val="22"/>
        </w:rPr>
        <w:t>w</w:t>
      </w:r>
      <w:r w:rsidRPr="006D5017">
        <w:rPr>
          <w:rFonts w:ascii="Arial" w:hAnsi="Arial" w:cs="Arial"/>
          <w:sz w:val="22"/>
          <w:szCs w:val="22"/>
        </w:rPr>
        <w:t xml:space="preserve">omen aged 10-17 years </w:t>
      </w:r>
      <w:r w:rsidR="006D5017" w:rsidRPr="006D5017">
        <w:rPr>
          <w:rFonts w:ascii="Arial" w:hAnsi="Arial" w:cs="Arial"/>
          <w:sz w:val="22"/>
          <w:szCs w:val="22"/>
        </w:rPr>
        <w:t>and</w:t>
      </w:r>
      <w:r w:rsidRPr="006D5017">
        <w:rPr>
          <w:rFonts w:ascii="Arial" w:hAnsi="Arial" w:cs="Arial"/>
          <w:sz w:val="22"/>
          <w:szCs w:val="22"/>
        </w:rPr>
        <w:t xml:space="preserve"> 18-2</w:t>
      </w:r>
      <w:r w:rsidR="006D6B83">
        <w:rPr>
          <w:rFonts w:ascii="Arial" w:hAnsi="Arial" w:cs="Arial"/>
          <w:sz w:val="22"/>
          <w:szCs w:val="22"/>
        </w:rPr>
        <w:t>6</w:t>
      </w:r>
      <w:r w:rsidRPr="006D5017">
        <w:rPr>
          <w:rFonts w:ascii="Arial" w:hAnsi="Arial" w:cs="Arial"/>
          <w:sz w:val="22"/>
          <w:szCs w:val="22"/>
        </w:rPr>
        <w:t xml:space="preserve"> years</w:t>
      </w:r>
    </w:p>
    <w:p w14:paraId="3DA578C3" w14:textId="7813593E" w:rsidR="001B4E35" w:rsidRDefault="001B4E35" w:rsidP="006D5017">
      <w:pPr>
        <w:pStyle w:val="ListParagraph"/>
        <w:numPr>
          <w:ilvl w:val="0"/>
          <w:numId w:val="30"/>
        </w:numPr>
        <w:rPr>
          <w:rFonts w:ascii="Arial" w:hAnsi="Arial" w:cs="Arial"/>
          <w:sz w:val="22"/>
          <w:szCs w:val="22"/>
        </w:rPr>
      </w:pPr>
      <w:r w:rsidRPr="006D5017">
        <w:rPr>
          <w:rFonts w:ascii="Arial" w:hAnsi="Arial" w:cs="Arial"/>
          <w:sz w:val="22"/>
          <w:szCs w:val="22"/>
        </w:rPr>
        <w:t>Women with care responsibilities</w:t>
      </w:r>
      <w:r w:rsidR="006D5017" w:rsidRPr="006D5017">
        <w:rPr>
          <w:rFonts w:ascii="Arial" w:hAnsi="Arial" w:cs="Arial"/>
          <w:sz w:val="22"/>
          <w:szCs w:val="22"/>
        </w:rPr>
        <w:t>.</w:t>
      </w:r>
    </w:p>
    <w:p w14:paraId="19538940" w14:textId="567BD60E" w:rsidR="006D6B83" w:rsidRDefault="006D6B83" w:rsidP="006D6B83">
      <w:pPr>
        <w:rPr>
          <w:rFonts w:cs="Arial"/>
        </w:rPr>
      </w:pPr>
    </w:p>
    <w:p w14:paraId="67CFA8C1" w14:textId="2489F3DE" w:rsidR="006D6B83" w:rsidRDefault="006D6B83" w:rsidP="006D6B83">
      <w:pPr>
        <w:rPr>
          <w:rFonts w:cs="Arial"/>
        </w:rPr>
      </w:pPr>
    </w:p>
    <w:p w14:paraId="5B5D59DF" w14:textId="274DB221" w:rsidR="006D6B83" w:rsidRDefault="006D6B83" w:rsidP="006D6B83">
      <w:pPr>
        <w:rPr>
          <w:rFonts w:cs="Arial"/>
        </w:rPr>
      </w:pPr>
    </w:p>
    <w:p w14:paraId="6AB767F7" w14:textId="77777777" w:rsidR="006D6B83" w:rsidRPr="006D6B83" w:rsidRDefault="006D6B83" w:rsidP="006D6B83">
      <w:pPr>
        <w:rPr>
          <w:rFonts w:cs="Arial"/>
        </w:rPr>
      </w:pPr>
    </w:p>
    <w:p w14:paraId="1016A55D" w14:textId="77777777" w:rsidR="001B4E35" w:rsidRPr="00C2060F" w:rsidRDefault="001B4E35" w:rsidP="001B4E35">
      <w:pPr>
        <w:rPr>
          <w:rFonts w:cs="Arial"/>
        </w:rPr>
      </w:pPr>
    </w:p>
    <w:p w14:paraId="4FD29010" w14:textId="77777777" w:rsidR="001B4E35" w:rsidRPr="00C2060F" w:rsidRDefault="001B4E35" w:rsidP="001B4E35">
      <w:pPr>
        <w:rPr>
          <w:lang w:val="en-US"/>
        </w:rPr>
      </w:pPr>
      <w:r w:rsidRPr="00C2060F">
        <w:rPr>
          <w:lang w:val="en-US"/>
        </w:rPr>
        <w:lastRenderedPageBreak/>
        <w:t>The vision driving this active participation strategy for women and girls in Maroondah is as follows:</w:t>
      </w:r>
    </w:p>
    <w:p w14:paraId="5BEDA741" w14:textId="77777777" w:rsidR="001B4E35" w:rsidRPr="00C2060F" w:rsidRDefault="001B4E35" w:rsidP="002E3F38">
      <w:pPr>
        <w:ind w:left="1418" w:right="1394"/>
        <w:rPr>
          <w:b/>
          <w:i/>
          <w:lang w:val="en-US"/>
        </w:rPr>
      </w:pPr>
    </w:p>
    <w:p w14:paraId="4736429A" w14:textId="77777777" w:rsidR="001B4E35" w:rsidRPr="00C2060F" w:rsidRDefault="001B4E35" w:rsidP="002E3F38">
      <w:pPr>
        <w:ind w:left="1418" w:right="1394"/>
        <w:rPr>
          <w:rFonts w:cs="Arial"/>
        </w:rPr>
      </w:pPr>
      <w:r w:rsidRPr="00C2060F">
        <w:rPr>
          <w:b/>
          <w:i/>
          <w:lang w:val="en-US"/>
        </w:rPr>
        <w:t xml:space="preserve"> In Maroondah, women and girls will have equal opportunity to undertake sport and recreational physical activity in environments where they feel welcomed, supported and safe.</w:t>
      </w:r>
    </w:p>
    <w:p w14:paraId="07A5ED8F" w14:textId="77777777" w:rsidR="001B4E35" w:rsidRPr="00C2060F" w:rsidRDefault="001B4E35" w:rsidP="001B4E35">
      <w:pPr>
        <w:spacing w:line="259" w:lineRule="auto"/>
        <w:rPr>
          <w:rFonts w:eastAsia="Times New Roman" w:cs="Arial"/>
        </w:rPr>
      </w:pPr>
    </w:p>
    <w:p w14:paraId="45D2BE28" w14:textId="77777777" w:rsidR="00F94702" w:rsidRDefault="00421FEB" w:rsidP="00F94702">
      <w:pPr>
        <w:spacing w:line="259" w:lineRule="auto"/>
        <w:rPr>
          <w:rFonts w:eastAsia="Times New Roman" w:cs="Arial"/>
        </w:rPr>
      </w:pPr>
      <w:r w:rsidRPr="00C2060F">
        <w:rPr>
          <w:rFonts w:eastAsia="Times New Roman" w:cs="Arial"/>
        </w:rPr>
        <w:t>The S</w:t>
      </w:r>
      <w:r w:rsidR="001B4E35" w:rsidRPr="00C2060F">
        <w:rPr>
          <w:rFonts w:eastAsia="Times New Roman" w:cs="Arial"/>
        </w:rPr>
        <w:t xml:space="preserve">trategy contains 24 priority actions which will involve a wide range of Council service areas.  The strategy will </w:t>
      </w:r>
      <w:r w:rsidRPr="00C2060F">
        <w:rPr>
          <w:rFonts w:eastAsia="Times New Roman" w:cs="Arial"/>
        </w:rPr>
        <w:t xml:space="preserve">be </w:t>
      </w:r>
      <w:r w:rsidR="001B4E35" w:rsidRPr="00C2060F">
        <w:rPr>
          <w:rFonts w:eastAsia="Times New Roman" w:cs="Arial"/>
        </w:rPr>
        <w:t xml:space="preserve">reviewed in two years to evaluate the progress and effectiveness of the actions. The results will inform the development of Council’s next Physical Activity Strategy. </w:t>
      </w:r>
      <w:bookmarkStart w:id="1" w:name="_Toc16669177"/>
    </w:p>
    <w:p w14:paraId="687E6BA5" w14:textId="77777777" w:rsidR="00F94702" w:rsidRDefault="00F94702" w:rsidP="00F94702">
      <w:pPr>
        <w:spacing w:line="259" w:lineRule="auto"/>
      </w:pPr>
    </w:p>
    <w:p w14:paraId="0E1EEA24" w14:textId="54F4953F" w:rsidR="006122B0" w:rsidRPr="006D5017" w:rsidRDefault="006122B0" w:rsidP="00F94702">
      <w:pPr>
        <w:pStyle w:val="Heading1"/>
      </w:pPr>
      <w:r w:rsidRPr="006D5017">
        <w:t>Why</w:t>
      </w:r>
      <w:r w:rsidR="002E3F38" w:rsidRPr="006D5017">
        <w:t xml:space="preserve"> </w:t>
      </w:r>
      <w:r w:rsidRPr="006D5017">
        <w:t xml:space="preserve">is </w:t>
      </w:r>
      <w:r w:rsidR="003866F9" w:rsidRPr="006D5017">
        <w:t xml:space="preserve">there </w:t>
      </w:r>
      <w:r w:rsidR="004C266B" w:rsidRPr="006D5017">
        <w:t xml:space="preserve">a </w:t>
      </w:r>
      <w:r w:rsidR="003866F9" w:rsidRPr="006D5017">
        <w:t>need to support girls and women to get active?</w:t>
      </w:r>
      <w:bookmarkEnd w:id="1"/>
    </w:p>
    <w:p w14:paraId="228B45E2" w14:textId="77777777" w:rsidR="006122B0" w:rsidRDefault="006122B0" w:rsidP="006122B0"/>
    <w:p w14:paraId="3CC5EDBB" w14:textId="77777777" w:rsidR="00BA5956" w:rsidRPr="00BA5956" w:rsidRDefault="00E04A6C" w:rsidP="00411262">
      <w:pPr>
        <w:rPr>
          <w:rFonts w:cs="Arial"/>
          <w:b/>
        </w:rPr>
      </w:pPr>
      <w:r w:rsidRPr="00BA5956">
        <w:rPr>
          <w:rFonts w:cs="Arial"/>
          <w:b/>
        </w:rPr>
        <w:t xml:space="preserve">Regular sport and active recreation participation </w:t>
      </w:r>
      <w:proofErr w:type="gramStart"/>
      <w:r w:rsidRPr="00BA5956">
        <w:rPr>
          <w:rFonts w:cs="Arial"/>
          <w:b/>
        </w:rPr>
        <w:t>leads</w:t>
      </w:r>
      <w:proofErr w:type="gramEnd"/>
      <w:r w:rsidRPr="00BA5956">
        <w:rPr>
          <w:rFonts w:cs="Arial"/>
          <w:b/>
        </w:rPr>
        <w:t xml:space="preserve"> to a healthy lifestyle which can result in longevity due to the social, </w:t>
      </w:r>
      <w:r w:rsidR="007D5B1C" w:rsidRPr="00BA5956">
        <w:rPr>
          <w:rFonts w:cs="Arial"/>
          <w:b/>
        </w:rPr>
        <w:t>physical,</w:t>
      </w:r>
      <w:r w:rsidRPr="00BA5956">
        <w:rPr>
          <w:rFonts w:cs="Arial"/>
          <w:b/>
        </w:rPr>
        <w:t xml:space="preserve"> and psychological benefits it provides. </w:t>
      </w:r>
    </w:p>
    <w:p w14:paraId="333BA416" w14:textId="77777777" w:rsidR="00BA5956" w:rsidRDefault="00BA5956" w:rsidP="00411262">
      <w:pPr>
        <w:rPr>
          <w:rFonts w:cs="Arial"/>
        </w:rPr>
      </w:pPr>
    </w:p>
    <w:p w14:paraId="5404C6C4" w14:textId="103DF062" w:rsidR="002A6F70" w:rsidRPr="00BD6015" w:rsidRDefault="00411262" w:rsidP="00411262">
      <w:pPr>
        <w:rPr>
          <w:rFonts w:cs="Arial"/>
        </w:rPr>
      </w:pPr>
      <w:r w:rsidRPr="00BD6015">
        <w:rPr>
          <w:rFonts w:cs="Arial"/>
        </w:rPr>
        <w:t>Evidence tells us that w</w:t>
      </w:r>
      <w:r w:rsidR="003658EE" w:rsidRPr="00BD6015">
        <w:rPr>
          <w:rFonts w:cs="Arial"/>
        </w:rPr>
        <w:t xml:space="preserve">omen </w:t>
      </w:r>
      <w:r w:rsidR="003866F9" w:rsidRPr="00BD6015">
        <w:rPr>
          <w:rFonts w:cs="Arial"/>
        </w:rPr>
        <w:t xml:space="preserve">know </w:t>
      </w:r>
      <w:r w:rsidR="003658EE" w:rsidRPr="00BD6015">
        <w:rPr>
          <w:rFonts w:cs="Arial"/>
        </w:rPr>
        <w:t xml:space="preserve">that they </w:t>
      </w:r>
      <w:r w:rsidR="003866F9" w:rsidRPr="00BD6015">
        <w:rPr>
          <w:rFonts w:cs="Arial"/>
        </w:rPr>
        <w:t xml:space="preserve">should be physically active however </w:t>
      </w:r>
      <w:r w:rsidR="003658EE" w:rsidRPr="00BD6015">
        <w:rPr>
          <w:rFonts w:cs="Arial"/>
        </w:rPr>
        <w:t xml:space="preserve">it also shows that </w:t>
      </w:r>
      <w:r w:rsidR="003866F9" w:rsidRPr="00BD6015">
        <w:rPr>
          <w:rFonts w:cs="Arial"/>
        </w:rPr>
        <w:t>knowledge al</w:t>
      </w:r>
      <w:r w:rsidR="00C139BC" w:rsidRPr="00BD6015">
        <w:rPr>
          <w:rFonts w:cs="Arial"/>
        </w:rPr>
        <w:t>one is not a</w:t>
      </w:r>
      <w:r w:rsidRPr="00BD6015">
        <w:rPr>
          <w:rFonts w:cs="Arial"/>
        </w:rPr>
        <w:t xml:space="preserve"> major </w:t>
      </w:r>
      <w:r w:rsidR="00C139BC" w:rsidRPr="00BD6015">
        <w:rPr>
          <w:rFonts w:cs="Arial"/>
        </w:rPr>
        <w:t xml:space="preserve">influencing factor. </w:t>
      </w:r>
      <w:r w:rsidRPr="00BD6015">
        <w:rPr>
          <w:rFonts w:cs="Arial"/>
        </w:rPr>
        <w:t xml:space="preserve">Simply encouraging women to be active will not see change occur. Changing the physical, the social, and the attitudinal environment that supports women to be active will instigate change. </w:t>
      </w:r>
    </w:p>
    <w:p w14:paraId="564A3AF9" w14:textId="7765D904" w:rsidR="00BD6015" w:rsidRPr="006D5017" w:rsidRDefault="00411262" w:rsidP="00BA5956">
      <w:pPr>
        <w:pStyle w:val="Heading2"/>
        <w:rPr>
          <w:rFonts w:eastAsia="Times New Roman"/>
          <w:lang w:val="en-US"/>
        </w:rPr>
      </w:pPr>
      <w:r w:rsidRPr="006D5017">
        <w:rPr>
          <w:rFonts w:eastAsia="Times New Roman"/>
          <w:lang w:val="en-US"/>
        </w:rPr>
        <w:t>Why focus</w:t>
      </w:r>
      <w:r w:rsidR="006D5017" w:rsidRPr="006D5017">
        <w:rPr>
          <w:rFonts w:eastAsia="Times New Roman"/>
          <w:lang w:val="en-US"/>
        </w:rPr>
        <w:t xml:space="preserve"> speci</w:t>
      </w:r>
      <w:r w:rsidR="00BA5956">
        <w:rPr>
          <w:rFonts w:eastAsia="Times New Roman"/>
          <w:lang w:val="en-US"/>
        </w:rPr>
        <w:t>fic</w:t>
      </w:r>
      <w:r w:rsidR="006D5017" w:rsidRPr="006D5017">
        <w:rPr>
          <w:rFonts w:eastAsia="Times New Roman"/>
          <w:lang w:val="en-US"/>
        </w:rPr>
        <w:t>ally</w:t>
      </w:r>
      <w:r w:rsidR="00030223" w:rsidRPr="006D5017">
        <w:rPr>
          <w:rFonts w:eastAsia="Times New Roman"/>
          <w:lang w:val="en-US"/>
        </w:rPr>
        <w:t xml:space="preserve"> on </w:t>
      </w:r>
      <w:r w:rsidR="003658EE" w:rsidRPr="006D5017">
        <w:rPr>
          <w:rFonts w:eastAsia="Times New Roman"/>
          <w:lang w:val="en-US"/>
        </w:rPr>
        <w:t>women and girls</w:t>
      </w:r>
      <w:r w:rsidR="00030223" w:rsidRPr="006D5017">
        <w:rPr>
          <w:rFonts w:eastAsia="Times New Roman"/>
          <w:lang w:val="en-US"/>
        </w:rPr>
        <w:t xml:space="preserve">? </w:t>
      </w:r>
    </w:p>
    <w:p w14:paraId="78C54044" w14:textId="77777777" w:rsidR="00411262" w:rsidRPr="00BD6015" w:rsidRDefault="00411262" w:rsidP="002E3F38">
      <w:pPr>
        <w:pStyle w:val="ListParagraph"/>
        <w:numPr>
          <w:ilvl w:val="0"/>
          <w:numId w:val="1"/>
        </w:numPr>
        <w:ind w:left="567" w:hanging="284"/>
        <w:rPr>
          <w:rFonts w:ascii="Arial" w:hAnsi="Arial" w:cs="Arial"/>
          <w:sz w:val="22"/>
          <w:szCs w:val="22"/>
          <w:lang w:val="en-US" w:eastAsia="en-AU"/>
        </w:rPr>
      </w:pPr>
      <w:r w:rsidRPr="00BD6015">
        <w:rPr>
          <w:rFonts w:ascii="Arial" w:hAnsi="Arial" w:cs="Arial"/>
          <w:sz w:val="22"/>
          <w:szCs w:val="22"/>
          <w:lang w:val="en-US" w:eastAsia="en-AU"/>
        </w:rPr>
        <w:t>significantly fewer women than men do enough physical activity each week</w:t>
      </w:r>
    </w:p>
    <w:p w14:paraId="423F5A6D" w14:textId="77777777" w:rsidR="00411262" w:rsidRPr="00BD6015" w:rsidRDefault="00411262" w:rsidP="002E3F38">
      <w:pPr>
        <w:numPr>
          <w:ilvl w:val="0"/>
          <w:numId w:val="2"/>
        </w:numPr>
        <w:ind w:left="567" w:hanging="284"/>
        <w:rPr>
          <w:rFonts w:eastAsia="Times New Roman" w:cs="Arial"/>
          <w:lang w:val="en-US" w:eastAsia="en-AU"/>
        </w:rPr>
      </w:pPr>
      <w:r w:rsidRPr="00BD6015">
        <w:rPr>
          <w:rFonts w:eastAsia="Times New Roman" w:cs="Arial"/>
          <w:lang w:val="en-US" w:eastAsia="en-AU"/>
        </w:rPr>
        <w:t>significantly more women than men do no physical activity at all</w:t>
      </w:r>
    </w:p>
    <w:p w14:paraId="137CECD4" w14:textId="77777777" w:rsidR="00411262" w:rsidRPr="00BD6015" w:rsidRDefault="00411262" w:rsidP="002E3F38">
      <w:pPr>
        <w:numPr>
          <w:ilvl w:val="0"/>
          <w:numId w:val="2"/>
        </w:numPr>
        <w:ind w:left="567" w:hanging="284"/>
        <w:rPr>
          <w:rFonts w:eastAsia="Times New Roman" w:cs="Arial"/>
          <w:lang w:val="en-US" w:eastAsia="en-AU"/>
        </w:rPr>
      </w:pPr>
      <w:r w:rsidRPr="00BD6015">
        <w:rPr>
          <w:rFonts w:eastAsia="Times New Roman" w:cs="Arial"/>
          <w:lang w:val="en-US" w:eastAsia="en-AU"/>
        </w:rPr>
        <w:t xml:space="preserve">women are much less likely to participate in </w:t>
      </w:r>
      <w:proofErr w:type="spellStart"/>
      <w:r w:rsidRPr="00BD6015">
        <w:rPr>
          <w:rFonts w:eastAsia="Times New Roman" w:cs="Arial"/>
          <w:lang w:val="en-US" w:eastAsia="en-AU"/>
        </w:rPr>
        <w:t>organised</w:t>
      </w:r>
      <w:proofErr w:type="spellEnd"/>
      <w:r w:rsidRPr="00BD6015">
        <w:rPr>
          <w:rFonts w:eastAsia="Times New Roman" w:cs="Arial"/>
          <w:lang w:val="en-US" w:eastAsia="en-AU"/>
        </w:rPr>
        <w:t xml:space="preserve"> sport than men</w:t>
      </w:r>
    </w:p>
    <w:p w14:paraId="3A9643B4" w14:textId="77777777" w:rsidR="00411262" w:rsidRPr="00BD6015" w:rsidRDefault="00411262" w:rsidP="002E3F38">
      <w:pPr>
        <w:numPr>
          <w:ilvl w:val="0"/>
          <w:numId w:val="2"/>
        </w:numPr>
        <w:ind w:left="567" w:hanging="284"/>
        <w:rPr>
          <w:rFonts w:eastAsia="Times New Roman" w:cs="Arial"/>
          <w:lang w:val="en-US" w:eastAsia="en-AU"/>
        </w:rPr>
      </w:pPr>
      <w:r w:rsidRPr="00BD6015">
        <w:rPr>
          <w:rFonts w:eastAsia="Times New Roman" w:cs="Arial"/>
          <w:lang w:val="en-US" w:eastAsia="en-AU"/>
        </w:rPr>
        <w:t>women’s participation in sports and exercise declines substantially as they get older</w:t>
      </w:r>
    </w:p>
    <w:p w14:paraId="31B01D31" w14:textId="77777777" w:rsidR="00411262" w:rsidRPr="00BD6015" w:rsidRDefault="00411262" w:rsidP="002E3F38">
      <w:pPr>
        <w:numPr>
          <w:ilvl w:val="0"/>
          <w:numId w:val="2"/>
        </w:numPr>
        <w:ind w:left="567" w:hanging="284"/>
        <w:rPr>
          <w:rFonts w:eastAsia="Times New Roman" w:cs="Arial"/>
          <w:lang w:val="en-US" w:eastAsia="en-AU"/>
        </w:rPr>
      </w:pPr>
      <w:r w:rsidRPr="00BD6015">
        <w:rPr>
          <w:rFonts w:eastAsia="Times New Roman" w:cs="Arial"/>
          <w:lang w:val="en-US" w:eastAsia="en-AU"/>
        </w:rPr>
        <w:t>women are less likely to do strength training than men</w:t>
      </w:r>
      <w:r w:rsidR="00EC7894">
        <w:rPr>
          <w:rStyle w:val="FootnoteReference"/>
          <w:rFonts w:eastAsia="Times New Roman" w:cs="Arial"/>
          <w:lang w:val="en-US" w:eastAsia="en-AU"/>
        </w:rPr>
        <w:footnoteReference w:id="1"/>
      </w:r>
      <w:r w:rsidR="006D5017">
        <w:rPr>
          <w:rFonts w:eastAsia="Times New Roman" w:cs="Arial"/>
          <w:lang w:val="en-US" w:eastAsia="en-AU"/>
        </w:rPr>
        <w:t>.</w:t>
      </w:r>
    </w:p>
    <w:p w14:paraId="445EA379" w14:textId="77777777" w:rsidR="00411262" w:rsidRPr="00BD6015" w:rsidRDefault="00411262" w:rsidP="00411262">
      <w:pPr>
        <w:ind w:left="135"/>
        <w:rPr>
          <w:rFonts w:eastAsia="Times New Roman" w:cs="Arial"/>
          <w:lang w:val="en-US" w:eastAsia="en-AU"/>
        </w:rPr>
      </w:pPr>
    </w:p>
    <w:p w14:paraId="7DB223A8" w14:textId="44B3CFA1" w:rsidR="0083432E" w:rsidRDefault="005554F8" w:rsidP="002B3EB4">
      <w:r w:rsidRPr="00BD6015">
        <w:t xml:space="preserve">Australia’s </w:t>
      </w:r>
      <w:r w:rsidRPr="00BD6015">
        <w:rPr>
          <w:i/>
        </w:rPr>
        <w:t xml:space="preserve">Physical </w:t>
      </w:r>
      <w:r w:rsidR="006277E4">
        <w:rPr>
          <w:i/>
        </w:rPr>
        <w:t>A</w:t>
      </w:r>
      <w:r w:rsidRPr="00BD6015">
        <w:rPr>
          <w:i/>
        </w:rPr>
        <w:t xml:space="preserve">ctivity and </w:t>
      </w:r>
      <w:r w:rsidR="006277E4">
        <w:rPr>
          <w:i/>
        </w:rPr>
        <w:t>S</w:t>
      </w:r>
      <w:r w:rsidRPr="00BD6015">
        <w:rPr>
          <w:i/>
        </w:rPr>
        <w:t xml:space="preserve">edentary </w:t>
      </w:r>
      <w:r w:rsidR="006277E4">
        <w:rPr>
          <w:i/>
        </w:rPr>
        <w:t>Be</w:t>
      </w:r>
      <w:r w:rsidRPr="00BD6015">
        <w:rPr>
          <w:i/>
        </w:rPr>
        <w:t xml:space="preserve">haviour </w:t>
      </w:r>
      <w:r w:rsidR="006277E4">
        <w:rPr>
          <w:i/>
        </w:rPr>
        <w:t>G</w:t>
      </w:r>
      <w:r w:rsidRPr="00BD6015">
        <w:rPr>
          <w:i/>
        </w:rPr>
        <w:t>uidelines</w:t>
      </w:r>
      <w:r w:rsidR="0083432E" w:rsidRPr="00BD6015">
        <w:t xml:space="preserve"> recommend that adults undertake </w:t>
      </w:r>
      <w:r w:rsidRPr="00BD6015">
        <w:t>2.5</w:t>
      </w:r>
      <w:r w:rsidR="006277E4">
        <w:t xml:space="preserve"> to </w:t>
      </w:r>
      <w:r w:rsidRPr="00BD6015">
        <w:t>5 hours of moderate, or 1.25</w:t>
      </w:r>
      <w:r w:rsidR="006277E4">
        <w:t xml:space="preserve"> to </w:t>
      </w:r>
      <w:r w:rsidRPr="00BD6015">
        <w:t>2.5 hours of vigorous, physical activity per week.</w:t>
      </w:r>
      <w:r w:rsidR="00767C21" w:rsidRPr="00BD6015">
        <w:t xml:space="preserve"> </w:t>
      </w:r>
    </w:p>
    <w:p w14:paraId="360EE7E8" w14:textId="77777777" w:rsidR="006D5017" w:rsidRPr="00BD6015" w:rsidRDefault="006D5017" w:rsidP="00011D32">
      <w:pPr>
        <w:ind w:left="135"/>
      </w:pPr>
    </w:p>
    <w:p w14:paraId="74E37D21" w14:textId="77777777" w:rsidR="00FB355D" w:rsidRPr="00BD6015" w:rsidRDefault="00011D32" w:rsidP="002B3EB4">
      <w:r w:rsidRPr="00BD6015">
        <w:rPr>
          <w:rFonts w:eastAsia="Times New Roman" w:cs="Arial"/>
        </w:rPr>
        <w:t>A Maroondah resident survey undertaken in 2014 highlighted that only 4</w:t>
      </w:r>
      <w:r w:rsidR="00BD6015" w:rsidRPr="00BD6015">
        <w:rPr>
          <w:rFonts w:eastAsia="Times New Roman" w:cs="Arial"/>
        </w:rPr>
        <w:t>0% of girls</w:t>
      </w:r>
      <w:r w:rsidRPr="00BD6015">
        <w:rPr>
          <w:rFonts w:eastAsia="Times New Roman" w:cs="Arial"/>
        </w:rPr>
        <w:t xml:space="preserve"> aged 15 to 17 years meet these guidelines decreasing to 14</w:t>
      </w:r>
      <w:r w:rsidR="00BD6015" w:rsidRPr="00BD6015">
        <w:rPr>
          <w:rFonts w:eastAsia="Times New Roman" w:cs="Arial"/>
        </w:rPr>
        <w:t>% of 35 to 44</w:t>
      </w:r>
      <w:r w:rsidR="006D5017">
        <w:rPr>
          <w:rFonts w:eastAsia="Times New Roman" w:cs="Arial"/>
        </w:rPr>
        <w:t>-</w:t>
      </w:r>
      <w:r w:rsidR="00BD6015" w:rsidRPr="00BD6015">
        <w:rPr>
          <w:rFonts w:eastAsia="Times New Roman" w:cs="Arial"/>
        </w:rPr>
        <w:t>year</w:t>
      </w:r>
      <w:r w:rsidR="006D5017">
        <w:rPr>
          <w:rFonts w:eastAsia="Times New Roman" w:cs="Arial"/>
        </w:rPr>
        <w:t>-old</w:t>
      </w:r>
      <w:r w:rsidR="00BD6015" w:rsidRPr="00BD6015">
        <w:rPr>
          <w:rFonts w:eastAsia="Times New Roman" w:cs="Arial"/>
        </w:rPr>
        <w:t xml:space="preserve"> women,</w:t>
      </w:r>
      <w:r w:rsidR="009937B1" w:rsidRPr="00BD6015">
        <w:rPr>
          <w:rFonts w:eastAsia="Times New Roman" w:cs="Arial"/>
        </w:rPr>
        <w:t xml:space="preserve"> </w:t>
      </w:r>
      <w:r w:rsidR="00BD6015" w:rsidRPr="00BD6015">
        <w:rPr>
          <w:rFonts w:eastAsia="Times New Roman" w:cs="Arial"/>
        </w:rPr>
        <w:t xml:space="preserve">underlining </w:t>
      </w:r>
      <w:r w:rsidR="009937B1" w:rsidRPr="00BD6015">
        <w:rPr>
          <w:rFonts w:eastAsia="Times New Roman" w:cs="Arial"/>
        </w:rPr>
        <w:t>a definitive need to address these rates of participation.</w:t>
      </w:r>
      <w:r w:rsidRPr="00BD6015">
        <w:rPr>
          <w:highlight w:val="yellow"/>
        </w:rPr>
        <w:t xml:space="preserve"> </w:t>
      </w:r>
    </w:p>
    <w:p w14:paraId="564450A0" w14:textId="77777777" w:rsidR="009937B1" w:rsidRPr="00BD6015" w:rsidRDefault="009937B1" w:rsidP="002B3EB4"/>
    <w:p w14:paraId="4379E33A" w14:textId="77777777" w:rsidR="00036378" w:rsidRDefault="009937B1" w:rsidP="002B3EB4">
      <w:r w:rsidRPr="006D5017">
        <w:t>On the flip side</w:t>
      </w:r>
      <w:r w:rsidR="006D5017">
        <w:t xml:space="preserve">, </w:t>
      </w:r>
      <w:r w:rsidR="002E3F38">
        <w:t>g</w:t>
      </w:r>
      <w:r w:rsidRPr="00BD6015">
        <w:t>irls</w:t>
      </w:r>
      <w:r w:rsidR="006D5017">
        <w:t>’</w:t>
      </w:r>
      <w:r w:rsidRPr="00BD6015">
        <w:t xml:space="preserve"> participation rates in traditionally </w:t>
      </w:r>
      <w:r w:rsidR="00BC2098">
        <w:t>male-dominated</w:t>
      </w:r>
      <w:r w:rsidRPr="00BD6015">
        <w:t xml:space="preserve"> sports such as AFL</w:t>
      </w:r>
      <w:r w:rsidR="0083432E" w:rsidRPr="00BD6015">
        <w:t>, soccer</w:t>
      </w:r>
      <w:r w:rsidRPr="00BD6015">
        <w:t xml:space="preserve"> and </w:t>
      </w:r>
      <w:r w:rsidR="0083432E" w:rsidRPr="00BD6015">
        <w:t>cricket</w:t>
      </w:r>
      <w:r w:rsidRPr="00BD6015">
        <w:t xml:space="preserve"> have seen an unprecedented </w:t>
      </w:r>
      <w:r w:rsidR="0083432E" w:rsidRPr="00BD6015">
        <w:t>s</w:t>
      </w:r>
      <w:r w:rsidR="006D5017">
        <w:t>u</w:t>
      </w:r>
      <w:r w:rsidR="0083432E" w:rsidRPr="00BD6015">
        <w:t>rge</w:t>
      </w:r>
      <w:r w:rsidR="00BD6015" w:rsidRPr="00BD6015">
        <w:t>. This positive trend</w:t>
      </w:r>
      <w:r w:rsidRPr="00BD6015">
        <w:t xml:space="preserve"> </w:t>
      </w:r>
      <w:r w:rsidR="0083432E" w:rsidRPr="00BD6015">
        <w:t>will require</w:t>
      </w:r>
      <w:r w:rsidRPr="00BD6015">
        <w:t xml:space="preserve"> </w:t>
      </w:r>
      <w:r w:rsidR="0083432E" w:rsidRPr="00BD6015">
        <w:t>a strategic approach to ensure that the</w:t>
      </w:r>
      <w:r w:rsidR="00C07401">
        <w:t xml:space="preserve"> physical, the</w:t>
      </w:r>
      <w:r w:rsidRPr="00BD6015">
        <w:t xml:space="preserve"> social </w:t>
      </w:r>
      <w:r w:rsidR="00BD6015" w:rsidRPr="00BD6015">
        <w:t xml:space="preserve">and </w:t>
      </w:r>
      <w:r w:rsidR="00C07401">
        <w:t xml:space="preserve">the </w:t>
      </w:r>
      <w:r w:rsidR="00BD6015" w:rsidRPr="00BD6015">
        <w:t xml:space="preserve">attitudinal </w:t>
      </w:r>
      <w:r w:rsidRPr="00BD6015">
        <w:t>environment supports these girls to continue long</w:t>
      </w:r>
      <w:r w:rsidR="006D5017">
        <w:t>-</w:t>
      </w:r>
      <w:r w:rsidRPr="00BD6015">
        <w:t xml:space="preserve">term participation </w:t>
      </w:r>
      <w:r w:rsidR="0083432E" w:rsidRPr="00BD6015">
        <w:t>through teen years into adulthood.</w:t>
      </w:r>
    </w:p>
    <w:p w14:paraId="7A97E47E" w14:textId="77777777" w:rsidR="00036378" w:rsidRDefault="00036378" w:rsidP="002B3EB4">
      <w:pPr>
        <w:rPr>
          <w:b/>
          <w:color w:val="000000" w:themeColor="text1"/>
          <w:sz w:val="28"/>
          <w:szCs w:val="28"/>
        </w:rPr>
      </w:pPr>
    </w:p>
    <w:p w14:paraId="6DA8F2BF" w14:textId="3025AA37" w:rsidR="0083432E" w:rsidRPr="006D5017" w:rsidRDefault="0083432E" w:rsidP="002B3EB4">
      <w:pPr>
        <w:rPr>
          <w:rFonts w:eastAsiaTheme="majorEastAsia" w:cs="Arial"/>
          <w:b/>
          <w:bCs/>
          <w:color w:val="000000" w:themeColor="text1"/>
          <w:sz w:val="28"/>
          <w:szCs w:val="28"/>
          <w:lang w:val="en-US"/>
        </w:rPr>
      </w:pPr>
      <w:r w:rsidRPr="006D5017">
        <w:rPr>
          <w:rFonts w:eastAsiaTheme="majorEastAsia" w:cs="Arial"/>
          <w:b/>
          <w:bCs/>
          <w:color w:val="000000" w:themeColor="text1"/>
          <w:sz w:val="28"/>
          <w:szCs w:val="28"/>
          <w:lang w:val="en-US"/>
        </w:rPr>
        <w:t>Purpose</w:t>
      </w:r>
    </w:p>
    <w:p w14:paraId="05757A15" w14:textId="77777777" w:rsidR="0083432E" w:rsidRPr="00BD6015" w:rsidRDefault="0083432E" w:rsidP="0083432E">
      <w:pPr>
        <w:autoSpaceDE w:val="0"/>
        <w:autoSpaceDN w:val="0"/>
        <w:adjustRightInd w:val="0"/>
        <w:rPr>
          <w:rFonts w:cs="Arial"/>
          <w:i/>
          <w:color w:val="FF0000"/>
        </w:rPr>
      </w:pPr>
    </w:p>
    <w:p w14:paraId="06D9324D" w14:textId="28A4E446" w:rsidR="0083432E" w:rsidRPr="00BD6015" w:rsidRDefault="00C66BA0" w:rsidP="0083432E">
      <w:pPr>
        <w:rPr>
          <w:rFonts w:eastAsiaTheme="minorHAnsi" w:cs="Arial"/>
        </w:rPr>
      </w:pPr>
      <w:r>
        <w:rPr>
          <w:rFonts w:eastAsiaTheme="minorHAnsi" w:cs="Arial"/>
        </w:rPr>
        <w:t>This</w:t>
      </w:r>
      <w:r w:rsidR="009654A1">
        <w:rPr>
          <w:rFonts w:eastAsiaTheme="minorHAnsi" w:cs="Arial"/>
        </w:rPr>
        <w:t xml:space="preserve"> </w:t>
      </w:r>
      <w:r w:rsidR="00062B5B">
        <w:rPr>
          <w:rFonts w:eastAsiaTheme="minorHAnsi" w:cs="Arial"/>
        </w:rPr>
        <w:t>strategy</w:t>
      </w:r>
      <w:r w:rsidR="009654A1">
        <w:rPr>
          <w:rFonts w:eastAsiaTheme="minorHAnsi" w:cs="Arial"/>
        </w:rPr>
        <w:t xml:space="preserve"> </w:t>
      </w:r>
      <w:r w:rsidR="0083432E" w:rsidRPr="00BD6015">
        <w:rPr>
          <w:rFonts w:eastAsiaTheme="minorHAnsi" w:cs="Arial"/>
        </w:rPr>
        <w:t>seeks to understand the current situation within Maroondah, who is or isn’t participating</w:t>
      </w:r>
      <w:r w:rsidR="00E752FC">
        <w:rPr>
          <w:rFonts w:eastAsiaTheme="minorHAnsi" w:cs="Arial"/>
        </w:rPr>
        <w:t xml:space="preserve"> in regular physical activity</w:t>
      </w:r>
      <w:r w:rsidR="0083432E" w:rsidRPr="00BD6015">
        <w:rPr>
          <w:rFonts w:eastAsiaTheme="minorHAnsi" w:cs="Arial"/>
        </w:rPr>
        <w:t xml:space="preserve"> and why, and to develop targeted strategies to address low participation in specific population cohorts. Furthermore, </w:t>
      </w:r>
      <w:r w:rsidR="00BD6015">
        <w:rPr>
          <w:rFonts w:eastAsiaTheme="minorHAnsi" w:cs="Arial"/>
        </w:rPr>
        <w:t xml:space="preserve">to support and sustain </w:t>
      </w:r>
      <w:r w:rsidR="0083432E" w:rsidRPr="00BD6015">
        <w:rPr>
          <w:rFonts w:eastAsiaTheme="minorHAnsi" w:cs="Arial"/>
        </w:rPr>
        <w:t xml:space="preserve">the </w:t>
      </w:r>
      <w:r w:rsidR="00BD6015">
        <w:rPr>
          <w:rFonts w:eastAsiaTheme="minorHAnsi" w:cs="Arial"/>
        </w:rPr>
        <w:t xml:space="preserve">current </w:t>
      </w:r>
      <w:r w:rsidR="0083432E" w:rsidRPr="00BD6015">
        <w:rPr>
          <w:rFonts w:eastAsiaTheme="minorHAnsi" w:cs="Arial"/>
        </w:rPr>
        <w:t xml:space="preserve">increase in </w:t>
      </w:r>
      <w:r w:rsidR="00A41D54">
        <w:rPr>
          <w:rFonts w:eastAsiaTheme="minorHAnsi" w:cs="Arial"/>
        </w:rPr>
        <w:t xml:space="preserve">women and </w:t>
      </w:r>
      <w:r w:rsidR="0083432E" w:rsidRPr="00BD6015">
        <w:rPr>
          <w:rFonts w:eastAsiaTheme="minorHAnsi" w:cs="Arial"/>
        </w:rPr>
        <w:t xml:space="preserve">girls’ participation in traditionally </w:t>
      </w:r>
      <w:r w:rsidR="00BC2098">
        <w:rPr>
          <w:rFonts w:eastAsiaTheme="minorHAnsi" w:cs="Arial"/>
        </w:rPr>
        <w:t>male-dominated</w:t>
      </w:r>
      <w:r w:rsidR="0083432E" w:rsidRPr="00BD6015">
        <w:rPr>
          <w:rFonts w:eastAsiaTheme="minorHAnsi" w:cs="Arial"/>
        </w:rPr>
        <w:t xml:space="preserve"> sports, the strategy will identify actions to </w:t>
      </w:r>
      <w:r w:rsidR="001B1E37">
        <w:rPr>
          <w:rFonts w:eastAsiaTheme="minorHAnsi" w:cs="Arial"/>
        </w:rPr>
        <w:t>assist</w:t>
      </w:r>
      <w:r w:rsidR="0083432E" w:rsidRPr="00BD6015">
        <w:rPr>
          <w:rFonts w:eastAsiaTheme="minorHAnsi" w:cs="Arial"/>
        </w:rPr>
        <w:t xml:space="preserve"> Maroondah clubs to provide </w:t>
      </w:r>
      <w:r w:rsidR="001B1E37">
        <w:rPr>
          <w:rFonts w:eastAsiaTheme="minorHAnsi" w:cs="Arial"/>
        </w:rPr>
        <w:t xml:space="preserve">safe, inclusive, </w:t>
      </w:r>
      <w:r w:rsidR="0083432E" w:rsidRPr="00BD6015">
        <w:rPr>
          <w:rFonts w:eastAsiaTheme="minorHAnsi" w:cs="Arial"/>
        </w:rPr>
        <w:t>gender equitable environments.</w:t>
      </w:r>
    </w:p>
    <w:p w14:paraId="556B7010" w14:textId="77777777" w:rsidR="0083432E" w:rsidRDefault="0083432E" w:rsidP="0083432E">
      <w:pPr>
        <w:rPr>
          <w:rFonts w:eastAsiaTheme="minorHAnsi" w:cs="Arial"/>
        </w:rPr>
      </w:pPr>
    </w:p>
    <w:p w14:paraId="15B70994" w14:textId="3126AD7E" w:rsidR="00FB355D" w:rsidRPr="006D5017" w:rsidRDefault="00FB355D" w:rsidP="00AD3925">
      <w:pPr>
        <w:pStyle w:val="Heading2"/>
      </w:pPr>
      <w:bookmarkStart w:id="2" w:name="_Toc16669178"/>
      <w:r w:rsidRPr="006D5017">
        <w:t>Scope</w:t>
      </w:r>
      <w:bookmarkEnd w:id="2"/>
    </w:p>
    <w:p w14:paraId="29F73E98" w14:textId="77777777" w:rsidR="00FB355D" w:rsidRDefault="00FB355D" w:rsidP="00465793">
      <w:pPr>
        <w:pStyle w:val="NoSpacing"/>
        <w:rPr>
          <w:rFonts w:cs="Arial"/>
        </w:rPr>
      </w:pPr>
    </w:p>
    <w:p w14:paraId="0D29202B" w14:textId="77777777" w:rsidR="00FB355D" w:rsidRDefault="003658EE" w:rsidP="00465793">
      <w:pPr>
        <w:pStyle w:val="NoSpacing"/>
        <w:rPr>
          <w:rFonts w:cs="Arial"/>
        </w:rPr>
      </w:pPr>
      <w:r>
        <w:rPr>
          <w:rFonts w:cs="Arial"/>
        </w:rPr>
        <w:t>This</w:t>
      </w:r>
      <w:r w:rsidR="00465793" w:rsidRPr="00030223">
        <w:rPr>
          <w:rFonts w:cs="Arial"/>
        </w:rPr>
        <w:t xml:space="preserve"> Strategy </w:t>
      </w:r>
      <w:r>
        <w:rPr>
          <w:rFonts w:cs="Arial"/>
        </w:rPr>
        <w:t xml:space="preserve">addresses </w:t>
      </w:r>
      <w:r w:rsidR="00465793" w:rsidRPr="00030223">
        <w:rPr>
          <w:rFonts w:cs="Arial"/>
        </w:rPr>
        <w:t>both sports and leisure participation and r</w:t>
      </w:r>
      <w:r w:rsidR="00CC66DB">
        <w:rPr>
          <w:rFonts w:cs="Arial"/>
        </w:rPr>
        <w:t>efers to both organised and non-s</w:t>
      </w:r>
      <w:r w:rsidR="00465793" w:rsidRPr="00030223">
        <w:rPr>
          <w:rFonts w:cs="Arial"/>
        </w:rPr>
        <w:t>tructured activities. While the Strategy will acknowledge the services of private providers,</w:t>
      </w:r>
      <w:r w:rsidR="001B1E37">
        <w:rPr>
          <w:rFonts w:cs="Arial"/>
        </w:rPr>
        <w:t xml:space="preserve"> </w:t>
      </w:r>
      <w:r w:rsidR="00011D32">
        <w:rPr>
          <w:rFonts w:cs="Arial"/>
        </w:rPr>
        <w:t>priority</w:t>
      </w:r>
      <w:r w:rsidR="00465793" w:rsidRPr="00030223">
        <w:rPr>
          <w:rFonts w:cs="Arial"/>
        </w:rPr>
        <w:t xml:space="preserve"> actions will only pertain to activities provided by community organisations utilising Council facilities and Council provided services.</w:t>
      </w:r>
    </w:p>
    <w:p w14:paraId="7DC3C804" w14:textId="04250B7B" w:rsidR="001B1E37" w:rsidRDefault="001B1E37" w:rsidP="001B1E37">
      <w:pPr>
        <w:shd w:val="clear" w:color="auto" w:fill="FFFFFF"/>
        <w:spacing w:before="100" w:after="120" w:line="288" w:lineRule="auto"/>
        <w:rPr>
          <w:rFonts w:eastAsia="Times New Roman" w:cs="Arial"/>
        </w:rPr>
      </w:pPr>
      <w:r>
        <w:rPr>
          <w:rFonts w:eastAsia="Times New Roman" w:cs="Arial"/>
        </w:rPr>
        <w:lastRenderedPageBreak/>
        <w:t xml:space="preserve">This strategy does not specifically address </w:t>
      </w:r>
      <w:r w:rsidR="00D465A1">
        <w:rPr>
          <w:rFonts w:eastAsia="Times New Roman" w:cs="Arial"/>
        </w:rPr>
        <w:t>gender diversity</w:t>
      </w:r>
      <w:r>
        <w:rPr>
          <w:rFonts w:eastAsia="Times New Roman" w:cs="Arial"/>
        </w:rPr>
        <w:t xml:space="preserve">, however acknowledges that in achieving a safe, inclusive and gender equitable environment the needs of trans </w:t>
      </w:r>
      <w:r w:rsidR="00C322B8">
        <w:rPr>
          <w:rFonts w:eastAsia="Times New Roman" w:cs="Arial"/>
        </w:rPr>
        <w:t>and</w:t>
      </w:r>
      <w:r>
        <w:rPr>
          <w:rFonts w:eastAsia="Times New Roman" w:cs="Arial"/>
        </w:rPr>
        <w:t xml:space="preserve"> gender diverse people should always be considered.</w:t>
      </w:r>
    </w:p>
    <w:p w14:paraId="5ADD3CB5" w14:textId="158B467D" w:rsidR="00C01898" w:rsidRDefault="000327F6" w:rsidP="00C01898">
      <w:pPr>
        <w:autoSpaceDE w:val="0"/>
        <w:autoSpaceDN w:val="0"/>
        <w:adjustRightInd w:val="0"/>
        <w:spacing w:line="276" w:lineRule="auto"/>
        <w:rPr>
          <w:rFonts w:cs="Arial"/>
        </w:rPr>
      </w:pPr>
      <w:r>
        <w:rPr>
          <w:rFonts w:cs="Arial"/>
        </w:rPr>
        <w:t xml:space="preserve">In 2017, </w:t>
      </w:r>
      <w:r w:rsidR="00A64902">
        <w:rPr>
          <w:rFonts w:cs="Arial"/>
        </w:rPr>
        <w:t>a s</w:t>
      </w:r>
      <w:r>
        <w:rPr>
          <w:rFonts w:cs="Arial"/>
        </w:rPr>
        <w:t xml:space="preserve">ituation analysis, </w:t>
      </w:r>
      <w:r w:rsidRPr="000327F6">
        <w:rPr>
          <w:rFonts w:cs="Arial"/>
          <w:i/>
        </w:rPr>
        <w:t xml:space="preserve">Getting Females Active </w:t>
      </w:r>
      <w:proofErr w:type="gramStart"/>
      <w:r w:rsidRPr="000327F6">
        <w:rPr>
          <w:rFonts w:cs="Arial"/>
          <w:i/>
        </w:rPr>
        <w:t>In</w:t>
      </w:r>
      <w:proofErr w:type="gramEnd"/>
      <w:r w:rsidRPr="000327F6">
        <w:rPr>
          <w:rFonts w:cs="Arial"/>
          <w:i/>
        </w:rPr>
        <w:t xml:space="preserve"> Sport</w:t>
      </w:r>
      <w:r>
        <w:rPr>
          <w:rFonts w:cs="Arial"/>
        </w:rPr>
        <w:t xml:space="preserve">, </w:t>
      </w:r>
      <w:r w:rsidR="003E0D92">
        <w:rPr>
          <w:rFonts w:cs="Arial"/>
        </w:rPr>
        <w:t xml:space="preserve">was undertaken </w:t>
      </w:r>
      <w:r>
        <w:rPr>
          <w:rFonts w:cs="Arial"/>
        </w:rPr>
        <w:t xml:space="preserve">to inform the planning and direction of this strategy. </w:t>
      </w:r>
    </w:p>
    <w:p w14:paraId="746EE450" w14:textId="77777777" w:rsidR="006D5017" w:rsidRDefault="006D5017" w:rsidP="00C01898">
      <w:pPr>
        <w:autoSpaceDE w:val="0"/>
        <w:autoSpaceDN w:val="0"/>
        <w:adjustRightInd w:val="0"/>
        <w:spacing w:line="276" w:lineRule="auto"/>
        <w:rPr>
          <w:rFonts w:cs="Arial"/>
        </w:rPr>
      </w:pPr>
    </w:p>
    <w:p w14:paraId="5D39B4DE" w14:textId="77777777" w:rsidR="000327F6" w:rsidRDefault="000327F6" w:rsidP="00C01898">
      <w:pPr>
        <w:autoSpaceDE w:val="0"/>
        <w:autoSpaceDN w:val="0"/>
        <w:adjustRightInd w:val="0"/>
        <w:spacing w:line="276" w:lineRule="auto"/>
        <w:rPr>
          <w:rFonts w:eastAsia="Times New Roman" w:cs="Arial"/>
        </w:rPr>
      </w:pPr>
      <w:r>
        <w:rPr>
          <w:rFonts w:cs="Arial"/>
        </w:rPr>
        <w:t xml:space="preserve">The recommendation of this analysis was that </w:t>
      </w:r>
      <w:r>
        <w:rPr>
          <w:rFonts w:cs="Arial"/>
          <w:lang w:eastAsia="en-AU"/>
        </w:rPr>
        <w:t xml:space="preserve">while sport </w:t>
      </w:r>
      <w:r w:rsidR="00C01898">
        <w:rPr>
          <w:rFonts w:cs="Arial"/>
          <w:lang w:eastAsia="en-AU"/>
        </w:rPr>
        <w:t>wa</w:t>
      </w:r>
      <w:r>
        <w:rPr>
          <w:rFonts w:cs="Arial"/>
          <w:lang w:eastAsia="en-AU"/>
        </w:rPr>
        <w:t>s</w:t>
      </w:r>
      <w:r w:rsidR="00C01898">
        <w:rPr>
          <w:rFonts w:cs="Arial"/>
          <w:lang w:eastAsia="en-AU"/>
        </w:rPr>
        <w:t xml:space="preserve"> acknowledged as</w:t>
      </w:r>
      <w:r>
        <w:rPr>
          <w:rFonts w:cs="Arial"/>
          <w:lang w:eastAsia="en-AU"/>
        </w:rPr>
        <w:t xml:space="preserve"> an important focus</w:t>
      </w:r>
      <w:r w:rsidR="00C01898">
        <w:rPr>
          <w:rFonts w:cs="Arial"/>
          <w:lang w:eastAsia="en-AU"/>
        </w:rPr>
        <w:t>,</w:t>
      </w:r>
      <w:r>
        <w:rPr>
          <w:rFonts w:cs="Arial"/>
          <w:lang w:eastAsia="en-AU"/>
        </w:rPr>
        <w:t xml:space="preserve"> to increase participation, research indicates that </w:t>
      </w:r>
      <w:r w:rsidR="003E0D92">
        <w:rPr>
          <w:rFonts w:cs="Arial"/>
          <w:lang w:eastAsia="en-AU"/>
        </w:rPr>
        <w:t xml:space="preserve">women and girls </w:t>
      </w:r>
      <w:r>
        <w:rPr>
          <w:rFonts w:cs="Arial"/>
          <w:lang w:eastAsia="en-AU"/>
        </w:rPr>
        <w:t xml:space="preserve">are more likely to participate in </w:t>
      </w:r>
      <w:r w:rsidR="00CC66DB">
        <w:rPr>
          <w:rFonts w:cs="Arial"/>
          <w:lang w:eastAsia="en-AU"/>
        </w:rPr>
        <w:t>non-sport</w:t>
      </w:r>
      <w:r>
        <w:rPr>
          <w:rFonts w:cs="Arial"/>
          <w:lang w:eastAsia="en-AU"/>
        </w:rPr>
        <w:t xml:space="preserve"> and </w:t>
      </w:r>
      <w:r w:rsidR="00CC66DB">
        <w:rPr>
          <w:rFonts w:cs="Arial"/>
          <w:lang w:eastAsia="en-AU"/>
        </w:rPr>
        <w:t>non-organised</w:t>
      </w:r>
      <w:r>
        <w:rPr>
          <w:rFonts w:cs="Arial"/>
          <w:lang w:eastAsia="en-AU"/>
        </w:rPr>
        <w:t xml:space="preserve"> activities that are flexible in delivery and address some of the barriers to participation. Since</w:t>
      </w:r>
      <w:r>
        <w:rPr>
          <w:rFonts w:cs="Arial"/>
        </w:rPr>
        <w:t xml:space="preserve"> </w:t>
      </w:r>
      <w:r>
        <w:rPr>
          <w:rFonts w:cs="Arial"/>
          <w:lang w:eastAsia="en-AU"/>
        </w:rPr>
        <w:t>Ma</w:t>
      </w:r>
      <w:r w:rsidR="00762FC3">
        <w:rPr>
          <w:rFonts w:cs="Arial"/>
          <w:lang w:eastAsia="en-AU"/>
        </w:rPr>
        <w:t>roondah has a large number of women and girls</w:t>
      </w:r>
      <w:r>
        <w:rPr>
          <w:rFonts w:cs="Arial"/>
          <w:lang w:eastAsia="en-AU"/>
        </w:rPr>
        <w:t xml:space="preserve"> that are not likely to participate in traditional sports, to achie</w:t>
      </w:r>
      <w:r w:rsidR="00762FC3">
        <w:rPr>
          <w:rFonts w:cs="Arial"/>
          <w:lang w:eastAsia="en-AU"/>
        </w:rPr>
        <w:t xml:space="preserve">ve a genuine increase in </w:t>
      </w:r>
      <w:r>
        <w:rPr>
          <w:rFonts w:cs="Arial"/>
          <w:lang w:eastAsia="en-AU"/>
        </w:rPr>
        <w:t xml:space="preserve">participation across the entire </w:t>
      </w:r>
      <w:r w:rsidR="00762FC3">
        <w:rPr>
          <w:rFonts w:cs="Arial"/>
          <w:lang w:eastAsia="en-AU"/>
        </w:rPr>
        <w:t xml:space="preserve">female </w:t>
      </w:r>
      <w:r>
        <w:rPr>
          <w:rFonts w:cs="Arial"/>
          <w:lang w:eastAsia="en-AU"/>
        </w:rPr>
        <w:t>demographic of Maroondah, a holistic approach was recommended to make a positive impact.</w:t>
      </w:r>
    </w:p>
    <w:p w14:paraId="09DC8065" w14:textId="77777777" w:rsidR="006D5017" w:rsidRDefault="006D5017" w:rsidP="00234478">
      <w:pPr>
        <w:pStyle w:val="DHHSbullet1"/>
        <w:numPr>
          <w:ilvl w:val="0"/>
          <w:numId w:val="0"/>
        </w:numPr>
        <w:ind w:left="284" w:hanging="284"/>
        <w:rPr>
          <w:b/>
          <w:color w:val="1F497D" w:themeColor="text2"/>
          <w:sz w:val="32"/>
          <w:szCs w:val="32"/>
        </w:rPr>
      </w:pPr>
    </w:p>
    <w:p w14:paraId="6B364AB3" w14:textId="1B1BD35F" w:rsidR="003115D5" w:rsidRPr="006D5017" w:rsidRDefault="003115D5" w:rsidP="00234478">
      <w:pPr>
        <w:pStyle w:val="DHHSbullet1"/>
        <w:numPr>
          <w:ilvl w:val="0"/>
          <w:numId w:val="0"/>
        </w:numPr>
        <w:ind w:left="284" w:hanging="284"/>
        <w:rPr>
          <w:b/>
          <w:color w:val="000000" w:themeColor="text1"/>
          <w:sz w:val="28"/>
          <w:szCs w:val="28"/>
        </w:rPr>
      </w:pPr>
      <w:r w:rsidRPr="006D5017">
        <w:rPr>
          <w:b/>
          <w:color w:val="000000" w:themeColor="text1"/>
          <w:sz w:val="28"/>
          <w:szCs w:val="28"/>
        </w:rPr>
        <w:t>Key terms</w:t>
      </w:r>
    </w:p>
    <w:p w14:paraId="1CDCB515" w14:textId="77777777" w:rsidR="003115D5" w:rsidRPr="00CF11A6" w:rsidRDefault="001D3FF2" w:rsidP="00061FD8">
      <w:pPr>
        <w:pStyle w:val="DHHSbullet1"/>
        <w:numPr>
          <w:ilvl w:val="0"/>
          <w:numId w:val="7"/>
        </w:numPr>
        <w:rPr>
          <w:sz w:val="22"/>
          <w:szCs w:val="22"/>
        </w:rPr>
      </w:pPr>
      <w:r>
        <w:rPr>
          <w:sz w:val="22"/>
          <w:szCs w:val="22"/>
        </w:rPr>
        <w:t xml:space="preserve">Sport: ‘structured, organised &amp; scheduled </w:t>
      </w:r>
      <w:r w:rsidR="003115D5" w:rsidRPr="00CF11A6">
        <w:rPr>
          <w:sz w:val="22"/>
          <w:szCs w:val="22"/>
        </w:rPr>
        <w:t>activity’</w:t>
      </w:r>
    </w:p>
    <w:p w14:paraId="72667349" w14:textId="027BEE6C" w:rsidR="003115D5" w:rsidRPr="00C332EB" w:rsidRDefault="003115D5" w:rsidP="0010247A">
      <w:pPr>
        <w:pStyle w:val="DHHSbullet1lastline"/>
        <w:numPr>
          <w:ilvl w:val="1"/>
          <w:numId w:val="7"/>
        </w:numPr>
        <w:rPr>
          <w:rFonts w:eastAsiaTheme="minorHAnsi" w:cs="Arial"/>
        </w:rPr>
      </w:pPr>
      <w:r w:rsidRPr="00CF11A6">
        <w:rPr>
          <w:sz w:val="22"/>
          <w:szCs w:val="22"/>
        </w:rPr>
        <w:t>Active Recreation: ‘leisure time, non-competitive, physical activity’</w:t>
      </w:r>
    </w:p>
    <w:p w14:paraId="67764574" w14:textId="77777777" w:rsidR="00C332EB" w:rsidRPr="00C332EB" w:rsidRDefault="00C332EB" w:rsidP="00C332EB">
      <w:pPr>
        <w:pStyle w:val="DHHSbullet1lastline"/>
        <w:numPr>
          <w:ilvl w:val="0"/>
          <w:numId w:val="0"/>
        </w:numPr>
        <w:ind w:left="284"/>
        <w:rPr>
          <w:rFonts w:eastAsiaTheme="minorHAnsi" w:cs="Arial"/>
        </w:rPr>
      </w:pPr>
    </w:p>
    <w:p w14:paraId="5F61A73C" w14:textId="383709FE" w:rsidR="00755460" w:rsidRPr="006D5017" w:rsidRDefault="0083432E" w:rsidP="00AD3925">
      <w:pPr>
        <w:pStyle w:val="Heading2"/>
      </w:pPr>
      <w:bookmarkStart w:id="3" w:name="_Toc16669179"/>
      <w:r w:rsidRPr="006D5017">
        <w:t xml:space="preserve">What is Council’s </w:t>
      </w:r>
      <w:r w:rsidR="006D5017" w:rsidRPr="006D5017">
        <w:t>r</w:t>
      </w:r>
      <w:r w:rsidRPr="006D5017">
        <w:t>ole?</w:t>
      </w:r>
      <w:bookmarkEnd w:id="3"/>
    </w:p>
    <w:p w14:paraId="4059A268" w14:textId="77777777" w:rsidR="006054F3" w:rsidRPr="006054F3" w:rsidRDefault="006054F3" w:rsidP="006054F3">
      <w:pPr>
        <w:rPr>
          <w:lang w:val="en-US"/>
        </w:rPr>
      </w:pPr>
    </w:p>
    <w:p w14:paraId="49B8420D" w14:textId="32871A49" w:rsidR="006054F3" w:rsidRPr="00BD25C4" w:rsidRDefault="00755460" w:rsidP="002E3F38">
      <w:pPr>
        <w:rPr>
          <w:b/>
        </w:rPr>
      </w:pPr>
      <w:r w:rsidRPr="00BD25C4">
        <w:rPr>
          <w:b/>
        </w:rPr>
        <w:t>In 201</w:t>
      </w:r>
      <w:r w:rsidR="00121EA2" w:rsidRPr="00BD25C4">
        <w:rPr>
          <w:b/>
        </w:rPr>
        <w:t>8</w:t>
      </w:r>
      <w:r w:rsidR="00A35F30" w:rsidRPr="00BD25C4">
        <w:rPr>
          <w:b/>
        </w:rPr>
        <w:t>,</w:t>
      </w:r>
      <w:r w:rsidR="00121EA2" w:rsidRPr="00BD25C4">
        <w:rPr>
          <w:b/>
        </w:rPr>
        <w:t xml:space="preserve"> Cou</w:t>
      </w:r>
      <w:r w:rsidRPr="00BD25C4">
        <w:rPr>
          <w:b/>
        </w:rPr>
        <w:t xml:space="preserve">ncil </w:t>
      </w:r>
      <w:r w:rsidR="00121EA2" w:rsidRPr="00BD25C4">
        <w:rPr>
          <w:b/>
        </w:rPr>
        <w:t>adopted</w:t>
      </w:r>
      <w:r w:rsidRPr="00BD25C4">
        <w:rPr>
          <w:b/>
        </w:rPr>
        <w:t xml:space="preserve"> a Gender Equity Policy</w:t>
      </w:r>
      <w:r w:rsidR="00121EA2" w:rsidRPr="00BD25C4">
        <w:rPr>
          <w:b/>
        </w:rPr>
        <w:t xml:space="preserve"> endorsing Council’s commitment</w:t>
      </w:r>
      <w:r w:rsidRPr="00BD25C4">
        <w:rPr>
          <w:b/>
        </w:rPr>
        <w:t xml:space="preserve"> to working towards a community where everyone is valued and enjoys equ</w:t>
      </w:r>
      <w:r w:rsidR="006054F3" w:rsidRPr="00BD25C4">
        <w:rPr>
          <w:b/>
        </w:rPr>
        <w:t>ity of opportunity and outcomes.</w:t>
      </w:r>
    </w:p>
    <w:p w14:paraId="3CCAD77F" w14:textId="77777777" w:rsidR="006054F3" w:rsidRPr="006054F3" w:rsidRDefault="006054F3" w:rsidP="006054F3">
      <w:pPr>
        <w:rPr>
          <w:lang w:val="en-US"/>
        </w:rPr>
      </w:pPr>
    </w:p>
    <w:p w14:paraId="4CB9F6C2" w14:textId="77777777" w:rsidR="0022287A" w:rsidRDefault="0022287A" w:rsidP="0022287A">
      <w:pPr>
        <w:rPr>
          <w:rFonts w:cs="Arial"/>
        </w:rPr>
      </w:pPr>
      <w:r>
        <w:rPr>
          <w:rFonts w:cs="Arial"/>
        </w:rPr>
        <w:t xml:space="preserve">Increasing opportunities for physical activity for </w:t>
      </w:r>
      <w:r w:rsidRPr="006D5017">
        <w:rPr>
          <w:rFonts w:cs="Arial"/>
        </w:rPr>
        <w:t>all</w:t>
      </w:r>
      <w:r w:rsidR="003658EE" w:rsidRPr="006D5017">
        <w:rPr>
          <w:rFonts w:cs="Arial"/>
        </w:rPr>
        <w:t xml:space="preserve"> </w:t>
      </w:r>
      <w:r w:rsidR="003658EE">
        <w:rPr>
          <w:rFonts w:cs="Arial"/>
        </w:rPr>
        <w:t>women and girls</w:t>
      </w:r>
      <w:r>
        <w:rPr>
          <w:rFonts w:cs="Arial"/>
        </w:rPr>
        <w:t xml:space="preserve"> in Maroondah is a complex issue requiring the collaboration of many areas of Council</w:t>
      </w:r>
      <w:r w:rsidR="003658EE">
        <w:rPr>
          <w:rFonts w:cs="Arial"/>
        </w:rPr>
        <w:t xml:space="preserve"> and the wider community</w:t>
      </w:r>
      <w:r>
        <w:rPr>
          <w:rFonts w:cs="Arial"/>
        </w:rPr>
        <w:t>. Reducing barriers, improving amenities, supporting inclusive environments and ensuring the equitable distribution of facilities will require a clear strategic approach and measurable actions to influence change and gauge impact.</w:t>
      </w:r>
    </w:p>
    <w:p w14:paraId="153C3F3B" w14:textId="77777777" w:rsidR="0022287A" w:rsidRDefault="0022287A" w:rsidP="00465793">
      <w:pPr>
        <w:pStyle w:val="NoSpacing"/>
        <w:rPr>
          <w:rFonts w:cs="Arial"/>
        </w:rPr>
      </w:pPr>
    </w:p>
    <w:p w14:paraId="43526A3D" w14:textId="77777777" w:rsidR="00465793" w:rsidRDefault="00030223" w:rsidP="00465793">
      <w:pPr>
        <w:pStyle w:val="NoSpacing"/>
        <w:rPr>
          <w:rFonts w:cs="Arial"/>
        </w:rPr>
      </w:pPr>
      <w:r>
        <w:rPr>
          <w:rFonts w:cs="Arial"/>
        </w:rPr>
        <w:t xml:space="preserve">Council has many roles in influencing participation in physical activity </w:t>
      </w:r>
      <w:r w:rsidR="003A6855">
        <w:rPr>
          <w:rFonts w:cs="Arial"/>
        </w:rPr>
        <w:t>and is</w:t>
      </w:r>
      <w:r w:rsidR="00405FDE">
        <w:rPr>
          <w:rFonts w:cs="Arial"/>
        </w:rPr>
        <w:t xml:space="preserve"> direct</w:t>
      </w:r>
      <w:r w:rsidR="003A6855">
        <w:rPr>
          <w:rFonts w:cs="Arial"/>
        </w:rPr>
        <w:t xml:space="preserve">ly responsible for </w:t>
      </w:r>
      <w:r w:rsidR="00405FDE">
        <w:rPr>
          <w:rFonts w:cs="Arial"/>
        </w:rPr>
        <w:t>a wide range of</w:t>
      </w:r>
      <w:r w:rsidR="003A6855">
        <w:rPr>
          <w:rFonts w:cs="Arial"/>
        </w:rPr>
        <w:t xml:space="preserve"> services</w:t>
      </w:r>
      <w:r w:rsidR="00405FDE">
        <w:rPr>
          <w:rFonts w:cs="Arial"/>
        </w:rPr>
        <w:t>. Roles include:</w:t>
      </w:r>
    </w:p>
    <w:p w14:paraId="4BC27BA7" w14:textId="77777777" w:rsidR="00030223" w:rsidRDefault="0078667B" w:rsidP="00030223">
      <w:pPr>
        <w:pStyle w:val="NoSpacing"/>
        <w:numPr>
          <w:ilvl w:val="0"/>
          <w:numId w:val="1"/>
        </w:numPr>
        <w:rPr>
          <w:rFonts w:cs="Arial"/>
        </w:rPr>
      </w:pPr>
      <w:r>
        <w:rPr>
          <w:rFonts w:cs="Arial"/>
        </w:rPr>
        <w:t>m</w:t>
      </w:r>
      <w:r w:rsidR="00030223">
        <w:rPr>
          <w:rFonts w:cs="Arial"/>
        </w:rPr>
        <w:t>aintenance and development of the physical outdoor environment</w:t>
      </w:r>
    </w:p>
    <w:p w14:paraId="7F0E992B" w14:textId="77777777" w:rsidR="00030223" w:rsidRDefault="0078667B" w:rsidP="00030223">
      <w:pPr>
        <w:pStyle w:val="NoSpacing"/>
        <w:numPr>
          <w:ilvl w:val="0"/>
          <w:numId w:val="1"/>
        </w:numPr>
        <w:rPr>
          <w:rFonts w:cs="Arial"/>
        </w:rPr>
      </w:pPr>
      <w:r>
        <w:rPr>
          <w:rFonts w:cs="Arial"/>
        </w:rPr>
        <w:t>m</w:t>
      </w:r>
      <w:r w:rsidR="00030223">
        <w:rPr>
          <w:rFonts w:cs="Arial"/>
        </w:rPr>
        <w:t xml:space="preserve">aintenance </w:t>
      </w:r>
      <w:r>
        <w:rPr>
          <w:rFonts w:cs="Arial"/>
        </w:rPr>
        <w:t>and</w:t>
      </w:r>
      <w:r w:rsidR="00030223">
        <w:rPr>
          <w:rFonts w:cs="Arial"/>
        </w:rPr>
        <w:t xml:space="preserve"> development of community sports and recreation infrastructure</w:t>
      </w:r>
    </w:p>
    <w:p w14:paraId="6E170F36" w14:textId="77777777" w:rsidR="00030223" w:rsidRDefault="0078667B" w:rsidP="00030223">
      <w:pPr>
        <w:pStyle w:val="NoSpacing"/>
        <w:numPr>
          <w:ilvl w:val="0"/>
          <w:numId w:val="1"/>
        </w:numPr>
        <w:rPr>
          <w:rFonts w:cs="Arial"/>
        </w:rPr>
      </w:pPr>
      <w:r>
        <w:rPr>
          <w:rFonts w:cs="Arial"/>
        </w:rPr>
        <w:t>p</w:t>
      </w:r>
      <w:r w:rsidR="00405FDE">
        <w:rPr>
          <w:rFonts w:cs="Arial"/>
        </w:rPr>
        <w:t>rovision of Maroondah Leisure f</w:t>
      </w:r>
      <w:r w:rsidR="00030223">
        <w:rPr>
          <w:rFonts w:cs="Arial"/>
        </w:rPr>
        <w:t>acilities and programs</w:t>
      </w:r>
    </w:p>
    <w:p w14:paraId="05AF8FEB" w14:textId="77777777" w:rsidR="00030223" w:rsidRDefault="0078667B" w:rsidP="00030223">
      <w:pPr>
        <w:pStyle w:val="NoSpacing"/>
        <w:numPr>
          <w:ilvl w:val="0"/>
          <w:numId w:val="1"/>
        </w:numPr>
        <w:rPr>
          <w:rFonts w:cs="Arial"/>
        </w:rPr>
      </w:pPr>
      <w:r>
        <w:rPr>
          <w:rFonts w:cs="Arial"/>
        </w:rPr>
        <w:t>p</w:t>
      </w:r>
      <w:r w:rsidR="00405FDE">
        <w:rPr>
          <w:rFonts w:cs="Arial"/>
        </w:rPr>
        <w:t xml:space="preserve">rovision of active </w:t>
      </w:r>
      <w:r w:rsidR="00030223">
        <w:rPr>
          <w:rFonts w:cs="Arial"/>
        </w:rPr>
        <w:t>participation programs</w:t>
      </w:r>
      <w:r w:rsidR="00405FDE">
        <w:rPr>
          <w:rFonts w:cs="Arial"/>
        </w:rPr>
        <w:t xml:space="preserve"> </w:t>
      </w:r>
      <w:r>
        <w:rPr>
          <w:rFonts w:cs="Arial"/>
        </w:rPr>
        <w:t>and</w:t>
      </w:r>
      <w:r w:rsidR="00405FDE">
        <w:rPr>
          <w:rFonts w:cs="Arial"/>
        </w:rPr>
        <w:t xml:space="preserve"> events</w:t>
      </w:r>
    </w:p>
    <w:p w14:paraId="3B30E33E" w14:textId="77777777" w:rsidR="00030223" w:rsidRDefault="0078667B" w:rsidP="00030223">
      <w:pPr>
        <w:pStyle w:val="NoSpacing"/>
        <w:numPr>
          <w:ilvl w:val="0"/>
          <w:numId w:val="1"/>
        </w:numPr>
        <w:rPr>
          <w:rFonts w:cs="Arial"/>
        </w:rPr>
      </w:pPr>
      <w:r>
        <w:rPr>
          <w:rFonts w:cs="Arial"/>
        </w:rPr>
        <w:t>a</w:t>
      </w:r>
      <w:r w:rsidR="00030223">
        <w:rPr>
          <w:rFonts w:cs="Arial"/>
        </w:rPr>
        <w:t>dvocacy for specific age cohorts –</w:t>
      </w:r>
      <w:r w:rsidR="00405FDE">
        <w:rPr>
          <w:rFonts w:cs="Arial"/>
        </w:rPr>
        <w:t xml:space="preserve"> </w:t>
      </w:r>
      <w:r>
        <w:rPr>
          <w:rFonts w:cs="Arial"/>
        </w:rPr>
        <w:t>c</w:t>
      </w:r>
      <w:r w:rsidR="00405FDE">
        <w:rPr>
          <w:rFonts w:cs="Arial"/>
        </w:rPr>
        <w:t xml:space="preserve">hildren, </w:t>
      </w:r>
      <w:r>
        <w:rPr>
          <w:rFonts w:cs="Arial"/>
        </w:rPr>
        <w:t>y</w:t>
      </w:r>
      <w:r w:rsidR="00405FDE">
        <w:rPr>
          <w:rFonts w:cs="Arial"/>
        </w:rPr>
        <w:t xml:space="preserve">outh </w:t>
      </w:r>
      <w:r>
        <w:rPr>
          <w:rFonts w:cs="Arial"/>
        </w:rPr>
        <w:t>and seniors.</w:t>
      </w:r>
      <w:r w:rsidR="00030223">
        <w:rPr>
          <w:rFonts w:cs="Arial"/>
        </w:rPr>
        <w:t xml:space="preserve"> </w:t>
      </w:r>
    </w:p>
    <w:p w14:paraId="5D8A9631" w14:textId="77777777" w:rsidR="00030223" w:rsidRPr="00465793" w:rsidRDefault="00030223" w:rsidP="00465793">
      <w:pPr>
        <w:pStyle w:val="NoSpacing"/>
        <w:rPr>
          <w:rFonts w:cs="Arial"/>
          <w:i/>
          <w:color w:val="FF0000"/>
        </w:rPr>
      </w:pPr>
    </w:p>
    <w:p w14:paraId="28B0B962" w14:textId="77777777" w:rsidR="00112EAE" w:rsidRPr="0073461B" w:rsidRDefault="00112EAE" w:rsidP="00112EAE">
      <w:pPr>
        <w:rPr>
          <w:rFonts w:ascii="Times New Roman" w:eastAsia="Times New Roman" w:hAnsi="Times New Roman"/>
          <w:sz w:val="24"/>
          <w:szCs w:val="24"/>
          <w:lang w:eastAsia="en-AU"/>
        </w:rPr>
      </w:pPr>
      <w:r>
        <w:rPr>
          <w:rFonts w:eastAsia="Times New Roman" w:cs="Arial"/>
          <w:color w:val="000000"/>
          <w:lang w:eastAsia="en-AU"/>
        </w:rPr>
        <w:t xml:space="preserve">Council has recently adopted a </w:t>
      </w:r>
      <w:r w:rsidRPr="00160732">
        <w:rPr>
          <w:rFonts w:eastAsia="Times New Roman" w:cs="Arial"/>
          <w:i/>
          <w:color w:val="000000"/>
          <w:lang w:eastAsia="en-AU"/>
        </w:rPr>
        <w:t>Gender Equity Policy</w:t>
      </w:r>
      <w:r>
        <w:rPr>
          <w:rFonts w:eastAsia="Times New Roman" w:cs="Arial"/>
          <w:color w:val="000000"/>
          <w:lang w:eastAsia="en-AU"/>
        </w:rPr>
        <w:t xml:space="preserve"> which will </w:t>
      </w:r>
      <w:r w:rsidRPr="0073461B">
        <w:rPr>
          <w:rFonts w:eastAsia="Times New Roman" w:cs="Arial"/>
          <w:color w:val="000000"/>
          <w:lang w:eastAsia="en-AU"/>
        </w:rPr>
        <w:t xml:space="preserve">assist Council to promote equal and respectful attitudes </w:t>
      </w:r>
      <w:r>
        <w:rPr>
          <w:rFonts w:eastAsia="Times New Roman" w:cs="Arial"/>
          <w:color w:val="000000"/>
          <w:lang w:eastAsia="en-AU"/>
        </w:rPr>
        <w:t xml:space="preserve">in the workplace and community </w:t>
      </w:r>
      <w:r w:rsidRPr="0073461B">
        <w:rPr>
          <w:rFonts w:eastAsia="Times New Roman" w:cs="Arial"/>
          <w:color w:val="000000"/>
          <w:lang w:eastAsia="en-AU"/>
        </w:rPr>
        <w:t>through leadership on gender equity.</w:t>
      </w:r>
    </w:p>
    <w:p w14:paraId="1EC4A771" w14:textId="77777777" w:rsidR="00112EAE" w:rsidRDefault="00112EAE" w:rsidP="009411C9">
      <w:pPr>
        <w:pStyle w:val="NoSpacing"/>
        <w:ind w:right="401"/>
        <w:rPr>
          <w:rFonts w:eastAsia="Times New Roman" w:cs="Arial"/>
          <w:color w:val="000000"/>
          <w:lang w:eastAsia="en-AU"/>
        </w:rPr>
      </w:pPr>
    </w:p>
    <w:p w14:paraId="79584E6C" w14:textId="77777777" w:rsidR="009411C9" w:rsidRDefault="00112EAE" w:rsidP="009411C9">
      <w:pPr>
        <w:pStyle w:val="NoSpacing"/>
        <w:ind w:right="401"/>
        <w:rPr>
          <w:rFonts w:eastAsia="Times New Roman" w:cs="Arial"/>
          <w:color w:val="000000"/>
          <w:lang w:eastAsia="en-AU"/>
        </w:rPr>
      </w:pPr>
      <w:r w:rsidRPr="0073461B">
        <w:rPr>
          <w:rFonts w:eastAsia="Times New Roman" w:cs="Arial"/>
          <w:color w:val="000000"/>
          <w:lang w:eastAsia="en-AU"/>
        </w:rPr>
        <w:t>The document highlights the importance of gender equity, summarises input from the staff engagement process and articulates a set of gender equity policy directions for Council. A range of future activities are also identified, aimed at working towards the effective implementation of these policy directions</w:t>
      </w:r>
    </w:p>
    <w:p w14:paraId="4BC5842A" w14:textId="77777777" w:rsidR="0005469F" w:rsidRDefault="0005469F" w:rsidP="009411C9">
      <w:pPr>
        <w:pStyle w:val="NoSpacing"/>
        <w:ind w:right="401"/>
        <w:rPr>
          <w:rFonts w:eastAsia="Times New Roman" w:cs="Arial"/>
          <w:color w:val="000000"/>
          <w:lang w:eastAsia="en-AU"/>
        </w:rPr>
      </w:pPr>
    </w:p>
    <w:p w14:paraId="736C0DB4" w14:textId="77777777" w:rsidR="0005469F" w:rsidRDefault="0005469F" w:rsidP="0005469F">
      <w:pPr>
        <w:autoSpaceDE w:val="0"/>
        <w:autoSpaceDN w:val="0"/>
        <w:adjustRightInd w:val="0"/>
        <w:rPr>
          <w:rFonts w:cs="Arial"/>
          <w:lang w:eastAsia="en-AU"/>
        </w:rPr>
      </w:pPr>
      <w:r>
        <w:rPr>
          <w:rFonts w:cs="Arial"/>
          <w:lang w:eastAsia="en-AU"/>
        </w:rPr>
        <w:t>Increasing women’s participation in sport and physical activity has been a state and national priority for</w:t>
      </w:r>
    </w:p>
    <w:p w14:paraId="1356B96A" w14:textId="0CE6E9E6" w:rsidR="0078667B" w:rsidRDefault="0005469F" w:rsidP="00E4527F">
      <w:pPr>
        <w:autoSpaceDE w:val="0"/>
        <w:autoSpaceDN w:val="0"/>
        <w:adjustRightInd w:val="0"/>
        <w:rPr>
          <w:rFonts w:cs="Arial"/>
          <w:lang w:eastAsia="en-AU"/>
        </w:rPr>
      </w:pPr>
      <w:r w:rsidRPr="00E4527F">
        <w:rPr>
          <w:rFonts w:cs="Arial"/>
          <w:lang w:eastAsia="en-AU"/>
        </w:rPr>
        <w:t>several years now and relevant planning and prioritisation at an LGA level will become an integral part of</w:t>
      </w:r>
      <w:r w:rsidR="005C1C0F">
        <w:rPr>
          <w:rFonts w:cs="Arial"/>
          <w:lang w:eastAsia="en-AU"/>
        </w:rPr>
        <w:t xml:space="preserve"> </w:t>
      </w:r>
      <w:r w:rsidRPr="00E4527F">
        <w:rPr>
          <w:rFonts w:cs="Arial"/>
          <w:lang w:eastAsia="en-AU"/>
        </w:rPr>
        <w:t>achievi</w:t>
      </w:r>
      <w:r>
        <w:rPr>
          <w:rFonts w:cs="Arial"/>
          <w:lang w:eastAsia="en-AU"/>
        </w:rPr>
        <w:t>ng government funding going forward.</w:t>
      </w:r>
      <w:r w:rsidR="004D72D2" w:rsidRPr="00E4527F">
        <w:rPr>
          <w:rFonts w:cs="Arial"/>
          <w:lang w:eastAsia="en-AU"/>
        </w:rPr>
        <w:t xml:space="preserve"> </w:t>
      </w:r>
      <w:r w:rsidR="005C1C0F">
        <w:rPr>
          <w:rFonts w:cs="Arial"/>
          <w:lang w:eastAsia="en-AU"/>
        </w:rPr>
        <w:t xml:space="preserve"> </w:t>
      </w:r>
      <w:r w:rsidR="004D72D2" w:rsidRPr="00E4527F">
        <w:rPr>
          <w:rFonts w:cs="Arial"/>
          <w:lang w:eastAsia="en-AU"/>
        </w:rPr>
        <w:t xml:space="preserve">Given the focus on increasing female participation across many traditionally </w:t>
      </w:r>
      <w:r w:rsidR="00BC2098">
        <w:rPr>
          <w:rFonts w:cs="Arial"/>
          <w:lang w:eastAsia="en-AU"/>
        </w:rPr>
        <w:t>male-dominated</w:t>
      </w:r>
      <w:r w:rsidR="004D72D2" w:rsidRPr="00E4527F">
        <w:rPr>
          <w:rFonts w:cs="Arial"/>
          <w:lang w:eastAsia="en-AU"/>
        </w:rPr>
        <w:t xml:space="preserve"> sporting codes and the successful development of elite level women's AFL, there is a pressing need for Council to determine a consistent position on the equitable distribution of sportsgrounds. </w:t>
      </w:r>
    </w:p>
    <w:p w14:paraId="0113D747" w14:textId="77777777" w:rsidR="0078667B" w:rsidRDefault="0078667B" w:rsidP="00E4527F">
      <w:pPr>
        <w:autoSpaceDE w:val="0"/>
        <w:autoSpaceDN w:val="0"/>
        <w:adjustRightInd w:val="0"/>
        <w:rPr>
          <w:rFonts w:cs="Arial"/>
          <w:lang w:eastAsia="en-AU"/>
        </w:rPr>
      </w:pPr>
    </w:p>
    <w:p w14:paraId="71366202" w14:textId="77777777" w:rsidR="004D72D2" w:rsidRDefault="004D72D2" w:rsidP="00E4527F">
      <w:pPr>
        <w:autoSpaceDE w:val="0"/>
        <w:autoSpaceDN w:val="0"/>
        <w:adjustRightInd w:val="0"/>
        <w:rPr>
          <w:rFonts w:eastAsia="Times New Roman" w:cs="Arial"/>
        </w:rPr>
      </w:pPr>
      <w:r w:rsidRPr="00E4527F">
        <w:rPr>
          <w:rFonts w:cs="Arial"/>
          <w:lang w:eastAsia="en-AU"/>
        </w:rPr>
        <w:t xml:space="preserve">Council’s </w:t>
      </w:r>
      <w:r w:rsidRPr="00E6725C">
        <w:rPr>
          <w:rFonts w:cs="Arial"/>
          <w:i/>
          <w:lang w:eastAsia="en-AU"/>
        </w:rPr>
        <w:t>Physical Activity</w:t>
      </w:r>
      <w:r w:rsidRPr="00E6725C">
        <w:rPr>
          <w:rFonts w:eastAsia="Times New Roman" w:cs="Arial"/>
          <w:i/>
        </w:rPr>
        <w:t xml:space="preserve"> Strategy</w:t>
      </w:r>
      <w:r w:rsidRPr="00465793">
        <w:rPr>
          <w:rFonts w:eastAsia="Times New Roman" w:cs="Arial"/>
        </w:rPr>
        <w:t xml:space="preserve"> highlights that there are limited open space opportunities for sportsground development, and the current allocation process affords priority to the past tenant with the ground being allocated for both training and games on a seasonal basis.</w:t>
      </w:r>
      <w:r w:rsidR="0078667B">
        <w:rPr>
          <w:rFonts w:eastAsia="Times New Roman" w:cs="Arial"/>
        </w:rPr>
        <w:t xml:space="preserve"> </w:t>
      </w:r>
      <w:r w:rsidRPr="00465793">
        <w:rPr>
          <w:rFonts w:eastAsia="Times New Roman" w:cs="Arial"/>
        </w:rPr>
        <w:t xml:space="preserve">This leaves little opportunity for new users within Maroondah.  Usage </w:t>
      </w:r>
      <w:r w:rsidRPr="00E4527F">
        <w:rPr>
          <w:rFonts w:cs="Arial"/>
          <w:lang w:eastAsia="en-AU"/>
        </w:rPr>
        <w:t>strategies</w:t>
      </w:r>
      <w:r w:rsidRPr="00465793">
        <w:rPr>
          <w:rFonts w:eastAsia="Times New Roman" w:cs="Arial"/>
        </w:rPr>
        <w:t xml:space="preserve"> and infrastructure improvements are required to extend usage and allow greater access for new users. </w:t>
      </w:r>
    </w:p>
    <w:p w14:paraId="4E5ACECD" w14:textId="77777777" w:rsidR="003115D5" w:rsidRPr="00465793" w:rsidRDefault="003115D5" w:rsidP="003115D5">
      <w:pPr>
        <w:shd w:val="clear" w:color="auto" w:fill="FFFFFF"/>
        <w:rPr>
          <w:rFonts w:eastAsia="Times New Roman" w:cs="Arial"/>
        </w:rPr>
      </w:pPr>
    </w:p>
    <w:p w14:paraId="0CBC7F65" w14:textId="77777777" w:rsidR="00112EAE" w:rsidRDefault="00FB791B" w:rsidP="006054F3">
      <w:pPr>
        <w:shd w:val="clear" w:color="auto" w:fill="FFFFFF"/>
        <w:rPr>
          <w:rFonts w:eastAsiaTheme="minorHAnsi" w:cs="Arial"/>
        </w:rPr>
      </w:pPr>
      <w:r w:rsidRPr="00465793">
        <w:rPr>
          <w:rFonts w:eastAsia="Times New Roman" w:cs="Arial"/>
        </w:rPr>
        <w:lastRenderedPageBreak/>
        <w:t xml:space="preserve">The </w:t>
      </w:r>
      <w:r w:rsidRPr="00E6725C">
        <w:rPr>
          <w:rFonts w:eastAsia="Times New Roman" w:cs="Arial"/>
          <w:i/>
        </w:rPr>
        <w:t>Physical Activity Strategy</w:t>
      </w:r>
      <w:r w:rsidRPr="00465793">
        <w:rPr>
          <w:rFonts w:eastAsia="Times New Roman" w:cs="Arial"/>
        </w:rPr>
        <w:t xml:space="preserve"> highlighted women as a specific population which will require targeted actions to make a positive impact on the current low physical activity levels</w:t>
      </w:r>
      <w:r>
        <w:rPr>
          <w:rFonts w:eastAsia="Times New Roman" w:cs="Arial"/>
        </w:rPr>
        <w:t xml:space="preserve">. </w:t>
      </w:r>
      <w:r w:rsidRPr="00465793">
        <w:rPr>
          <w:rFonts w:eastAsiaTheme="minorHAnsi" w:cs="Arial"/>
        </w:rPr>
        <w:t>With more than 20% of residents having an equivalised household income of less than $494 per week, more than 20% being born overseas and more than 50% being female, Maroon</w:t>
      </w:r>
      <w:r w:rsidR="00CC66DB">
        <w:rPr>
          <w:rFonts w:eastAsiaTheme="minorHAnsi" w:cs="Arial"/>
        </w:rPr>
        <w:t xml:space="preserve">dah has a large </w:t>
      </w:r>
      <w:r w:rsidR="007D5B1C">
        <w:rPr>
          <w:rFonts w:eastAsiaTheme="minorHAnsi" w:cs="Arial"/>
        </w:rPr>
        <w:t xml:space="preserve">percentage </w:t>
      </w:r>
      <w:r w:rsidR="00CC66DB">
        <w:rPr>
          <w:rFonts w:eastAsiaTheme="minorHAnsi" w:cs="Arial"/>
        </w:rPr>
        <w:t xml:space="preserve">of women and girls who </w:t>
      </w:r>
      <w:r w:rsidRPr="00465793">
        <w:rPr>
          <w:rFonts w:eastAsiaTheme="minorHAnsi" w:cs="Arial"/>
        </w:rPr>
        <w:t>are not likely to participate in tr</w:t>
      </w:r>
      <w:r>
        <w:rPr>
          <w:rFonts w:eastAsiaTheme="minorHAnsi" w:cs="Arial"/>
        </w:rPr>
        <w:t xml:space="preserve">aditional sports and therefore a key </w:t>
      </w:r>
      <w:r w:rsidRPr="00465793">
        <w:rPr>
          <w:rFonts w:eastAsiaTheme="minorHAnsi" w:cs="Arial"/>
        </w:rPr>
        <w:t xml:space="preserve">focus of the Strategy will </w:t>
      </w:r>
      <w:r>
        <w:rPr>
          <w:rFonts w:eastAsiaTheme="minorHAnsi" w:cs="Arial"/>
        </w:rPr>
        <w:t xml:space="preserve">be to improve </w:t>
      </w:r>
      <w:r w:rsidRPr="00465793">
        <w:rPr>
          <w:rFonts w:eastAsiaTheme="minorHAnsi" w:cs="Arial"/>
        </w:rPr>
        <w:t xml:space="preserve">access and opportunities for participation </w:t>
      </w:r>
      <w:bookmarkStart w:id="4" w:name="_Toc485998789"/>
      <w:r w:rsidR="00E4527F">
        <w:rPr>
          <w:rFonts w:eastAsiaTheme="minorHAnsi" w:cs="Arial"/>
        </w:rPr>
        <w:t>in other physical activity options.</w:t>
      </w:r>
    </w:p>
    <w:p w14:paraId="366FEEE7" w14:textId="77777777" w:rsidR="00017C10" w:rsidRDefault="00017C10" w:rsidP="006054F3">
      <w:pPr>
        <w:shd w:val="clear" w:color="auto" w:fill="FFFFFF"/>
        <w:rPr>
          <w:i/>
          <w:szCs w:val="24"/>
        </w:rPr>
      </w:pPr>
    </w:p>
    <w:bookmarkEnd w:id="4"/>
    <w:p w14:paraId="7F2CEA02" w14:textId="77777777" w:rsidR="00017C10" w:rsidRPr="002E3F38" w:rsidRDefault="005C1C0F" w:rsidP="00017C10">
      <w:pPr>
        <w:rPr>
          <w:b/>
        </w:rPr>
      </w:pPr>
      <w:r w:rsidRPr="002E3F38">
        <w:rPr>
          <w:b/>
        </w:rPr>
        <w:t>The Strategy directly relates to the following key directions of the Maroondah 2040 Community Vision</w:t>
      </w:r>
      <w:r w:rsidR="00017C10" w:rsidRPr="002E3F38">
        <w:rPr>
          <w:b/>
        </w:rPr>
        <w:t>:</w:t>
      </w:r>
    </w:p>
    <w:p w14:paraId="791A439D" w14:textId="77777777" w:rsidR="004E3A48" w:rsidRDefault="004E3A48" w:rsidP="00017C10">
      <w:pPr>
        <w:rPr>
          <w:color w:val="4F81BD" w:themeColor="accent1"/>
        </w:rPr>
      </w:pPr>
    </w:p>
    <w:p w14:paraId="7FA0C5A8" w14:textId="77777777" w:rsidR="00297D99" w:rsidRPr="0078667B" w:rsidRDefault="004E3A48" w:rsidP="004E3A48">
      <w:pPr>
        <w:ind w:left="2880" w:hanging="2880"/>
        <w:rPr>
          <w:rFonts w:cs="Arial"/>
          <w:b/>
          <w:i/>
        </w:rPr>
      </w:pPr>
      <w:r w:rsidRPr="0078667B">
        <w:rPr>
          <w:rFonts w:cs="Arial"/>
          <w:b/>
          <w:i/>
        </w:rPr>
        <w:t>An active communit</w:t>
      </w:r>
      <w:r w:rsidRPr="0078667B">
        <w:rPr>
          <w:rFonts w:cs="Arial"/>
          <w:b/>
        </w:rPr>
        <w:t>y</w:t>
      </w:r>
      <w:r w:rsidRPr="0078667B">
        <w:rPr>
          <w:rFonts w:cs="Arial"/>
        </w:rPr>
        <w:t xml:space="preserve"> </w:t>
      </w:r>
      <w:r w:rsidR="00297D99" w:rsidRPr="0078667B">
        <w:rPr>
          <w:rFonts w:cs="Arial"/>
        </w:rPr>
        <w:tab/>
      </w:r>
      <w:r w:rsidRPr="0078667B">
        <w:rPr>
          <w:rFonts w:cs="Arial"/>
          <w:u w:val="single"/>
        </w:rPr>
        <w:t>1.19</w:t>
      </w:r>
      <w:r w:rsidRPr="0078667B">
        <w:rPr>
          <w:rFonts w:cs="Arial"/>
        </w:rPr>
        <w:t xml:space="preserve"> Provide a range of integrated recreation and leisure facilities that meet the needs of all ages and abilities</w:t>
      </w:r>
      <w:r w:rsidRPr="0078667B">
        <w:rPr>
          <w:rFonts w:cs="Arial"/>
          <w:b/>
          <w:i/>
        </w:rPr>
        <w:t xml:space="preserve"> </w:t>
      </w:r>
    </w:p>
    <w:p w14:paraId="55CBC653" w14:textId="77777777" w:rsidR="004E3A48" w:rsidRPr="0078667B" w:rsidRDefault="004E3A48" w:rsidP="00297D99">
      <w:pPr>
        <w:ind w:left="2880"/>
        <w:rPr>
          <w:rFonts w:cs="Arial"/>
          <w:color w:val="4F81BD"/>
        </w:rPr>
      </w:pPr>
      <w:r w:rsidRPr="0078667B">
        <w:rPr>
          <w:rFonts w:cs="Arial"/>
          <w:u w:val="single"/>
        </w:rPr>
        <w:t>1.21</w:t>
      </w:r>
      <w:r w:rsidRPr="0078667B">
        <w:rPr>
          <w:rFonts w:cs="Arial"/>
        </w:rPr>
        <w:t xml:space="preserve"> Support and empower local community groups, sporting clubs and special interest groups across Maroondah</w:t>
      </w:r>
    </w:p>
    <w:p w14:paraId="05844795" w14:textId="77777777" w:rsidR="005C1C0F" w:rsidRPr="0078667B" w:rsidRDefault="008C53A1" w:rsidP="00297D99">
      <w:pPr>
        <w:ind w:left="2880" w:right="-307" w:hanging="2880"/>
      </w:pPr>
      <w:r w:rsidRPr="0078667B">
        <w:rPr>
          <w:b/>
          <w:i/>
        </w:rPr>
        <w:t>An empowered community</w:t>
      </w:r>
      <w:r w:rsidR="005C1C0F" w:rsidRPr="0078667B">
        <w:rPr>
          <w:b/>
          <w:i/>
        </w:rPr>
        <w:t xml:space="preserve"> </w:t>
      </w:r>
      <w:r w:rsidR="006C3350" w:rsidRPr="0078667B">
        <w:rPr>
          <w:b/>
          <w:i/>
        </w:rPr>
        <w:tab/>
      </w:r>
      <w:r w:rsidR="00CC66DB" w:rsidRPr="0078667B">
        <w:rPr>
          <w:u w:val="single"/>
        </w:rPr>
        <w:t>8.2</w:t>
      </w:r>
      <w:r w:rsidR="00CC66DB" w:rsidRPr="0078667B">
        <w:t xml:space="preserve"> Undertake</w:t>
      </w:r>
      <w:r w:rsidRPr="0078667B">
        <w:t xml:space="preserve"> inclusive engagement and consultation using accessible and tailored approaches to consider the needs and aspirations of different age and population groups</w:t>
      </w:r>
    </w:p>
    <w:p w14:paraId="3EBAC20C" w14:textId="77777777" w:rsidR="008C53A1" w:rsidRPr="0078667B" w:rsidRDefault="008C53A1" w:rsidP="004E3A48">
      <w:pPr>
        <w:ind w:left="2880" w:hanging="2880"/>
        <w:rPr>
          <w:rFonts w:cs="Arial"/>
        </w:rPr>
      </w:pPr>
      <w:r w:rsidRPr="0078667B">
        <w:rPr>
          <w:rFonts w:cs="Arial"/>
          <w:b/>
          <w:i/>
        </w:rPr>
        <w:t>An inclusive community</w:t>
      </w:r>
      <w:r w:rsidR="00297D99" w:rsidRPr="0078667B">
        <w:rPr>
          <w:rFonts w:cs="Arial"/>
          <w:b/>
          <w:i/>
        </w:rPr>
        <w:tab/>
      </w:r>
      <w:r w:rsidRPr="0078667B">
        <w:rPr>
          <w:rFonts w:cs="Arial"/>
          <w:u w:val="single"/>
        </w:rPr>
        <w:t>7.2</w:t>
      </w:r>
      <w:r w:rsidR="005C1C0F" w:rsidRPr="0078667B">
        <w:rPr>
          <w:rFonts w:cs="Arial"/>
        </w:rPr>
        <w:t xml:space="preserve"> </w:t>
      </w:r>
      <w:r w:rsidRPr="0078667B">
        <w:rPr>
          <w:rFonts w:cs="Arial"/>
        </w:rPr>
        <w:t>Encourage programs and initiatives that raise the awareness of accessibility issues and deliver improved access to facilities and services for all ages and abilities</w:t>
      </w:r>
    </w:p>
    <w:p w14:paraId="1DB31290" w14:textId="0D61FDDF" w:rsidR="0083432E" w:rsidRPr="0078667B" w:rsidRDefault="008C53A1" w:rsidP="00297D99">
      <w:pPr>
        <w:ind w:left="2880" w:right="-307" w:hanging="2880"/>
        <w:rPr>
          <w:rFonts w:eastAsiaTheme="majorEastAsia" w:cstheme="majorBidi"/>
          <w:b/>
          <w:bCs/>
          <w:color w:val="1F497D" w:themeColor="text2"/>
          <w:kern w:val="32"/>
        </w:rPr>
      </w:pPr>
      <w:r w:rsidRPr="0078667B">
        <w:rPr>
          <w:rFonts w:cs="Arial"/>
          <w:b/>
          <w:i/>
        </w:rPr>
        <w:t>A diverse community</w:t>
      </w:r>
      <w:r w:rsidR="005C1C0F" w:rsidRPr="0078667B">
        <w:rPr>
          <w:rFonts w:cs="Arial"/>
          <w:b/>
          <w:i/>
        </w:rPr>
        <w:t xml:space="preserve"> </w:t>
      </w:r>
      <w:r w:rsidR="00297D99" w:rsidRPr="0078667B">
        <w:rPr>
          <w:rFonts w:cs="Arial"/>
          <w:b/>
          <w:i/>
        </w:rPr>
        <w:tab/>
      </w:r>
      <w:r w:rsidRPr="0078667B">
        <w:rPr>
          <w:rFonts w:cs="Arial"/>
          <w:u w:val="single"/>
        </w:rPr>
        <w:t>7.10</w:t>
      </w:r>
      <w:r w:rsidR="00297D99" w:rsidRPr="0078667B">
        <w:rPr>
          <w:rFonts w:cs="Arial"/>
        </w:rPr>
        <w:t xml:space="preserve"> </w:t>
      </w:r>
      <w:r w:rsidRPr="0078667B">
        <w:rPr>
          <w:rFonts w:cs="Arial"/>
        </w:rPr>
        <w:t>Promote and create opportunities for community connectedness, learning, mentoring and social interactions for people from all life-stages and cultural backgrounds</w:t>
      </w:r>
    </w:p>
    <w:p w14:paraId="79DBEDBC" w14:textId="2DC74C4E" w:rsidR="006122B0" w:rsidRPr="0078667B" w:rsidRDefault="006122B0" w:rsidP="00290478">
      <w:pPr>
        <w:pStyle w:val="Heading1"/>
      </w:pPr>
      <w:bookmarkStart w:id="5" w:name="_Toc16669180"/>
      <w:r w:rsidRPr="0078667B">
        <w:t>What does the evidence say?</w:t>
      </w:r>
      <w:bookmarkEnd w:id="5"/>
    </w:p>
    <w:p w14:paraId="053C33D2" w14:textId="77777777" w:rsidR="006122B0" w:rsidRDefault="006122B0" w:rsidP="006122B0">
      <w:pPr>
        <w:pStyle w:val="NoSpacing"/>
      </w:pPr>
    </w:p>
    <w:p w14:paraId="719CAFC4" w14:textId="77777777" w:rsidR="003115D5" w:rsidRDefault="003115D5" w:rsidP="006122B0">
      <w:pPr>
        <w:pStyle w:val="NoSpacing"/>
        <w:rPr>
          <w:rFonts w:cs="Arial"/>
        </w:rPr>
      </w:pPr>
      <w:r w:rsidRPr="003115D5">
        <w:rPr>
          <w:rFonts w:cs="Arial"/>
        </w:rPr>
        <w:t>Evidence highligh</w:t>
      </w:r>
      <w:r>
        <w:rPr>
          <w:rFonts w:cs="Arial"/>
        </w:rPr>
        <w:t>ts that there is no one approach</w:t>
      </w:r>
      <w:r w:rsidRPr="003115D5">
        <w:rPr>
          <w:rFonts w:cs="Arial"/>
        </w:rPr>
        <w:t xml:space="preserve"> to addressing the gender disparity </w:t>
      </w:r>
      <w:r w:rsidR="006E324A">
        <w:rPr>
          <w:rFonts w:cs="Arial"/>
        </w:rPr>
        <w:t>in</w:t>
      </w:r>
      <w:r w:rsidRPr="003115D5">
        <w:rPr>
          <w:rFonts w:cs="Arial"/>
        </w:rPr>
        <w:t xml:space="preserve"> physical activity </w:t>
      </w:r>
      <w:r w:rsidR="00BB4FDC">
        <w:rPr>
          <w:rFonts w:cs="Arial"/>
        </w:rPr>
        <w:t xml:space="preserve">participation </w:t>
      </w:r>
      <w:r w:rsidRPr="003115D5">
        <w:rPr>
          <w:rFonts w:cs="Arial"/>
        </w:rPr>
        <w:t>among Maroondah residents.</w:t>
      </w:r>
      <w:r>
        <w:rPr>
          <w:rFonts w:cs="Arial"/>
        </w:rPr>
        <w:t xml:space="preserve"> Different </w:t>
      </w:r>
      <w:r w:rsidR="0058324A">
        <w:rPr>
          <w:rFonts w:cs="Arial"/>
        </w:rPr>
        <w:t xml:space="preserve">female </w:t>
      </w:r>
      <w:r>
        <w:rPr>
          <w:rFonts w:cs="Arial"/>
        </w:rPr>
        <w:t xml:space="preserve">population cohorts </w:t>
      </w:r>
      <w:r w:rsidR="0058324A">
        <w:rPr>
          <w:rFonts w:cs="Arial"/>
        </w:rPr>
        <w:t>with</w:t>
      </w:r>
      <w:r>
        <w:rPr>
          <w:rFonts w:cs="Arial"/>
        </w:rPr>
        <w:t>in Maroondah</w:t>
      </w:r>
      <w:r w:rsidR="00BB4FDC">
        <w:rPr>
          <w:rFonts w:cs="Arial"/>
        </w:rPr>
        <w:t xml:space="preserve"> </w:t>
      </w:r>
      <w:r>
        <w:rPr>
          <w:rFonts w:cs="Arial"/>
        </w:rPr>
        <w:t xml:space="preserve">experience different challenges to being as active as they should </w:t>
      </w:r>
      <w:r w:rsidR="00BB4FDC">
        <w:rPr>
          <w:rFonts w:cs="Arial"/>
        </w:rPr>
        <w:t xml:space="preserve">be, </w:t>
      </w:r>
      <w:r>
        <w:rPr>
          <w:rFonts w:cs="Arial"/>
        </w:rPr>
        <w:t>or would like to be</w:t>
      </w:r>
      <w:r w:rsidR="00BB4FDC">
        <w:rPr>
          <w:rFonts w:cs="Arial"/>
        </w:rPr>
        <w:t>,</w:t>
      </w:r>
      <w:r>
        <w:rPr>
          <w:rFonts w:cs="Arial"/>
        </w:rPr>
        <w:t xml:space="preserve"> to maintain optimal health and wellbeing.</w:t>
      </w:r>
    </w:p>
    <w:p w14:paraId="230FE00D" w14:textId="77777777" w:rsidR="003115D5" w:rsidRDefault="003115D5" w:rsidP="006122B0">
      <w:pPr>
        <w:pStyle w:val="NoSpacing"/>
        <w:rPr>
          <w:rFonts w:cs="Arial"/>
        </w:rPr>
      </w:pPr>
    </w:p>
    <w:p w14:paraId="3313114A" w14:textId="77777777" w:rsidR="003E0D92" w:rsidRDefault="0058324A" w:rsidP="0058324A">
      <w:pPr>
        <w:pStyle w:val="NoSpacing"/>
        <w:rPr>
          <w:rFonts w:cs="Arial"/>
        </w:rPr>
      </w:pPr>
      <w:r>
        <w:rPr>
          <w:rFonts w:cs="Arial"/>
        </w:rPr>
        <w:t xml:space="preserve">Current issues affecting the participation of women and girls </w:t>
      </w:r>
      <w:r w:rsidR="00BB4FDC">
        <w:rPr>
          <w:rFonts w:cs="Arial"/>
        </w:rPr>
        <w:t>includ</w:t>
      </w:r>
      <w:r>
        <w:rPr>
          <w:rFonts w:cs="Arial"/>
        </w:rPr>
        <w:t>e</w:t>
      </w:r>
      <w:r w:rsidR="003E0D92">
        <w:rPr>
          <w:rFonts w:cs="Arial"/>
        </w:rPr>
        <w:t>:</w:t>
      </w:r>
    </w:p>
    <w:p w14:paraId="7D8B110E" w14:textId="77777777" w:rsidR="003E0D92" w:rsidRDefault="0058324A" w:rsidP="00061FD8">
      <w:pPr>
        <w:pStyle w:val="NoSpacing"/>
        <w:numPr>
          <w:ilvl w:val="0"/>
          <w:numId w:val="27"/>
        </w:numPr>
        <w:rPr>
          <w:rFonts w:cs="Arial"/>
        </w:rPr>
      </w:pPr>
      <w:r>
        <w:rPr>
          <w:rFonts w:cs="Arial"/>
        </w:rPr>
        <w:t xml:space="preserve">a systemic fear of judgment of appearance, ability and/ or priorities, </w:t>
      </w:r>
    </w:p>
    <w:p w14:paraId="5B1A49BC" w14:textId="77777777" w:rsidR="003E0D92" w:rsidRDefault="0058324A" w:rsidP="00061FD8">
      <w:pPr>
        <w:pStyle w:val="NoSpacing"/>
        <w:numPr>
          <w:ilvl w:val="0"/>
          <w:numId w:val="27"/>
        </w:numPr>
        <w:rPr>
          <w:rFonts w:cs="Arial"/>
        </w:rPr>
      </w:pPr>
      <w:r>
        <w:rPr>
          <w:rFonts w:cs="Arial"/>
        </w:rPr>
        <w:t xml:space="preserve">gender inequality in recreation and sporting settings, </w:t>
      </w:r>
    </w:p>
    <w:p w14:paraId="1A8B90AF" w14:textId="77777777" w:rsidR="003E0D92" w:rsidRDefault="0058324A" w:rsidP="00061FD8">
      <w:pPr>
        <w:pStyle w:val="NoSpacing"/>
        <w:numPr>
          <w:ilvl w:val="0"/>
          <w:numId w:val="27"/>
        </w:numPr>
        <w:rPr>
          <w:rFonts w:cs="Arial"/>
        </w:rPr>
      </w:pPr>
      <w:r>
        <w:rPr>
          <w:rFonts w:cs="Arial"/>
        </w:rPr>
        <w:t xml:space="preserve">care giving responsibilities, </w:t>
      </w:r>
    </w:p>
    <w:p w14:paraId="773A45D0" w14:textId="77777777" w:rsidR="003E0D92" w:rsidRDefault="0058324A" w:rsidP="00061FD8">
      <w:pPr>
        <w:pStyle w:val="NoSpacing"/>
        <w:numPr>
          <w:ilvl w:val="0"/>
          <w:numId w:val="27"/>
        </w:numPr>
        <w:rPr>
          <w:rFonts w:cs="Arial"/>
        </w:rPr>
      </w:pPr>
      <w:r>
        <w:rPr>
          <w:rFonts w:cs="Arial"/>
        </w:rPr>
        <w:t xml:space="preserve">limited female friendly amenities </w:t>
      </w:r>
      <w:r w:rsidR="003E0D92">
        <w:rPr>
          <w:rFonts w:cs="Arial"/>
        </w:rPr>
        <w:t>and</w:t>
      </w:r>
    </w:p>
    <w:p w14:paraId="11953E44" w14:textId="77777777" w:rsidR="003E0D92" w:rsidRDefault="0058324A" w:rsidP="00061FD8">
      <w:pPr>
        <w:pStyle w:val="NoSpacing"/>
        <w:numPr>
          <w:ilvl w:val="0"/>
          <w:numId w:val="27"/>
        </w:numPr>
        <w:rPr>
          <w:rFonts w:cs="Arial"/>
        </w:rPr>
      </w:pPr>
      <w:r>
        <w:rPr>
          <w:rFonts w:cs="Arial"/>
        </w:rPr>
        <w:t xml:space="preserve">cultural differences. </w:t>
      </w:r>
    </w:p>
    <w:p w14:paraId="25827A5E" w14:textId="77777777" w:rsidR="003E0D92" w:rsidRDefault="003E0D92" w:rsidP="00A64902">
      <w:pPr>
        <w:pStyle w:val="NoSpacing"/>
        <w:ind w:left="360"/>
        <w:rPr>
          <w:rFonts w:cs="Arial"/>
        </w:rPr>
      </w:pPr>
    </w:p>
    <w:p w14:paraId="199D1C73" w14:textId="77777777" w:rsidR="0058324A" w:rsidRPr="000F11A4" w:rsidRDefault="0058324A" w:rsidP="00912CC6">
      <w:pPr>
        <w:pStyle w:val="NoSpacing"/>
        <w:rPr>
          <w:rFonts w:cs="Arial"/>
        </w:rPr>
      </w:pPr>
      <w:r w:rsidRPr="000F11A4">
        <w:rPr>
          <w:rFonts w:cs="Arial"/>
        </w:rPr>
        <w:t>Maroondah</w:t>
      </w:r>
      <w:r>
        <w:rPr>
          <w:rFonts w:cs="Arial"/>
        </w:rPr>
        <w:t>’s diversity</w:t>
      </w:r>
      <w:r w:rsidRPr="000F11A4">
        <w:rPr>
          <w:rFonts w:cs="Arial"/>
        </w:rPr>
        <w:t xml:space="preserve"> is not unique however </w:t>
      </w:r>
      <w:r>
        <w:rPr>
          <w:rFonts w:cs="Arial"/>
        </w:rPr>
        <w:t xml:space="preserve">the recent increase </w:t>
      </w:r>
      <w:r w:rsidR="0084141D">
        <w:rPr>
          <w:rFonts w:cs="Arial"/>
        </w:rPr>
        <w:t xml:space="preserve">in </w:t>
      </w:r>
      <w:r w:rsidRPr="000F11A4">
        <w:rPr>
          <w:rFonts w:cs="Arial"/>
        </w:rPr>
        <w:t xml:space="preserve">cultural diversity </w:t>
      </w:r>
      <w:r>
        <w:rPr>
          <w:rFonts w:cs="Arial"/>
        </w:rPr>
        <w:t>has highlighted a need to improve understanding and</w:t>
      </w:r>
      <w:r w:rsidRPr="000F11A4">
        <w:rPr>
          <w:rFonts w:cs="Arial"/>
        </w:rPr>
        <w:t xml:space="preserve"> awareness of the needs of </w:t>
      </w:r>
      <w:r>
        <w:rPr>
          <w:rFonts w:cs="Arial"/>
        </w:rPr>
        <w:t xml:space="preserve">Maroondah’s emerging </w:t>
      </w:r>
      <w:r w:rsidR="0078667B">
        <w:rPr>
          <w:rFonts w:cs="Arial"/>
        </w:rPr>
        <w:t>culturally and linguistically diverse (</w:t>
      </w:r>
      <w:r w:rsidRPr="000F11A4">
        <w:rPr>
          <w:rFonts w:cs="Arial"/>
        </w:rPr>
        <w:t>CALD</w:t>
      </w:r>
      <w:r w:rsidR="0078667B">
        <w:rPr>
          <w:rFonts w:cs="Arial"/>
        </w:rPr>
        <w:t>)</w:t>
      </w:r>
      <w:r w:rsidRPr="000F11A4">
        <w:rPr>
          <w:rFonts w:cs="Arial"/>
        </w:rPr>
        <w:t xml:space="preserve"> communities. </w:t>
      </w:r>
    </w:p>
    <w:p w14:paraId="3B593960" w14:textId="77777777" w:rsidR="003115D5" w:rsidRDefault="003115D5" w:rsidP="006122B0">
      <w:pPr>
        <w:pStyle w:val="NoSpacing"/>
        <w:rPr>
          <w:rFonts w:cs="Arial"/>
          <w:i/>
          <w:color w:val="FF0000"/>
        </w:rPr>
      </w:pPr>
    </w:p>
    <w:p w14:paraId="68FAEA4B" w14:textId="3E608E0F" w:rsidR="00386957" w:rsidRPr="0078667B" w:rsidRDefault="001E35B3" w:rsidP="00AD3925">
      <w:pPr>
        <w:pStyle w:val="Heading2"/>
      </w:pPr>
      <w:bookmarkStart w:id="6" w:name="_Toc16669181"/>
      <w:r w:rsidRPr="0078667B">
        <w:t>Women in Maroondah</w:t>
      </w:r>
      <w:bookmarkEnd w:id="6"/>
    </w:p>
    <w:p w14:paraId="7CFB37F4" w14:textId="77777777" w:rsidR="00386957" w:rsidRPr="00386957" w:rsidRDefault="00386957" w:rsidP="00386957">
      <w:pPr>
        <w:rPr>
          <w:lang w:val="en-US"/>
        </w:rPr>
      </w:pPr>
    </w:p>
    <w:p w14:paraId="4C9E7D62" w14:textId="77777777" w:rsidR="00B41C34" w:rsidRPr="001E35B3" w:rsidRDefault="00C01898" w:rsidP="00B41C34">
      <w:pPr>
        <w:pStyle w:val="NoSpacing"/>
        <w:rPr>
          <w:rFonts w:cs="Arial"/>
        </w:rPr>
      </w:pPr>
      <w:r>
        <w:rPr>
          <w:rFonts w:cs="Arial"/>
        </w:rPr>
        <w:t xml:space="preserve">According to the 2016 Census, </w:t>
      </w:r>
      <w:r w:rsidR="00AE47AB" w:rsidRPr="001E35B3">
        <w:rPr>
          <w:rFonts w:cs="Arial"/>
        </w:rPr>
        <w:t xml:space="preserve">51.6% </w:t>
      </w:r>
      <w:r w:rsidR="008E0F0F" w:rsidRPr="001E35B3">
        <w:rPr>
          <w:rFonts w:cs="Arial"/>
        </w:rPr>
        <w:t xml:space="preserve">or 56,979 </w:t>
      </w:r>
      <w:r w:rsidR="004B3662">
        <w:rPr>
          <w:rFonts w:cs="Arial"/>
        </w:rPr>
        <w:t xml:space="preserve">of </w:t>
      </w:r>
      <w:r>
        <w:rPr>
          <w:rFonts w:cs="Arial"/>
        </w:rPr>
        <w:t xml:space="preserve">Maroondah residents </w:t>
      </w:r>
      <w:r w:rsidR="00C74A9B" w:rsidRPr="000A7102">
        <w:rPr>
          <w:rFonts w:cs="Arial"/>
        </w:rPr>
        <w:t>identified as female.</w:t>
      </w:r>
    </w:p>
    <w:p w14:paraId="773CE83F" w14:textId="77777777" w:rsidR="001E35B3" w:rsidRPr="001E35B3" w:rsidRDefault="001E35B3" w:rsidP="00B41C34">
      <w:pPr>
        <w:pStyle w:val="NoSpacing"/>
        <w:rPr>
          <w:rFonts w:cs="Arial"/>
        </w:rPr>
      </w:pPr>
    </w:p>
    <w:p w14:paraId="76A6BC4F" w14:textId="41703844" w:rsidR="001E35B3" w:rsidRPr="001E35B3" w:rsidRDefault="001E35B3" w:rsidP="00B41C34">
      <w:pPr>
        <w:pStyle w:val="NoSpacing"/>
        <w:rPr>
          <w:rFonts w:cs="Arial"/>
          <w:b/>
        </w:rPr>
      </w:pPr>
      <w:r w:rsidRPr="001E35B3">
        <w:rPr>
          <w:rFonts w:cs="Arial"/>
          <w:b/>
        </w:rPr>
        <w:t xml:space="preserve">Employment </w:t>
      </w:r>
    </w:p>
    <w:p w14:paraId="7593139D" w14:textId="7F9C79E1" w:rsidR="00B41C34" w:rsidRPr="001E35B3" w:rsidRDefault="00AD77E1" w:rsidP="00B41C34">
      <w:pPr>
        <w:pStyle w:val="NoSpacing"/>
        <w:rPr>
          <w:rFonts w:cs="Arial"/>
        </w:rPr>
      </w:pPr>
      <w:r>
        <w:rPr>
          <w:rFonts w:cs="Arial"/>
        </w:rPr>
        <w:t xml:space="preserve">Fifty-nine percent, </w:t>
      </w:r>
      <w:r w:rsidR="00B41C34" w:rsidRPr="001E35B3">
        <w:rPr>
          <w:rFonts w:cs="Arial"/>
        </w:rPr>
        <w:t>or 26,489 women living in Maroondah aged 15+ are in employment</w:t>
      </w:r>
      <w:r>
        <w:rPr>
          <w:rFonts w:cs="Arial"/>
        </w:rPr>
        <w:t>,</w:t>
      </w:r>
      <w:r w:rsidR="00B41C34" w:rsidRPr="001E35B3">
        <w:rPr>
          <w:rFonts w:cs="Arial"/>
        </w:rPr>
        <w:t xml:space="preserve"> of this </w:t>
      </w:r>
      <w:r w:rsidR="008E0F0F" w:rsidRPr="001E35B3">
        <w:rPr>
          <w:rFonts w:cs="Arial"/>
        </w:rPr>
        <w:t>45% worked full</w:t>
      </w:r>
      <w:r w:rsidR="0078667B">
        <w:rPr>
          <w:rFonts w:cs="Arial"/>
        </w:rPr>
        <w:t>-</w:t>
      </w:r>
      <w:r w:rsidR="008E0F0F" w:rsidRPr="001E35B3">
        <w:rPr>
          <w:rFonts w:cs="Arial"/>
        </w:rPr>
        <w:t>time and 54% part</w:t>
      </w:r>
      <w:r w:rsidR="0078667B">
        <w:rPr>
          <w:rFonts w:cs="Arial"/>
        </w:rPr>
        <w:t>-</w:t>
      </w:r>
      <w:r w:rsidR="008E0F0F" w:rsidRPr="001E35B3">
        <w:rPr>
          <w:rFonts w:cs="Arial"/>
        </w:rPr>
        <w:t>time</w:t>
      </w:r>
    </w:p>
    <w:p w14:paraId="2664640D" w14:textId="77777777" w:rsidR="00405FDE" w:rsidRPr="001E35B3" w:rsidRDefault="00405FDE" w:rsidP="00B41C34">
      <w:pPr>
        <w:pStyle w:val="NoSpacing"/>
        <w:rPr>
          <w:rFonts w:cs="Arial"/>
        </w:rPr>
      </w:pPr>
    </w:p>
    <w:p w14:paraId="745EFD7E" w14:textId="77777777" w:rsidR="00B41C34" w:rsidRPr="001E35B3" w:rsidRDefault="00B41C34" w:rsidP="00405FDE">
      <w:pPr>
        <w:autoSpaceDE w:val="0"/>
        <w:autoSpaceDN w:val="0"/>
        <w:adjustRightInd w:val="0"/>
        <w:rPr>
          <w:rFonts w:cs="Arial"/>
          <w:lang w:eastAsia="en-AU"/>
        </w:rPr>
      </w:pPr>
    </w:p>
    <w:p w14:paraId="7B2FC281" w14:textId="3105350B" w:rsidR="008E0F0F" w:rsidRPr="001E35B3" w:rsidRDefault="008E0F0F" w:rsidP="00405FDE">
      <w:pPr>
        <w:autoSpaceDE w:val="0"/>
        <w:autoSpaceDN w:val="0"/>
        <w:adjustRightInd w:val="0"/>
        <w:rPr>
          <w:rFonts w:cs="Arial"/>
          <w:b/>
          <w:lang w:eastAsia="en-AU"/>
        </w:rPr>
      </w:pPr>
      <w:r w:rsidRPr="001E35B3">
        <w:rPr>
          <w:rFonts w:cs="Arial"/>
          <w:b/>
          <w:lang w:eastAsia="en-AU"/>
        </w:rPr>
        <w:t>Women as carers</w:t>
      </w:r>
    </w:p>
    <w:p w14:paraId="7245D941" w14:textId="77777777" w:rsidR="008E0F0F" w:rsidRPr="001E35B3" w:rsidRDefault="008E0F0F" w:rsidP="00405FDE">
      <w:pPr>
        <w:autoSpaceDE w:val="0"/>
        <w:autoSpaceDN w:val="0"/>
        <w:adjustRightInd w:val="0"/>
        <w:rPr>
          <w:rFonts w:cs="Arial"/>
          <w:lang w:eastAsia="en-AU"/>
        </w:rPr>
      </w:pPr>
      <w:r w:rsidRPr="001E35B3">
        <w:rPr>
          <w:rFonts w:cs="Arial"/>
          <w:lang w:eastAsia="en-AU"/>
        </w:rPr>
        <w:t>Maroondah has an increasing proportion of carers providing unpaid assistance to a person with a disability</w:t>
      </w:r>
      <w:r w:rsidR="00F711FE" w:rsidRPr="001E35B3">
        <w:rPr>
          <w:rFonts w:cs="Arial"/>
          <w:lang w:eastAsia="en-AU"/>
        </w:rPr>
        <w:t>, lon</w:t>
      </w:r>
      <w:r w:rsidRPr="001E35B3">
        <w:rPr>
          <w:rFonts w:cs="Arial"/>
          <w:lang w:eastAsia="en-AU"/>
        </w:rPr>
        <w:t>g term</w:t>
      </w:r>
      <w:r w:rsidR="001E35B3">
        <w:rPr>
          <w:rFonts w:cs="Arial"/>
          <w:lang w:eastAsia="en-AU"/>
        </w:rPr>
        <w:t xml:space="preserve"> illness or old age due to our aging population, cost of out of home care and </w:t>
      </w:r>
      <w:r w:rsidR="001D3FF2">
        <w:rPr>
          <w:rFonts w:cs="Arial"/>
          <w:lang w:eastAsia="en-AU"/>
        </w:rPr>
        <w:t xml:space="preserve">a lessening of </w:t>
      </w:r>
      <w:r w:rsidR="001D3FF2" w:rsidRPr="001D3FF2">
        <w:rPr>
          <w:rFonts w:cs="Arial"/>
          <w:lang w:eastAsia="en-AU"/>
        </w:rPr>
        <w:t>hospital centred care</w:t>
      </w:r>
      <w:r w:rsidR="001D3FF2">
        <w:rPr>
          <w:rFonts w:cs="Arial"/>
          <w:lang w:eastAsia="en-AU"/>
        </w:rPr>
        <w:t xml:space="preserve"> for acute psychiatric illness.</w:t>
      </w:r>
    </w:p>
    <w:p w14:paraId="7CAC7F55" w14:textId="77777777" w:rsidR="008E0F0F" w:rsidRPr="001E35B3" w:rsidRDefault="008E0F0F" w:rsidP="00405FDE">
      <w:pPr>
        <w:autoSpaceDE w:val="0"/>
        <w:autoSpaceDN w:val="0"/>
        <w:adjustRightInd w:val="0"/>
        <w:rPr>
          <w:rFonts w:cs="Arial"/>
          <w:lang w:eastAsia="en-AU"/>
        </w:rPr>
      </w:pPr>
    </w:p>
    <w:p w14:paraId="009DCF4D" w14:textId="77777777" w:rsidR="00B41C34" w:rsidRPr="001E35B3" w:rsidRDefault="001E35B3" w:rsidP="00405FDE">
      <w:pPr>
        <w:autoSpaceDE w:val="0"/>
        <w:autoSpaceDN w:val="0"/>
        <w:adjustRightInd w:val="0"/>
        <w:rPr>
          <w:rFonts w:cs="Arial"/>
          <w:lang w:eastAsia="en-AU"/>
        </w:rPr>
      </w:pPr>
      <w:r w:rsidRPr="001E35B3">
        <w:rPr>
          <w:rFonts w:cs="Arial"/>
          <w:lang w:eastAsia="en-AU"/>
        </w:rPr>
        <w:lastRenderedPageBreak/>
        <w:t>In Maroondah, 6,690 women</w:t>
      </w:r>
      <w:r w:rsidR="007A7297" w:rsidRPr="001E35B3">
        <w:rPr>
          <w:rFonts w:cs="Arial"/>
          <w:lang w:eastAsia="en-AU"/>
        </w:rPr>
        <w:t xml:space="preserve"> aged 15+</w:t>
      </w:r>
      <w:r w:rsidR="00B41C34" w:rsidRPr="001E35B3">
        <w:rPr>
          <w:rFonts w:cs="Arial"/>
          <w:lang w:eastAsia="en-AU"/>
        </w:rPr>
        <w:t xml:space="preserve"> </w:t>
      </w:r>
      <w:r w:rsidRPr="001E35B3">
        <w:rPr>
          <w:rFonts w:cs="Arial"/>
          <w:lang w:eastAsia="en-AU"/>
        </w:rPr>
        <w:t>provide a</w:t>
      </w:r>
      <w:r w:rsidR="00B41C34" w:rsidRPr="001E35B3">
        <w:rPr>
          <w:rFonts w:cs="Arial"/>
          <w:lang w:eastAsia="en-AU"/>
        </w:rPr>
        <w:t>ssistance to a person with a disability, lon</w:t>
      </w:r>
      <w:r w:rsidRPr="001E35B3">
        <w:rPr>
          <w:rFonts w:cs="Arial"/>
          <w:lang w:eastAsia="en-AU"/>
        </w:rPr>
        <w:t xml:space="preserve">g term illness or old age and 16,012 women aged 15+ reported that they undertake unpaid childcare as their primary role </w:t>
      </w:r>
      <w:r w:rsidR="003A6855">
        <w:rPr>
          <w:rFonts w:cs="Arial"/>
          <w:lang w:eastAsia="en-AU"/>
        </w:rPr>
        <w:t xml:space="preserve">and </w:t>
      </w:r>
      <w:r w:rsidRPr="001E35B3">
        <w:rPr>
          <w:rFonts w:cs="Arial"/>
          <w:lang w:eastAsia="en-AU"/>
        </w:rPr>
        <w:t>of this 4863 indicated that this included care for children other than their own.</w:t>
      </w:r>
    </w:p>
    <w:p w14:paraId="41267458" w14:textId="77777777" w:rsidR="00B41C34" w:rsidRDefault="00B41C34" w:rsidP="00405FDE">
      <w:pPr>
        <w:autoSpaceDE w:val="0"/>
        <w:autoSpaceDN w:val="0"/>
        <w:adjustRightInd w:val="0"/>
        <w:rPr>
          <w:rFonts w:cs="Arial"/>
          <w:lang w:eastAsia="en-AU"/>
        </w:rPr>
      </w:pPr>
    </w:p>
    <w:p w14:paraId="7B4A36B9" w14:textId="77777777" w:rsidR="000A7102" w:rsidRPr="001E35B3" w:rsidRDefault="000A7102" w:rsidP="00405FDE">
      <w:pPr>
        <w:autoSpaceDE w:val="0"/>
        <w:autoSpaceDN w:val="0"/>
        <w:adjustRightInd w:val="0"/>
        <w:rPr>
          <w:rFonts w:cs="Arial"/>
          <w:lang w:eastAsia="en-AU"/>
        </w:rPr>
      </w:pPr>
    </w:p>
    <w:p w14:paraId="69224BF1" w14:textId="2FD0B06D" w:rsidR="008E0F0F" w:rsidRPr="001E35B3" w:rsidRDefault="001E35B3" w:rsidP="00405FDE">
      <w:pPr>
        <w:autoSpaceDE w:val="0"/>
        <w:autoSpaceDN w:val="0"/>
        <w:adjustRightInd w:val="0"/>
        <w:rPr>
          <w:rFonts w:cs="Arial"/>
          <w:b/>
          <w:lang w:eastAsia="en-AU"/>
        </w:rPr>
      </w:pPr>
      <w:r w:rsidRPr="001E35B3">
        <w:rPr>
          <w:rFonts w:cs="Arial"/>
          <w:b/>
          <w:lang w:eastAsia="en-AU"/>
        </w:rPr>
        <w:t xml:space="preserve">Cultural </w:t>
      </w:r>
      <w:r w:rsidR="0078667B">
        <w:rPr>
          <w:rFonts w:cs="Arial"/>
          <w:b/>
          <w:lang w:eastAsia="en-AU"/>
        </w:rPr>
        <w:t>d</w:t>
      </w:r>
      <w:r w:rsidRPr="001E35B3">
        <w:rPr>
          <w:rFonts w:cs="Arial"/>
          <w:b/>
          <w:lang w:eastAsia="en-AU"/>
        </w:rPr>
        <w:t>iversity</w:t>
      </w:r>
    </w:p>
    <w:p w14:paraId="63C85CC0" w14:textId="67001779" w:rsidR="007A7297" w:rsidRDefault="001D3FF2" w:rsidP="00405FDE">
      <w:pPr>
        <w:autoSpaceDE w:val="0"/>
        <w:autoSpaceDN w:val="0"/>
        <w:adjustRightInd w:val="0"/>
        <w:rPr>
          <w:rFonts w:cs="Arial"/>
        </w:rPr>
      </w:pPr>
      <w:r>
        <w:rPr>
          <w:rFonts w:cs="Arial"/>
          <w:lang w:eastAsia="en-AU"/>
        </w:rPr>
        <w:t>Mar</w:t>
      </w:r>
      <w:r w:rsidR="00C02747">
        <w:rPr>
          <w:rFonts w:cs="Arial"/>
          <w:lang w:eastAsia="en-AU"/>
        </w:rPr>
        <w:t xml:space="preserve">oondah has a growing diverse population with </w:t>
      </w:r>
      <w:r w:rsidR="0078667B">
        <w:rPr>
          <w:rFonts w:cs="Arial"/>
          <w:lang w:eastAsia="en-AU"/>
        </w:rPr>
        <w:t>two-thirds</w:t>
      </w:r>
      <w:r w:rsidR="008E0F0F" w:rsidRPr="001E35B3">
        <w:rPr>
          <w:rFonts w:cs="Arial"/>
          <w:lang w:eastAsia="en-AU"/>
        </w:rPr>
        <w:t xml:space="preserve"> of Maroondah’s </w:t>
      </w:r>
      <w:r w:rsidR="00C02747">
        <w:rPr>
          <w:rFonts w:cs="Arial"/>
          <w:lang w:eastAsia="en-AU"/>
        </w:rPr>
        <w:t xml:space="preserve">recent population growth attributed to </w:t>
      </w:r>
      <w:r w:rsidR="008E0F0F" w:rsidRPr="001E35B3">
        <w:rPr>
          <w:rFonts w:cs="Arial"/>
          <w:lang w:eastAsia="en-AU"/>
        </w:rPr>
        <w:t>migration</w:t>
      </w:r>
      <w:r w:rsidR="00C02747">
        <w:rPr>
          <w:rFonts w:cs="Arial"/>
          <w:lang w:eastAsia="en-AU"/>
        </w:rPr>
        <w:t xml:space="preserve">. </w:t>
      </w:r>
      <w:r w:rsidR="007A7297" w:rsidRPr="001E35B3">
        <w:rPr>
          <w:rFonts w:cs="Arial"/>
        </w:rPr>
        <w:t>Between 2006 and 2011 Maroondah</w:t>
      </w:r>
      <w:r w:rsidR="007C4052">
        <w:rPr>
          <w:rFonts w:cs="Arial"/>
        </w:rPr>
        <w:t xml:space="preserve">’s </w:t>
      </w:r>
      <w:proofErr w:type="spellStart"/>
      <w:proofErr w:type="gramStart"/>
      <w:r w:rsidR="007C4052">
        <w:rPr>
          <w:rFonts w:cs="Arial"/>
        </w:rPr>
        <w:t xml:space="preserve">non </w:t>
      </w:r>
      <w:r w:rsidR="007A7297" w:rsidRPr="001E35B3">
        <w:rPr>
          <w:rFonts w:cs="Arial"/>
        </w:rPr>
        <w:t>English</w:t>
      </w:r>
      <w:r w:rsidR="0078667B">
        <w:rPr>
          <w:rFonts w:cs="Arial"/>
        </w:rPr>
        <w:t>-</w:t>
      </w:r>
      <w:r w:rsidR="007A7297" w:rsidRPr="001E35B3">
        <w:rPr>
          <w:rFonts w:cs="Arial"/>
        </w:rPr>
        <w:t>speaking</w:t>
      </w:r>
      <w:proofErr w:type="spellEnd"/>
      <w:proofErr w:type="gramEnd"/>
      <w:r w:rsidR="007A7297" w:rsidRPr="001E35B3">
        <w:rPr>
          <w:rFonts w:cs="Arial"/>
        </w:rPr>
        <w:t xml:space="preserve"> population</w:t>
      </w:r>
      <w:r w:rsidR="007A7297" w:rsidRPr="0030611D">
        <w:rPr>
          <w:rFonts w:cs="Arial"/>
        </w:rPr>
        <w:t xml:space="preserve"> increased by 45.3%</w:t>
      </w:r>
      <w:r w:rsidR="00C02747">
        <w:rPr>
          <w:rFonts w:cs="Arial"/>
        </w:rPr>
        <w:t>.</w:t>
      </w:r>
    </w:p>
    <w:p w14:paraId="189B29CA" w14:textId="77777777" w:rsidR="0078667B" w:rsidRDefault="0078667B" w:rsidP="00405FDE">
      <w:pPr>
        <w:autoSpaceDE w:val="0"/>
        <w:autoSpaceDN w:val="0"/>
        <w:adjustRightInd w:val="0"/>
        <w:rPr>
          <w:rFonts w:cs="Arial"/>
          <w:highlight w:val="yellow"/>
          <w:lang w:eastAsia="en-AU"/>
        </w:rPr>
      </w:pPr>
    </w:p>
    <w:p w14:paraId="139EDD69" w14:textId="2DEC556F" w:rsidR="007A7297" w:rsidRDefault="00705415" w:rsidP="00405FDE">
      <w:pPr>
        <w:autoSpaceDE w:val="0"/>
        <w:autoSpaceDN w:val="0"/>
        <w:adjustRightInd w:val="0"/>
      </w:pPr>
      <w:r>
        <w:rPr>
          <w:rFonts w:cs="Arial"/>
        </w:rPr>
        <w:t xml:space="preserve">Seventeen percent </w:t>
      </w:r>
      <w:r w:rsidR="007A7297" w:rsidRPr="0030611D">
        <w:rPr>
          <w:rFonts w:cs="Arial"/>
        </w:rPr>
        <w:t xml:space="preserve">of Maroondah residents (18,744) spoke a language other than English at </w:t>
      </w:r>
      <w:r w:rsidR="0078667B">
        <w:rPr>
          <w:rFonts w:cs="Arial"/>
        </w:rPr>
        <w:t>h</w:t>
      </w:r>
      <w:r w:rsidR="007A7297" w:rsidRPr="0030611D">
        <w:rPr>
          <w:rFonts w:cs="Arial"/>
        </w:rPr>
        <w:t>ome</w:t>
      </w:r>
      <w:r w:rsidR="00C02747">
        <w:rPr>
          <w:rFonts w:cs="Arial"/>
        </w:rPr>
        <w:t xml:space="preserve"> and </w:t>
      </w:r>
      <w:r w:rsidR="007A7297">
        <w:t>81.8% of recent overseas arrivals in Maroondah come from countries where English was not their first language.</w:t>
      </w:r>
      <w:r w:rsidR="007A7297">
        <w:rPr>
          <w:rStyle w:val="FootnoteReference"/>
        </w:rPr>
        <w:footnoteReference w:id="2"/>
      </w:r>
    </w:p>
    <w:p w14:paraId="44D9AF44" w14:textId="77777777" w:rsidR="0078667B" w:rsidRDefault="0078667B" w:rsidP="00405FDE">
      <w:pPr>
        <w:autoSpaceDE w:val="0"/>
        <w:autoSpaceDN w:val="0"/>
        <w:adjustRightInd w:val="0"/>
      </w:pPr>
    </w:p>
    <w:p w14:paraId="06C0D934" w14:textId="4F8BC7E5" w:rsidR="00BB4FDC" w:rsidRDefault="009B431E" w:rsidP="00C332EB">
      <w:pPr>
        <w:autoSpaceDE w:val="0"/>
        <w:autoSpaceDN w:val="0"/>
        <w:adjustRightInd w:val="0"/>
        <w:rPr>
          <w:rFonts w:cs="Arial"/>
          <w:lang w:eastAsia="en-AU"/>
        </w:rPr>
      </w:pPr>
      <w:r>
        <w:t>Religions with specific dress requirements for women have limited representation in Maroondah with Hinduism 2.9% of men</w:t>
      </w:r>
      <w:r w:rsidR="0078667B">
        <w:t xml:space="preserve"> and</w:t>
      </w:r>
      <w:r>
        <w:t xml:space="preserve"> women in Maroondah</w:t>
      </w:r>
      <w:r w:rsidR="000A7102">
        <w:t>,</w:t>
      </w:r>
      <w:r>
        <w:t xml:space="preserve"> </w:t>
      </w:r>
      <w:r w:rsidR="000A7102">
        <w:t xml:space="preserve">Islam 0.6% and Sikhism 0.5%. </w:t>
      </w:r>
    </w:p>
    <w:p w14:paraId="2F59559E" w14:textId="5E965525" w:rsidR="00AE47AB" w:rsidRPr="0078667B" w:rsidRDefault="00B859A5" w:rsidP="00AD3925">
      <w:pPr>
        <w:pStyle w:val="Heading2"/>
      </w:pPr>
      <w:bookmarkStart w:id="7" w:name="_Toc16669182"/>
      <w:r w:rsidRPr="0078667B">
        <w:t>Participation</w:t>
      </w:r>
      <w:bookmarkEnd w:id="7"/>
      <w:r w:rsidR="00AE4C98" w:rsidRPr="0078667B">
        <w:t xml:space="preserve"> </w:t>
      </w:r>
    </w:p>
    <w:p w14:paraId="11364AF2" w14:textId="77777777" w:rsidR="00AE47AB" w:rsidRDefault="00AE47AB" w:rsidP="00996516">
      <w:pPr>
        <w:pStyle w:val="NoSpacing"/>
        <w:rPr>
          <w:rFonts w:cs="Arial"/>
          <w:i/>
          <w:color w:val="FF0000"/>
        </w:rPr>
      </w:pPr>
    </w:p>
    <w:p w14:paraId="6AE5D065" w14:textId="77777777" w:rsidR="0005469F" w:rsidRPr="00EC7894" w:rsidRDefault="0005469F" w:rsidP="0005469F">
      <w:pPr>
        <w:autoSpaceDE w:val="0"/>
        <w:autoSpaceDN w:val="0"/>
        <w:adjustRightInd w:val="0"/>
        <w:rPr>
          <w:rFonts w:cs="Arial"/>
          <w:lang w:eastAsia="en-AU"/>
        </w:rPr>
      </w:pPr>
      <w:r w:rsidRPr="00EC7894">
        <w:rPr>
          <w:rFonts w:cs="Arial"/>
          <w:lang w:eastAsia="en-AU"/>
        </w:rPr>
        <w:t>In 2015, more than two-thirds of adult Australian females were classified as being sedentary or having low</w:t>
      </w:r>
    </w:p>
    <w:p w14:paraId="0D78B286" w14:textId="77777777" w:rsidR="0005469F" w:rsidRPr="00EC7894" w:rsidRDefault="0005469F" w:rsidP="0005469F">
      <w:pPr>
        <w:autoSpaceDE w:val="0"/>
        <w:autoSpaceDN w:val="0"/>
        <w:adjustRightInd w:val="0"/>
        <w:rPr>
          <w:rFonts w:cs="Arial"/>
          <w:lang w:eastAsia="en-AU"/>
        </w:rPr>
      </w:pPr>
      <w:r w:rsidRPr="00EC7894">
        <w:rPr>
          <w:rFonts w:cs="Arial"/>
          <w:lang w:eastAsia="en-AU"/>
        </w:rPr>
        <w:t xml:space="preserve">levels of exercise with 9% of females choosing organised physical activity and 44% </w:t>
      </w:r>
      <w:r w:rsidR="00CC66DB" w:rsidRPr="00EC7894">
        <w:rPr>
          <w:rFonts w:cs="Arial"/>
          <w:lang w:eastAsia="en-AU"/>
        </w:rPr>
        <w:t>non-organised</w:t>
      </w:r>
      <w:r w:rsidRPr="00EC7894">
        <w:rPr>
          <w:rFonts w:cs="Arial"/>
          <w:lang w:eastAsia="en-AU"/>
        </w:rPr>
        <w:t xml:space="preserve"> physical</w:t>
      </w:r>
    </w:p>
    <w:p w14:paraId="6A656DA8" w14:textId="77777777" w:rsidR="0005469F" w:rsidRPr="00EC7894" w:rsidRDefault="0005469F" w:rsidP="0005469F">
      <w:pPr>
        <w:autoSpaceDE w:val="0"/>
        <w:autoSpaceDN w:val="0"/>
        <w:adjustRightInd w:val="0"/>
        <w:rPr>
          <w:rFonts w:cs="Arial"/>
          <w:sz w:val="14"/>
          <w:szCs w:val="14"/>
          <w:lang w:eastAsia="en-AU"/>
        </w:rPr>
      </w:pPr>
      <w:r w:rsidRPr="00EC7894">
        <w:rPr>
          <w:rFonts w:cs="Arial"/>
          <w:lang w:eastAsia="en-AU"/>
        </w:rPr>
        <w:t>activity. Female participation through sporting or recreational clubs is lower compared to males.</w:t>
      </w:r>
      <w:r w:rsidR="00EC7894" w:rsidRPr="00EC7894">
        <w:rPr>
          <w:rStyle w:val="FootnoteReference"/>
          <w:rFonts w:cs="Arial"/>
          <w:lang w:eastAsia="en-AU"/>
        </w:rPr>
        <w:footnoteReference w:id="3"/>
      </w:r>
    </w:p>
    <w:p w14:paraId="6019E4D7" w14:textId="77777777" w:rsidR="0005469F" w:rsidRDefault="0005469F" w:rsidP="0005469F">
      <w:pPr>
        <w:autoSpaceDE w:val="0"/>
        <w:autoSpaceDN w:val="0"/>
        <w:adjustRightInd w:val="0"/>
        <w:rPr>
          <w:rFonts w:cs="Arial"/>
          <w:sz w:val="14"/>
          <w:szCs w:val="14"/>
          <w:lang w:eastAsia="en-AU"/>
        </w:rPr>
      </w:pPr>
    </w:p>
    <w:p w14:paraId="5C6CEA37" w14:textId="484D53C4" w:rsidR="0005469F" w:rsidRDefault="0005469F" w:rsidP="0005469F">
      <w:pPr>
        <w:autoSpaceDE w:val="0"/>
        <w:autoSpaceDN w:val="0"/>
        <w:adjustRightInd w:val="0"/>
        <w:rPr>
          <w:rFonts w:cs="Arial"/>
          <w:lang w:eastAsia="en-AU"/>
        </w:rPr>
      </w:pPr>
      <w:r>
        <w:rPr>
          <w:rFonts w:cs="Arial"/>
          <w:lang w:eastAsia="en-AU"/>
        </w:rPr>
        <w:t>The VicHealth indicators survey in 2015 showed that the three most popular non-organised physical</w:t>
      </w:r>
    </w:p>
    <w:p w14:paraId="59621F37" w14:textId="77777777" w:rsidR="0005469F" w:rsidRDefault="0005469F" w:rsidP="0005469F">
      <w:pPr>
        <w:shd w:val="clear" w:color="auto" w:fill="FFFFFF"/>
        <w:spacing w:line="288" w:lineRule="auto"/>
        <w:rPr>
          <w:rFonts w:cs="Arial"/>
          <w:lang w:eastAsia="en-AU"/>
        </w:rPr>
      </w:pPr>
      <w:r>
        <w:rPr>
          <w:rFonts w:cs="Arial"/>
          <w:lang w:eastAsia="en-AU"/>
        </w:rPr>
        <w:t>activities in Maroondah were walking (51.7%), cycling (13</w:t>
      </w:r>
      <w:r w:rsidR="009654A1">
        <w:rPr>
          <w:rFonts w:cs="Arial"/>
          <w:lang w:eastAsia="en-AU"/>
        </w:rPr>
        <w:t>.2%) and gym or fitness (11.6%) indicating a preference for active pursuits that can be undertaken in one's own time.</w:t>
      </w:r>
    </w:p>
    <w:p w14:paraId="245455A7" w14:textId="77777777" w:rsidR="009654A1" w:rsidRDefault="009654A1" w:rsidP="0005469F">
      <w:pPr>
        <w:shd w:val="clear" w:color="auto" w:fill="FFFFFF"/>
        <w:spacing w:line="288" w:lineRule="auto"/>
        <w:rPr>
          <w:rFonts w:eastAsiaTheme="minorHAnsi" w:cs="Arial"/>
        </w:rPr>
      </w:pPr>
    </w:p>
    <w:p w14:paraId="5266A4E2" w14:textId="77777777" w:rsidR="00FE4F48" w:rsidRPr="00465793" w:rsidRDefault="00FE4F48" w:rsidP="0058324A">
      <w:pPr>
        <w:shd w:val="clear" w:color="auto" w:fill="FFFFFF"/>
        <w:spacing w:before="100" w:after="120" w:line="288" w:lineRule="auto"/>
        <w:jc w:val="center"/>
        <w:rPr>
          <w:rFonts w:eastAsia="Times New Roman" w:cs="Arial"/>
        </w:rPr>
      </w:pPr>
      <w:r>
        <w:rPr>
          <w:noProof/>
          <w:lang w:eastAsia="en-AU"/>
        </w:rPr>
        <w:drawing>
          <wp:inline distT="0" distB="0" distL="0" distR="0" wp14:anchorId="1C949E45" wp14:editId="6D37C94A">
            <wp:extent cx="4572000" cy="2743200"/>
            <wp:effectExtent l="0" t="0" r="0" b="0"/>
            <wp:docPr id="9" name="Chart 9">
              <a:extLst xmlns:a="http://schemas.openxmlformats.org/drawingml/2006/main">
                <a:ext uri="{FF2B5EF4-FFF2-40B4-BE49-F238E27FC236}">
                  <a16:creationId xmlns:a16="http://schemas.microsoft.com/office/drawing/2014/main" id="{00000000-0008-0000-0400-000006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46D05B4D" w14:textId="77777777" w:rsidR="009654A1" w:rsidRDefault="009654A1" w:rsidP="00B64A42">
      <w:pPr>
        <w:shd w:val="clear" w:color="auto" w:fill="FFFFFF"/>
        <w:spacing w:line="288" w:lineRule="auto"/>
        <w:rPr>
          <w:rFonts w:eastAsia="Times New Roman" w:cs="Arial"/>
        </w:rPr>
      </w:pPr>
    </w:p>
    <w:p w14:paraId="424B73B6" w14:textId="77777777" w:rsidR="0078667B" w:rsidRDefault="00B64A42" w:rsidP="009654A1">
      <w:pPr>
        <w:shd w:val="clear" w:color="auto" w:fill="FFFFFF"/>
        <w:spacing w:line="288" w:lineRule="auto"/>
        <w:rPr>
          <w:rFonts w:eastAsia="Times New Roman" w:cs="Arial"/>
        </w:rPr>
      </w:pPr>
      <w:r w:rsidRPr="0058324A">
        <w:rPr>
          <w:rFonts w:eastAsia="Times New Roman" w:cs="Arial"/>
        </w:rPr>
        <w:t xml:space="preserve">A Maroondah resident survey undertaken in 2014 highlighted that </w:t>
      </w:r>
      <w:r w:rsidR="00A20A6C" w:rsidRPr="0058324A">
        <w:rPr>
          <w:rFonts w:eastAsia="Times New Roman" w:cs="Arial"/>
        </w:rPr>
        <w:t>only 4</w:t>
      </w:r>
      <w:r w:rsidRPr="0058324A">
        <w:rPr>
          <w:rFonts w:eastAsia="Times New Roman" w:cs="Arial"/>
        </w:rPr>
        <w:t>0% of</w:t>
      </w:r>
      <w:r w:rsidR="009654A1">
        <w:rPr>
          <w:rFonts w:eastAsia="Times New Roman" w:cs="Arial"/>
        </w:rPr>
        <w:t xml:space="preserve"> females aged 15 to 17 years </w:t>
      </w:r>
      <w:r w:rsidRPr="0058324A">
        <w:rPr>
          <w:rFonts w:eastAsia="Times New Roman" w:cs="Arial"/>
        </w:rPr>
        <w:t xml:space="preserve">meet the National Physical Activity Guidelines </w:t>
      </w:r>
      <w:r w:rsidR="00A20A6C" w:rsidRPr="0058324A">
        <w:rPr>
          <w:rFonts w:eastAsia="Times New Roman" w:cs="Arial"/>
        </w:rPr>
        <w:t xml:space="preserve">of 30 minutes of moderate physical activity </w:t>
      </w:r>
      <w:r w:rsidR="008B0EAF" w:rsidRPr="0058324A">
        <w:rPr>
          <w:rFonts w:eastAsia="Times New Roman" w:cs="Arial"/>
        </w:rPr>
        <w:t xml:space="preserve">a minimum </w:t>
      </w:r>
      <w:r w:rsidR="0078667B">
        <w:rPr>
          <w:rFonts w:eastAsia="Times New Roman" w:cs="Arial"/>
        </w:rPr>
        <w:t>five</w:t>
      </w:r>
      <w:r w:rsidR="008B0EAF" w:rsidRPr="0058324A">
        <w:rPr>
          <w:rFonts w:eastAsia="Times New Roman" w:cs="Arial"/>
        </w:rPr>
        <w:t xml:space="preserve"> days per week. This figure decreases to 14% of women aged 35 to 44 year</w:t>
      </w:r>
      <w:r w:rsidRPr="0058324A">
        <w:rPr>
          <w:rFonts w:eastAsia="Times New Roman" w:cs="Arial"/>
        </w:rPr>
        <w:t>s. Furthermore</w:t>
      </w:r>
      <w:r w:rsidR="009654A1">
        <w:rPr>
          <w:rFonts w:eastAsia="Times New Roman" w:cs="Arial"/>
        </w:rPr>
        <w:t>,</w:t>
      </w:r>
      <w:r w:rsidRPr="0058324A">
        <w:rPr>
          <w:rFonts w:eastAsia="Times New Roman" w:cs="Arial"/>
        </w:rPr>
        <w:t xml:space="preserve"> the disparity in participation rates between genders for 15 to 24</w:t>
      </w:r>
      <w:r w:rsidR="0078667B">
        <w:rPr>
          <w:rFonts w:eastAsia="Times New Roman" w:cs="Arial"/>
        </w:rPr>
        <w:t>-</w:t>
      </w:r>
      <w:r w:rsidRPr="0058324A">
        <w:rPr>
          <w:rFonts w:eastAsia="Times New Roman" w:cs="Arial"/>
        </w:rPr>
        <w:t>year</w:t>
      </w:r>
      <w:r w:rsidR="0078667B">
        <w:rPr>
          <w:rFonts w:eastAsia="Times New Roman" w:cs="Arial"/>
        </w:rPr>
        <w:t>-</w:t>
      </w:r>
      <w:r w:rsidRPr="0058324A">
        <w:rPr>
          <w:rFonts w:eastAsia="Times New Roman" w:cs="Arial"/>
        </w:rPr>
        <w:t xml:space="preserve">olds is alarming and demonstrates a </w:t>
      </w:r>
      <w:r w:rsidR="008B0EAF" w:rsidRPr="0058324A">
        <w:rPr>
          <w:rFonts w:eastAsia="Times New Roman" w:cs="Arial"/>
        </w:rPr>
        <w:t>definite need for intervention.</w:t>
      </w:r>
      <w:r w:rsidR="009654A1">
        <w:rPr>
          <w:rFonts w:eastAsia="Times New Roman" w:cs="Arial"/>
        </w:rPr>
        <w:t xml:space="preserve"> </w:t>
      </w:r>
    </w:p>
    <w:p w14:paraId="63A2E5AE" w14:textId="77777777" w:rsidR="0078667B" w:rsidRDefault="0078667B" w:rsidP="009654A1">
      <w:pPr>
        <w:shd w:val="clear" w:color="auto" w:fill="FFFFFF"/>
        <w:spacing w:line="288" w:lineRule="auto"/>
        <w:rPr>
          <w:bCs/>
        </w:rPr>
      </w:pPr>
    </w:p>
    <w:p w14:paraId="7B5238DF" w14:textId="77777777" w:rsidR="00FE4F48" w:rsidRDefault="00B64A42" w:rsidP="009654A1">
      <w:pPr>
        <w:shd w:val="clear" w:color="auto" w:fill="FFFFFF"/>
        <w:spacing w:line="288" w:lineRule="auto"/>
        <w:rPr>
          <w:rFonts w:cs="Arial"/>
        </w:rPr>
      </w:pPr>
      <w:r w:rsidRPr="00570A90">
        <w:rPr>
          <w:bCs/>
        </w:rPr>
        <w:t xml:space="preserve">While within the 25 </w:t>
      </w:r>
      <w:r w:rsidR="0078667B">
        <w:rPr>
          <w:bCs/>
        </w:rPr>
        <w:t>to</w:t>
      </w:r>
      <w:r w:rsidRPr="00570A90">
        <w:rPr>
          <w:bCs/>
        </w:rPr>
        <w:t xml:space="preserve"> 44 years age group</w:t>
      </w:r>
      <w:r w:rsidR="0078667B">
        <w:rPr>
          <w:bCs/>
        </w:rPr>
        <w:t>,</w:t>
      </w:r>
      <w:r w:rsidRPr="00570A90">
        <w:rPr>
          <w:bCs/>
        </w:rPr>
        <w:t xml:space="preserve"> the gender divide is far less, both sexes had an exceptionally low rate of respondents meeting</w:t>
      </w:r>
      <w:r w:rsidR="008B0EAF">
        <w:rPr>
          <w:bCs/>
        </w:rPr>
        <w:t xml:space="preserve"> the recommended levels</w:t>
      </w:r>
      <w:r w:rsidR="00E70704">
        <w:rPr>
          <w:bCs/>
        </w:rPr>
        <w:t>.</w:t>
      </w:r>
      <w:r w:rsidR="00E70704" w:rsidRPr="00E70704">
        <w:t xml:space="preserve"> </w:t>
      </w:r>
      <w:r w:rsidR="00E70704" w:rsidRPr="00E70704">
        <w:rPr>
          <w:bCs/>
        </w:rPr>
        <w:t xml:space="preserve">A triannual study by Cancer Council and National Heart Foundation, the National Secondary Students’ Diet and Activity Survey, studied 9,000 </w:t>
      </w:r>
      <w:r w:rsidR="00E70704" w:rsidRPr="00E70704">
        <w:rPr>
          <w:bCs/>
        </w:rPr>
        <w:lastRenderedPageBreak/>
        <w:t>Australian Year 8</w:t>
      </w:r>
      <w:r w:rsidR="0078667B">
        <w:rPr>
          <w:bCs/>
        </w:rPr>
        <w:t xml:space="preserve"> to</w:t>
      </w:r>
      <w:r w:rsidR="00E70704" w:rsidRPr="00E70704">
        <w:rPr>
          <w:bCs/>
        </w:rPr>
        <w:t xml:space="preserve"> Year 11 secondary school students in 2012/2013 and found that: 18% of students achieve the recommended 60 minutes of p</w:t>
      </w:r>
      <w:r w:rsidR="00724FFC">
        <w:rPr>
          <w:bCs/>
        </w:rPr>
        <w:t xml:space="preserve">hysical activity a day, </w:t>
      </w:r>
      <w:r w:rsidR="00E70704" w:rsidRPr="00E70704">
        <w:rPr>
          <w:bCs/>
        </w:rPr>
        <w:t>24% of boys and only 11</w:t>
      </w:r>
      <w:r w:rsidR="00EC7894">
        <w:rPr>
          <w:bCs/>
        </w:rPr>
        <w:t>% of girls met the guidelines.</w:t>
      </w:r>
    </w:p>
    <w:p w14:paraId="1C5CBC19" w14:textId="77777777" w:rsidR="008B0EAF" w:rsidRDefault="008B0EAF" w:rsidP="008B0EAF">
      <w:pPr>
        <w:rPr>
          <w:rFonts w:cs="Arial"/>
        </w:rPr>
      </w:pPr>
    </w:p>
    <w:p w14:paraId="64F5A4CF" w14:textId="77777777" w:rsidR="00C332EB" w:rsidRDefault="008B0EAF" w:rsidP="00C332EB">
      <w:pPr>
        <w:shd w:val="clear" w:color="auto" w:fill="FFFFFF"/>
        <w:spacing w:before="100" w:after="120" w:line="288" w:lineRule="auto"/>
        <w:rPr>
          <w:rFonts w:eastAsia="Times New Roman" w:cs="Arial"/>
        </w:rPr>
      </w:pPr>
      <w:r>
        <w:rPr>
          <w:rFonts w:eastAsia="Times New Roman" w:cs="Arial"/>
        </w:rPr>
        <w:t>In 2017</w:t>
      </w:r>
      <w:r w:rsidR="00D517F4">
        <w:rPr>
          <w:rFonts w:eastAsia="Times New Roman" w:cs="Arial"/>
        </w:rPr>
        <w:t>,</w:t>
      </w:r>
      <w:r>
        <w:rPr>
          <w:rFonts w:eastAsia="Times New Roman" w:cs="Arial"/>
        </w:rPr>
        <w:t xml:space="preserve"> Maroondah City Council</w:t>
      </w:r>
      <w:r w:rsidR="00014769" w:rsidRPr="00465793">
        <w:rPr>
          <w:rFonts w:eastAsia="Times New Roman" w:cs="Arial"/>
        </w:rPr>
        <w:t xml:space="preserve"> completed a Sports Demand Analysis to ascerta</w:t>
      </w:r>
      <w:r w:rsidR="00BB4FDC">
        <w:rPr>
          <w:rFonts w:eastAsia="Times New Roman" w:cs="Arial"/>
        </w:rPr>
        <w:t xml:space="preserve">in current and projected sports </w:t>
      </w:r>
      <w:r w:rsidR="00014769" w:rsidRPr="00465793">
        <w:rPr>
          <w:rFonts w:eastAsia="Times New Roman" w:cs="Arial"/>
        </w:rPr>
        <w:t xml:space="preserve">participation in Maroondah.  In 2017, females made up 41% of total participants across 28 different sports and </w:t>
      </w:r>
      <w:r>
        <w:rPr>
          <w:rFonts w:eastAsia="Times New Roman" w:cs="Arial"/>
        </w:rPr>
        <w:t xml:space="preserve">this </w:t>
      </w:r>
      <w:r w:rsidR="00014769" w:rsidRPr="00465793">
        <w:rPr>
          <w:rFonts w:eastAsia="Times New Roman" w:cs="Arial"/>
        </w:rPr>
        <w:t>is expected to increase to 47% by 2021</w:t>
      </w:r>
      <w:r>
        <w:rPr>
          <w:rFonts w:eastAsia="Times New Roman" w:cs="Arial"/>
        </w:rPr>
        <w:t xml:space="preserve"> based on club self</w:t>
      </w:r>
      <w:r w:rsidR="0078667B">
        <w:rPr>
          <w:rFonts w:eastAsia="Times New Roman" w:cs="Arial"/>
        </w:rPr>
        <w:t>-</w:t>
      </w:r>
      <w:r>
        <w:rPr>
          <w:rFonts w:eastAsia="Times New Roman" w:cs="Arial"/>
        </w:rPr>
        <w:t>reporting</w:t>
      </w:r>
      <w:r w:rsidR="00014769" w:rsidRPr="00465793">
        <w:rPr>
          <w:rFonts w:eastAsia="Times New Roman" w:cs="Arial"/>
        </w:rPr>
        <w:t>. Significant increases in female participation have been projected for hockey, lawn bowls, baseball, AFL and cricket. Furthermore</w:t>
      </w:r>
      <w:r w:rsidR="00014769">
        <w:rPr>
          <w:rFonts w:eastAsia="Times New Roman" w:cs="Arial"/>
        </w:rPr>
        <w:t>,</w:t>
      </w:r>
      <w:r w:rsidR="00014769" w:rsidRPr="00465793">
        <w:rPr>
          <w:rFonts w:eastAsia="Times New Roman" w:cs="Arial"/>
        </w:rPr>
        <w:t xml:space="preserve"> the report identified that 78% of existing facilities at Council’s sporting grounds do not adequately cater for female participation and the projected increases and sustained growth of female participation will be dependent on improved female facili</w:t>
      </w:r>
      <w:r>
        <w:rPr>
          <w:rFonts w:eastAsia="Times New Roman" w:cs="Arial"/>
        </w:rPr>
        <w:t>ties,</w:t>
      </w:r>
      <w:r w:rsidR="003A6855">
        <w:rPr>
          <w:rFonts w:eastAsia="Times New Roman" w:cs="Arial"/>
        </w:rPr>
        <w:t xml:space="preserve"> changing</w:t>
      </w:r>
      <w:r>
        <w:rPr>
          <w:rFonts w:eastAsia="Times New Roman" w:cs="Arial"/>
        </w:rPr>
        <w:t xml:space="preserve"> governance structures, sport scheduling and club environments.</w:t>
      </w:r>
      <w:bookmarkStart w:id="8" w:name="_Toc16669183"/>
    </w:p>
    <w:p w14:paraId="4F4AE38C" w14:textId="5D140AF8" w:rsidR="004B3662" w:rsidRPr="00290478" w:rsidRDefault="004B3662" w:rsidP="00A74777">
      <w:pPr>
        <w:pStyle w:val="Heading2"/>
      </w:pPr>
      <w:r w:rsidRPr="00290478">
        <w:t>Key motivators to being active</w:t>
      </w:r>
      <w:bookmarkEnd w:id="8"/>
      <w:r w:rsidRPr="00290478">
        <w:t xml:space="preserve"> </w:t>
      </w:r>
    </w:p>
    <w:p w14:paraId="07083ED1" w14:textId="77777777" w:rsidR="0078667B" w:rsidRDefault="0078667B" w:rsidP="0078667B">
      <w:pPr>
        <w:rPr>
          <w:lang w:val="en-US"/>
        </w:rPr>
      </w:pPr>
    </w:p>
    <w:p w14:paraId="625E79F1" w14:textId="238572C0" w:rsidR="0078667B" w:rsidRDefault="0078667B" w:rsidP="0078667B">
      <w:pPr>
        <w:rPr>
          <w:lang w:val="en-US"/>
        </w:rPr>
      </w:pPr>
      <w:r>
        <w:rPr>
          <w:lang w:val="en-US"/>
        </w:rPr>
        <w:t>Women are more likely to participate in sport or physical activity for physical and mental health reasons, and to lose or retain weight, than men.</w:t>
      </w:r>
    </w:p>
    <w:p w14:paraId="518FEC84" w14:textId="197169B5" w:rsidR="00AB547E" w:rsidRDefault="00AB547E" w:rsidP="0078667B">
      <w:pPr>
        <w:rPr>
          <w:lang w:val="en-US"/>
        </w:rPr>
      </w:pPr>
    </w:p>
    <w:p w14:paraId="2EF111DB" w14:textId="7953552E" w:rsidR="00AB547E" w:rsidRPr="0078667B" w:rsidRDefault="00AB547E" w:rsidP="0078667B">
      <w:pPr>
        <w:rPr>
          <w:lang w:val="en-US"/>
        </w:rPr>
      </w:pPr>
      <w:r w:rsidRPr="00AB547E">
        <w:rPr>
          <w:lang w:val="en-US"/>
        </w:rPr>
        <w:drawing>
          <wp:inline distT="0" distB="0" distL="0" distR="0" wp14:anchorId="0CF7CC83" wp14:editId="54146169">
            <wp:extent cx="6645910" cy="3157855"/>
            <wp:effectExtent l="0" t="0" r="2540" b="444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645910" cy="3157855"/>
                    </a:xfrm>
                    <a:prstGeom prst="rect">
                      <a:avLst/>
                    </a:prstGeom>
                  </pic:spPr>
                </pic:pic>
              </a:graphicData>
            </a:graphic>
          </wp:inline>
        </w:drawing>
      </w:r>
    </w:p>
    <w:p w14:paraId="5D78FE39" w14:textId="77777777" w:rsidR="004B3662" w:rsidRDefault="004B3662" w:rsidP="0022287A">
      <w:pPr>
        <w:autoSpaceDE w:val="0"/>
        <w:autoSpaceDN w:val="0"/>
        <w:adjustRightInd w:val="0"/>
        <w:rPr>
          <w:noProof/>
          <w:lang w:eastAsia="en-AU"/>
        </w:rPr>
      </w:pPr>
    </w:p>
    <w:p w14:paraId="7A491380" w14:textId="77777777" w:rsidR="000375F8" w:rsidRDefault="000375F8" w:rsidP="004B3662">
      <w:pPr>
        <w:autoSpaceDE w:val="0"/>
        <w:autoSpaceDN w:val="0"/>
        <w:adjustRightInd w:val="0"/>
        <w:jc w:val="right"/>
        <w:rPr>
          <w:rFonts w:cs="Arial"/>
          <w:lang w:eastAsia="en-AU"/>
        </w:rPr>
      </w:pPr>
    </w:p>
    <w:p w14:paraId="585E6D5E" w14:textId="14CC3CE7" w:rsidR="004B3662" w:rsidRPr="004B3662" w:rsidRDefault="004B3662" w:rsidP="004B3662">
      <w:pPr>
        <w:autoSpaceDE w:val="0"/>
        <w:autoSpaceDN w:val="0"/>
        <w:adjustRightInd w:val="0"/>
        <w:jc w:val="right"/>
        <w:rPr>
          <w:rFonts w:cs="Arial"/>
          <w:lang w:eastAsia="en-AU"/>
        </w:rPr>
      </w:pPr>
      <w:r>
        <w:rPr>
          <w:rStyle w:val="FootnoteReference"/>
          <w:rFonts w:cs="Arial"/>
          <w:lang w:eastAsia="en-AU"/>
        </w:rPr>
        <w:footnoteReference w:id="4"/>
      </w:r>
    </w:p>
    <w:p w14:paraId="5F31C228" w14:textId="77777777" w:rsidR="001B1E37" w:rsidRPr="004B3662" w:rsidRDefault="00D517F4" w:rsidP="000215F4">
      <w:pPr>
        <w:rPr>
          <w:rFonts w:cs="Arial"/>
        </w:rPr>
      </w:pPr>
      <w:r w:rsidRPr="004B3662">
        <w:rPr>
          <w:rFonts w:cs="Arial"/>
        </w:rPr>
        <w:t xml:space="preserve">In 2014, the Victorian Minister for Sport established a panel of industry </w:t>
      </w:r>
      <w:r w:rsidR="00D7018E" w:rsidRPr="004B3662">
        <w:rPr>
          <w:rFonts w:cs="Arial"/>
        </w:rPr>
        <w:t>re</w:t>
      </w:r>
      <w:r w:rsidR="00F814AD" w:rsidRPr="004B3662">
        <w:rPr>
          <w:rFonts w:cs="Arial"/>
        </w:rPr>
        <w:t xml:space="preserve">presentatives </w:t>
      </w:r>
      <w:r w:rsidRPr="004B3662">
        <w:rPr>
          <w:rFonts w:cs="Arial"/>
        </w:rPr>
        <w:t>to undertake an</w:t>
      </w:r>
      <w:r w:rsidR="00B670A8" w:rsidRPr="004B3662">
        <w:rPr>
          <w:rFonts w:cs="Arial"/>
        </w:rPr>
        <w:t xml:space="preserve"> </w:t>
      </w:r>
      <w:r w:rsidR="00B670A8" w:rsidRPr="00F2166B">
        <w:rPr>
          <w:rFonts w:cs="Arial"/>
        </w:rPr>
        <w:t>Inquiry into Women and Girls in Sport and Active Recreation</w:t>
      </w:r>
      <w:r w:rsidR="00B670A8" w:rsidRPr="004B3662">
        <w:rPr>
          <w:rFonts w:cs="Arial"/>
        </w:rPr>
        <w:t xml:space="preserve"> </w:t>
      </w:r>
      <w:r w:rsidRPr="004B3662">
        <w:rPr>
          <w:rFonts w:cs="Arial"/>
        </w:rPr>
        <w:t>to highlight</w:t>
      </w:r>
      <w:r w:rsidR="00B670A8" w:rsidRPr="004B3662">
        <w:rPr>
          <w:rFonts w:cs="Arial"/>
        </w:rPr>
        <w:t xml:space="preserve"> practical actions that the sport and active recreation sector could adopt to enhance participation by women and girls and to increase their engagement in leadership and governance roles.</w:t>
      </w:r>
    </w:p>
    <w:p w14:paraId="12F27152" w14:textId="77777777" w:rsidR="00290478" w:rsidRDefault="00AE4C98" w:rsidP="00AE4C98">
      <w:pPr>
        <w:spacing w:before="100" w:beforeAutospacing="1" w:after="100" w:afterAutospacing="1"/>
        <w:rPr>
          <w:rFonts w:eastAsia="Times New Roman" w:cs="Arial"/>
          <w:lang w:val="en" w:eastAsia="en-AU"/>
        </w:rPr>
      </w:pPr>
      <w:r w:rsidRPr="004B3662">
        <w:rPr>
          <w:rFonts w:eastAsia="Times New Roman" w:cs="Arial"/>
          <w:lang w:val="en" w:eastAsia="en-AU"/>
        </w:rPr>
        <w:t xml:space="preserve">The overwhelming finding </w:t>
      </w:r>
      <w:r w:rsidR="00D7018E" w:rsidRPr="004B3662">
        <w:rPr>
          <w:rFonts w:eastAsia="Times New Roman" w:cs="Arial"/>
          <w:lang w:val="en" w:eastAsia="en-AU"/>
        </w:rPr>
        <w:t>wa</w:t>
      </w:r>
      <w:r w:rsidRPr="004B3662">
        <w:rPr>
          <w:rFonts w:eastAsia="Times New Roman" w:cs="Arial"/>
          <w:lang w:val="en" w:eastAsia="en-AU"/>
        </w:rPr>
        <w:t xml:space="preserve">s that women are under-represented in leadership roles in a sports sector that is still predominantly male-centric and dominated. </w:t>
      </w:r>
    </w:p>
    <w:p w14:paraId="79F202C5" w14:textId="77777777" w:rsidR="00D7018E" w:rsidRDefault="00D7018E" w:rsidP="00AE4C98">
      <w:pPr>
        <w:spacing w:before="100" w:beforeAutospacing="1" w:after="100" w:afterAutospacing="1"/>
        <w:rPr>
          <w:rFonts w:eastAsia="Times New Roman" w:cs="Arial"/>
          <w:lang w:val="en" w:eastAsia="en-AU"/>
        </w:rPr>
      </w:pPr>
      <w:r w:rsidRPr="004B3662">
        <w:rPr>
          <w:rFonts w:eastAsia="Times New Roman" w:cs="Arial"/>
          <w:lang w:val="en" w:eastAsia="en-AU"/>
        </w:rPr>
        <w:t>The report also highlighted</w:t>
      </w:r>
      <w:r w:rsidR="00AE4C98" w:rsidRPr="004B3662">
        <w:rPr>
          <w:rFonts w:eastAsia="Times New Roman" w:cs="Arial"/>
          <w:lang w:val="en" w:eastAsia="en-AU"/>
        </w:rPr>
        <w:t xml:space="preserve"> a growing movement of women and girls keen to showcase their talent and desire to contribute to the sport and active recreation sector, but the opportuni</w:t>
      </w:r>
      <w:r w:rsidRPr="004B3662">
        <w:rPr>
          <w:rFonts w:eastAsia="Times New Roman" w:cs="Arial"/>
          <w:lang w:val="en" w:eastAsia="en-AU"/>
        </w:rPr>
        <w:t>ties to participate and lead were</w:t>
      </w:r>
      <w:r w:rsidR="00AE4C98" w:rsidRPr="004B3662">
        <w:rPr>
          <w:rFonts w:eastAsia="Times New Roman" w:cs="Arial"/>
          <w:lang w:val="en" w:eastAsia="en-AU"/>
        </w:rPr>
        <w:t xml:space="preserve"> either elusive or not readily evident. </w:t>
      </w:r>
    </w:p>
    <w:p w14:paraId="5461314F" w14:textId="77777777" w:rsidR="00290478" w:rsidRPr="004B3662" w:rsidRDefault="00290478" w:rsidP="00AE4C98">
      <w:pPr>
        <w:spacing w:before="100" w:beforeAutospacing="1" w:after="100" w:afterAutospacing="1"/>
        <w:rPr>
          <w:rFonts w:eastAsia="Times New Roman" w:cs="Arial"/>
          <w:lang w:val="en" w:eastAsia="en-AU"/>
        </w:rPr>
      </w:pPr>
      <w:r>
        <w:rPr>
          <w:rFonts w:eastAsia="Times New Roman" w:cs="Arial"/>
          <w:lang w:val="en" w:eastAsia="en-AU"/>
        </w:rPr>
        <w:t>Highlights included:</w:t>
      </w:r>
    </w:p>
    <w:p w14:paraId="2FAD7359" w14:textId="77777777" w:rsidR="00D7018E" w:rsidRPr="004B3662" w:rsidRDefault="00290478" w:rsidP="00061FD8">
      <w:pPr>
        <w:pStyle w:val="ListParagraph"/>
        <w:numPr>
          <w:ilvl w:val="0"/>
          <w:numId w:val="9"/>
        </w:numPr>
        <w:spacing w:before="100" w:beforeAutospacing="1" w:after="100" w:afterAutospacing="1"/>
        <w:ind w:left="426" w:hanging="426"/>
        <w:rPr>
          <w:rFonts w:ascii="Arial" w:hAnsi="Arial" w:cs="Arial"/>
          <w:sz w:val="22"/>
          <w:szCs w:val="22"/>
          <w:lang w:val="en" w:eastAsia="en-AU"/>
        </w:rPr>
      </w:pPr>
      <w:r>
        <w:rPr>
          <w:rFonts w:ascii="Arial" w:hAnsi="Arial" w:cs="Arial"/>
          <w:sz w:val="22"/>
          <w:szCs w:val="22"/>
          <w:lang w:val="en" w:eastAsia="en-AU"/>
        </w:rPr>
        <w:lastRenderedPageBreak/>
        <w:t>L</w:t>
      </w:r>
      <w:r w:rsidR="00AE4C98" w:rsidRPr="004B3662">
        <w:rPr>
          <w:rFonts w:ascii="Arial" w:hAnsi="Arial" w:cs="Arial"/>
          <w:sz w:val="22"/>
          <w:szCs w:val="22"/>
          <w:lang w:val="en" w:eastAsia="en-AU"/>
        </w:rPr>
        <w:t xml:space="preserve">eadership, clear </w:t>
      </w:r>
      <w:r w:rsidR="007D5B1C" w:rsidRPr="004B3662">
        <w:rPr>
          <w:rFonts w:ascii="Arial" w:hAnsi="Arial" w:cs="Arial"/>
          <w:sz w:val="22"/>
          <w:szCs w:val="22"/>
          <w:lang w:val="en" w:eastAsia="en-AU"/>
        </w:rPr>
        <w:t>goals,</w:t>
      </w:r>
      <w:r w:rsidR="00AE4C98" w:rsidRPr="004B3662">
        <w:rPr>
          <w:rFonts w:ascii="Arial" w:hAnsi="Arial" w:cs="Arial"/>
          <w:sz w:val="22"/>
          <w:szCs w:val="22"/>
          <w:lang w:val="en" w:eastAsia="en-AU"/>
        </w:rPr>
        <w:t xml:space="preserve"> and measurement are the first necessary ingredients</w:t>
      </w:r>
      <w:r w:rsidR="00D7018E" w:rsidRPr="004B3662">
        <w:rPr>
          <w:rFonts w:ascii="Arial" w:hAnsi="Arial" w:cs="Arial"/>
          <w:sz w:val="22"/>
          <w:szCs w:val="22"/>
          <w:lang w:val="en" w:eastAsia="en-AU"/>
        </w:rPr>
        <w:t xml:space="preserve"> to create and support change</w:t>
      </w:r>
      <w:r>
        <w:rPr>
          <w:rFonts w:ascii="Arial" w:hAnsi="Arial" w:cs="Arial"/>
          <w:sz w:val="22"/>
          <w:szCs w:val="22"/>
          <w:lang w:val="en" w:eastAsia="en-AU"/>
        </w:rPr>
        <w:t>.</w:t>
      </w:r>
      <w:r w:rsidR="00D7018E" w:rsidRPr="004B3662">
        <w:rPr>
          <w:rFonts w:ascii="Arial" w:hAnsi="Arial" w:cs="Arial"/>
          <w:sz w:val="22"/>
          <w:szCs w:val="22"/>
          <w:lang w:val="en" w:eastAsia="en-AU"/>
        </w:rPr>
        <w:t xml:space="preserve"> </w:t>
      </w:r>
    </w:p>
    <w:p w14:paraId="2C2EFA65" w14:textId="77777777" w:rsidR="00D7018E" w:rsidRPr="004B3662" w:rsidRDefault="00290478" w:rsidP="00061FD8">
      <w:pPr>
        <w:pStyle w:val="ListParagraph"/>
        <w:numPr>
          <w:ilvl w:val="0"/>
          <w:numId w:val="9"/>
        </w:numPr>
        <w:spacing w:before="100" w:beforeAutospacing="1" w:after="100" w:afterAutospacing="1"/>
        <w:ind w:left="426" w:hanging="426"/>
        <w:rPr>
          <w:rFonts w:ascii="Arial" w:hAnsi="Arial" w:cs="Arial"/>
          <w:sz w:val="22"/>
          <w:szCs w:val="22"/>
          <w:lang w:val="en" w:eastAsia="en-AU"/>
        </w:rPr>
      </w:pPr>
      <w:r>
        <w:rPr>
          <w:rFonts w:ascii="Arial" w:hAnsi="Arial" w:cs="Arial"/>
          <w:sz w:val="22"/>
          <w:szCs w:val="22"/>
          <w:lang w:val="en" w:eastAsia="en-AU"/>
        </w:rPr>
        <w:t>C</w:t>
      </w:r>
      <w:r w:rsidR="00AE4C98" w:rsidRPr="004B3662">
        <w:rPr>
          <w:rFonts w:ascii="Arial" w:hAnsi="Arial" w:cs="Arial"/>
          <w:sz w:val="22"/>
          <w:szCs w:val="22"/>
          <w:lang w:val="en" w:eastAsia="en-AU"/>
        </w:rPr>
        <w:t xml:space="preserve">hanges to traditional structures and ways of working are essential to developing new participation </w:t>
      </w:r>
      <w:r w:rsidR="00D7018E" w:rsidRPr="004B3662">
        <w:rPr>
          <w:rFonts w:ascii="Arial" w:hAnsi="Arial" w:cs="Arial"/>
          <w:sz w:val="22"/>
          <w:szCs w:val="22"/>
          <w:lang w:val="en" w:eastAsia="en-AU"/>
        </w:rPr>
        <w:t>and leadership opportunities</w:t>
      </w:r>
      <w:r>
        <w:rPr>
          <w:rFonts w:ascii="Arial" w:hAnsi="Arial" w:cs="Arial"/>
          <w:sz w:val="22"/>
          <w:szCs w:val="22"/>
          <w:lang w:val="en" w:eastAsia="en-AU"/>
        </w:rPr>
        <w:t>.</w:t>
      </w:r>
      <w:r w:rsidR="00D7018E" w:rsidRPr="004B3662">
        <w:rPr>
          <w:rFonts w:ascii="Arial" w:hAnsi="Arial" w:cs="Arial"/>
          <w:sz w:val="22"/>
          <w:szCs w:val="22"/>
          <w:lang w:val="en" w:eastAsia="en-AU"/>
        </w:rPr>
        <w:t xml:space="preserve"> </w:t>
      </w:r>
    </w:p>
    <w:p w14:paraId="2148BF19" w14:textId="77777777" w:rsidR="00D7018E" w:rsidRPr="004B3662" w:rsidRDefault="00290478" w:rsidP="00061FD8">
      <w:pPr>
        <w:pStyle w:val="ListParagraph"/>
        <w:numPr>
          <w:ilvl w:val="0"/>
          <w:numId w:val="9"/>
        </w:numPr>
        <w:spacing w:before="100" w:beforeAutospacing="1" w:after="100" w:afterAutospacing="1"/>
        <w:ind w:left="426" w:hanging="426"/>
        <w:rPr>
          <w:rFonts w:ascii="Arial" w:hAnsi="Arial" w:cs="Arial"/>
          <w:sz w:val="22"/>
          <w:szCs w:val="22"/>
          <w:lang w:val="en" w:eastAsia="en-AU"/>
        </w:rPr>
      </w:pPr>
      <w:r>
        <w:rPr>
          <w:rFonts w:ascii="Arial" w:hAnsi="Arial" w:cs="Arial"/>
          <w:sz w:val="22"/>
          <w:szCs w:val="22"/>
          <w:lang w:val="en" w:eastAsia="en-AU"/>
        </w:rPr>
        <w:t>N</w:t>
      </w:r>
      <w:r w:rsidR="00AE4C98" w:rsidRPr="004B3662">
        <w:rPr>
          <w:rFonts w:ascii="Arial" w:hAnsi="Arial" w:cs="Arial"/>
          <w:sz w:val="22"/>
          <w:szCs w:val="22"/>
          <w:lang w:val="en" w:eastAsia="en-AU"/>
        </w:rPr>
        <w:t>ew ways of ‘thinking’ and ‘doing’ need to be nurtured t</w:t>
      </w:r>
      <w:r w:rsidR="00D7018E" w:rsidRPr="004B3662">
        <w:rPr>
          <w:rFonts w:ascii="Arial" w:hAnsi="Arial" w:cs="Arial"/>
          <w:sz w:val="22"/>
          <w:szCs w:val="22"/>
          <w:lang w:val="en" w:eastAsia="en-AU"/>
        </w:rPr>
        <w:t>hrough education and training</w:t>
      </w:r>
      <w:r>
        <w:rPr>
          <w:rFonts w:ascii="Arial" w:hAnsi="Arial" w:cs="Arial"/>
          <w:sz w:val="22"/>
          <w:szCs w:val="22"/>
          <w:lang w:val="en" w:eastAsia="en-AU"/>
        </w:rPr>
        <w:t>.</w:t>
      </w:r>
      <w:r w:rsidR="00D7018E" w:rsidRPr="004B3662">
        <w:rPr>
          <w:rFonts w:ascii="Arial" w:hAnsi="Arial" w:cs="Arial"/>
          <w:sz w:val="22"/>
          <w:szCs w:val="22"/>
          <w:lang w:val="en" w:eastAsia="en-AU"/>
        </w:rPr>
        <w:t xml:space="preserve"> </w:t>
      </w:r>
      <w:r w:rsidR="00AE4C98" w:rsidRPr="004B3662">
        <w:rPr>
          <w:rFonts w:ascii="Arial" w:hAnsi="Arial" w:cs="Arial"/>
          <w:sz w:val="22"/>
          <w:szCs w:val="22"/>
          <w:lang w:val="en" w:eastAsia="en-AU"/>
        </w:rPr>
        <w:t xml:space="preserve"> </w:t>
      </w:r>
    </w:p>
    <w:p w14:paraId="7ED7E3B7" w14:textId="77777777" w:rsidR="00AE4C98" w:rsidRPr="004B3662" w:rsidRDefault="00290478" w:rsidP="00061FD8">
      <w:pPr>
        <w:pStyle w:val="ListParagraph"/>
        <w:numPr>
          <w:ilvl w:val="0"/>
          <w:numId w:val="9"/>
        </w:numPr>
        <w:spacing w:before="100" w:beforeAutospacing="1" w:after="100" w:afterAutospacing="1"/>
        <w:ind w:left="426" w:hanging="426"/>
        <w:rPr>
          <w:rFonts w:ascii="Arial" w:hAnsi="Arial" w:cs="Arial"/>
          <w:sz w:val="22"/>
          <w:szCs w:val="22"/>
          <w:lang w:val="en" w:eastAsia="en-AU"/>
        </w:rPr>
      </w:pPr>
      <w:r>
        <w:rPr>
          <w:rFonts w:ascii="Arial" w:hAnsi="Arial" w:cs="Arial"/>
          <w:sz w:val="22"/>
          <w:szCs w:val="22"/>
          <w:lang w:val="en" w:eastAsia="en-AU"/>
        </w:rPr>
        <w:t>V</w:t>
      </w:r>
      <w:r w:rsidR="00AE4C98" w:rsidRPr="004B3662">
        <w:rPr>
          <w:rFonts w:ascii="Arial" w:hAnsi="Arial" w:cs="Arial"/>
          <w:sz w:val="22"/>
          <w:szCs w:val="22"/>
          <w:lang w:val="en" w:eastAsia="en-AU"/>
        </w:rPr>
        <w:t xml:space="preserve">isibility is important. Promotion of female sport and active recreation opportunities, </w:t>
      </w:r>
      <w:r w:rsidR="007D5B1C" w:rsidRPr="004B3662">
        <w:rPr>
          <w:rFonts w:ascii="Arial" w:hAnsi="Arial" w:cs="Arial"/>
          <w:sz w:val="22"/>
          <w:szCs w:val="22"/>
          <w:lang w:val="en" w:eastAsia="en-AU"/>
        </w:rPr>
        <w:t>pathways,</w:t>
      </w:r>
      <w:r w:rsidR="00AE4C98" w:rsidRPr="004B3662">
        <w:rPr>
          <w:rFonts w:ascii="Arial" w:hAnsi="Arial" w:cs="Arial"/>
          <w:sz w:val="22"/>
          <w:szCs w:val="22"/>
          <w:lang w:val="en" w:eastAsia="en-AU"/>
        </w:rPr>
        <w:t xml:space="preserve"> and role models – whether they focus on participation or leadership – provide an opportunity for inspiring and engaging more women and girls.</w:t>
      </w:r>
      <w:r w:rsidR="006C362B" w:rsidRPr="004B3662">
        <w:rPr>
          <w:rStyle w:val="FootnoteReference"/>
          <w:rFonts w:ascii="Arial" w:hAnsi="Arial" w:cs="Arial"/>
          <w:sz w:val="22"/>
          <w:szCs w:val="22"/>
          <w:lang w:val="en" w:eastAsia="en-AU"/>
        </w:rPr>
        <w:footnoteReference w:id="5"/>
      </w:r>
    </w:p>
    <w:p w14:paraId="50A2FA90" w14:textId="77777777" w:rsidR="00836FCF" w:rsidRPr="00B859A5" w:rsidRDefault="00836FCF" w:rsidP="00836FCF">
      <w:pPr>
        <w:autoSpaceDE w:val="0"/>
        <w:autoSpaceDN w:val="0"/>
        <w:adjustRightInd w:val="0"/>
        <w:rPr>
          <w:rFonts w:cs="Arial"/>
          <w:bCs/>
          <w:lang w:eastAsia="en-AU"/>
        </w:rPr>
      </w:pPr>
      <w:r w:rsidRPr="00B859A5">
        <w:rPr>
          <w:rFonts w:cs="Arial"/>
          <w:bCs/>
          <w:lang w:eastAsia="en-AU"/>
        </w:rPr>
        <w:t>In 2015</w:t>
      </w:r>
      <w:r w:rsidR="00B859A5" w:rsidRPr="00B859A5">
        <w:rPr>
          <w:rFonts w:cs="Arial"/>
          <w:bCs/>
          <w:lang w:eastAsia="en-AU"/>
        </w:rPr>
        <w:t>,</w:t>
      </w:r>
      <w:r w:rsidRPr="00B859A5">
        <w:rPr>
          <w:rFonts w:cs="Arial"/>
          <w:bCs/>
          <w:lang w:eastAsia="en-AU"/>
        </w:rPr>
        <w:t xml:space="preserve"> VicHealth commissioned research</w:t>
      </w:r>
      <w:r w:rsidR="00171842">
        <w:rPr>
          <w:rFonts w:cs="Arial"/>
          <w:bCs/>
          <w:lang w:eastAsia="en-AU"/>
        </w:rPr>
        <w:t xml:space="preserve"> which identified </w:t>
      </w:r>
      <w:r w:rsidR="0040491E">
        <w:rPr>
          <w:rFonts w:cs="Arial"/>
          <w:bCs/>
          <w:lang w:eastAsia="en-AU"/>
        </w:rPr>
        <w:t xml:space="preserve">five </w:t>
      </w:r>
      <w:r w:rsidRPr="00B859A5">
        <w:rPr>
          <w:rFonts w:cs="Arial"/>
          <w:bCs/>
          <w:lang w:eastAsia="en-AU"/>
        </w:rPr>
        <w:t>life stages for which there are common themes and attributes relating to people’s attitudes, motivations and barriers to physical activity.</w:t>
      </w:r>
    </w:p>
    <w:p w14:paraId="17733597" w14:textId="77777777" w:rsidR="00FF4D2C" w:rsidRPr="009C4EEA" w:rsidRDefault="00FF4D2C" w:rsidP="00FF4D2C">
      <w:pPr>
        <w:pStyle w:val="ListParagraph"/>
        <w:rPr>
          <w:rFonts w:ascii="Arial" w:hAnsi="Arial" w:cs="Arial"/>
          <w:bCs/>
          <w:lang w:eastAsia="en-AU"/>
        </w:rPr>
      </w:pPr>
    </w:p>
    <w:p w14:paraId="39DB9C13" w14:textId="77777777" w:rsidR="009C4EEA" w:rsidRDefault="00FF4D2C" w:rsidP="009C4EEA">
      <w:pPr>
        <w:autoSpaceDE w:val="0"/>
        <w:autoSpaceDN w:val="0"/>
        <w:adjustRightInd w:val="0"/>
        <w:rPr>
          <w:rFonts w:cs="Arial"/>
          <w:color w:val="000000"/>
          <w:lang w:eastAsia="en-AU"/>
        </w:rPr>
      </w:pPr>
      <w:r w:rsidRPr="00FF4D2C">
        <w:rPr>
          <w:rFonts w:cs="Arial"/>
          <w:color w:val="000000"/>
          <w:lang w:eastAsia="en-AU"/>
        </w:rPr>
        <w:t>Finding</w:t>
      </w:r>
      <w:r w:rsidR="00835558" w:rsidRPr="00FF4D2C">
        <w:rPr>
          <w:rFonts w:cs="Arial"/>
          <w:color w:val="000000"/>
          <w:lang w:eastAsia="en-AU"/>
        </w:rPr>
        <w:t>s common to all life stages included</w:t>
      </w:r>
      <w:r w:rsidR="00D05AD9" w:rsidRPr="00FF4D2C">
        <w:rPr>
          <w:rFonts w:cs="Arial"/>
          <w:color w:val="000000"/>
          <w:lang w:eastAsia="en-AU"/>
        </w:rPr>
        <w:t>:</w:t>
      </w:r>
    </w:p>
    <w:p w14:paraId="38FF63EA" w14:textId="77777777" w:rsidR="000D12B0" w:rsidRPr="00FF4D2C" w:rsidRDefault="000D12B0" w:rsidP="009C4EEA">
      <w:pPr>
        <w:autoSpaceDE w:val="0"/>
        <w:autoSpaceDN w:val="0"/>
        <w:adjustRightInd w:val="0"/>
        <w:rPr>
          <w:rFonts w:cs="Arial"/>
          <w:color w:val="000000"/>
          <w:lang w:eastAsia="en-AU"/>
        </w:rPr>
      </w:pPr>
    </w:p>
    <w:p w14:paraId="38A8C7C6" w14:textId="1379F5A3" w:rsidR="009C4EEA" w:rsidRPr="00290478" w:rsidRDefault="009C4EEA" w:rsidP="009C4EEA">
      <w:pPr>
        <w:autoSpaceDE w:val="0"/>
        <w:autoSpaceDN w:val="0"/>
        <w:adjustRightInd w:val="0"/>
        <w:spacing w:before="40" w:after="20" w:line="221" w:lineRule="atLeast"/>
        <w:rPr>
          <w:rFonts w:cs="Arial"/>
          <w:color w:val="000000" w:themeColor="text1"/>
          <w:sz w:val="24"/>
          <w:szCs w:val="24"/>
          <w:lang w:eastAsia="en-AU"/>
        </w:rPr>
      </w:pPr>
      <w:r w:rsidRPr="00290478">
        <w:rPr>
          <w:rFonts w:cs="Arial"/>
          <w:b/>
          <w:bCs/>
          <w:color w:val="000000" w:themeColor="text1"/>
          <w:sz w:val="24"/>
          <w:szCs w:val="24"/>
          <w:lang w:eastAsia="en-AU"/>
        </w:rPr>
        <w:t xml:space="preserve">Knowing is not enough </w:t>
      </w:r>
    </w:p>
    <w:p w14:paraId="3E04C082" w14:textId="77777777" w:rsidR="009C4EEA" w:rsidRPr="00D05AD9" w:rsidRDefault="009C4EEA" w:rsidP="009C4EEA">
      <w:pPr>
        <w:pStyle w:val="Default"/>
        <w:rPr>
          <w:rFonts w:ascii="Arial" w:hAnsi="Arial" w:cs="Arial"/>
          <w:sz w:val="22"/>
          <w:szCs w:val="22"/>
        </w:rPr>
      </w:pPr>
      <w:r w:rsidRPr="00D05AD9">
        <w:rPr>
          <w:rFonts w:ascii="Arial" w:hAnsi="Arial" w:cs="Arial"/>
          <w:sz w:val="22"/>
          <w:szCs w:val="22"/>
        </w:rPr>
        <w:t xml:space="preserve">Victorians know the health benefits of physical </w:t>
      </w:r>
      <w:proofErr w:type="gramStart"/>
      <w:r w:rsidRPr="00D05AD9">
        <w:rPr>
          <w:rFonts w:ascii="Arial" w:hAnsi="Arial" w:cs="Arial"/>
          <w:sz w:val="22"/>
          <w:szCs w:val="22"/>
        </w:rPr>
        <w:t>activity</w:t>
      </w:r>
      <w:proofErr w:type="gramEnd"/>
      <w:r w:rsidRPr="00D05AD9">
        <w:rPr>
          <w:rFonts w:ascii="Arial" w:hAnsi="Arial" w:cs="Arial"/>
          <w:sz w:val="22"/>
          <w:szCs w:val="22"/>
        </w:rPr>
        <w:t xml:space="preserve"> but that knowledge is often not compelling enough to get them to be active, particularly for those who are inactive. </w:t>
      </w:r>
      <w:r w:rsidR="00DE57BA">
        <w:rPr>
          <w:rFonts w:ascii="Arial" w:hAnsi="Arial" w:cs="Arial"/>
          <w:sz w:val="22"/>
          <w:szCs w:val="22"/>
        </w:rPr>
        <w:t>A</w:t>
      </w:r>
      <w:r w:rsidRPr="00D05AD9">
        <w:rPr>
          <w:rFonts w:ascii="Arial" w:hAnsi="Arial" w:cs="Arial"/>
          <w:sz w:val="22"/>
          <w:szCs w:val="22"/>
        </w:rPr>
        <w:t xml:space="preserve">ctive adults said they need to ‘experience’ the benefits in order to believe them and convince them to be regularly active. </w:t>
      </w:r>
    </w:p>
    <w:p w14:paraId="575A234D" w14:textId="77777777" w:rsidR="00D05AD9" w:rsidRPr="00D05AD9" w:rsidRDefault="00D05AD9" w:rsidP="009C4EEA">
      <w:pPr>
        <w:pStyle w:val="Default"/>
        <w:rPr>
          <w:rFonts w:ascii="Arial" w:hAnsi="Arial" w:cs="Arial"/>
          <w:sz w:val="22"/>
          <w:szCs w:val="22"/>
        </w:rPr>
      </w:pPr>
    </w:p>
    <w:p w14:paraId="38092647" w14:textId="2CEC4E63" w:rsidR="009C4EEA" w:rsidRPr="00290478" w:rsidRDefault="009C4EEA" w:rsidP="00290478">
      <w:pPr>
        <w:pStyle w:val="Heading3"/>
      </w:pPr>
      <w:r w:rsidRPr="00290478">
        <w:t xml:space="preserve">A little bit of activity is self-reinforcing </w:t>
      </w:r>
    </w:p>
    <w:p w14:paraId="520E3B72" w14:textId="7BE36D41" w:rsidR="009C4EEA" w:rsidRPr="00D05AD9" w:rsidRDefault="009C4EEA" w:rsidP="009C4EEA">
      <w:pPr>
        <w:autoSpaceDE w:val="0"/>
        <w:autoSpaceDN w:val="0"/>
        <w:adjustRightInd w:val="0"/>
        <w:rPr>
          <w:rFonts w:cs="Arial"/>
          <w:lang w:eastAsia="en-AU"/>
        </w:rPr>
      </w:pPr>
      <w:r w:rsidRPr="00D05AD9">
        <w:rPr>
          <w:rFonts w:cs="Arial"/>
          <w:lang w:eastAsia="en-AU"/>
        </w:rPr>
        <w:t>Experiencing the benefits of physical activity, even in small amounts (30 minutes), usually leads to a desire to do the same amount again, or more</w:t>
      </w:r>
      <w:r w:rsidR="009D18C5">
        <w:rPr>
          <w:rFonts w:cs="Arial"/>
          <w:lang w:eastAsia="en-AU"/>
        </w:rPr>
        <w:t>.</w:t>
      </w:r>
      <w:r w:rsidRPr="00D05AD9">
        <w:rPr>
          <w:rFonts w:cs="Arial"/>
          <w:lang w:eastAsia="en-AU"/>
        </w:rPr>
        <w:t xml:space="preserve"> </w:t>
      </w:r>
    </w:p>
    <w:p w14:paraId="070B7376" w14:textId="77777777" w:rsidR="009C4EEA" w:rsidRPr="009C4EEA" w:rsidRDefault="009C4EEA" w:rsidP="009C4EEA">
      <w:pPr>
        <w:autoSpaceDE w:val="0"/>
        <w:autoSpaceDN w:val="0"/>
        <w:adjustRightInd w:val="0"/>
        <w:rPr>
          <w:rFonts w:cs="Arial"/>
          <w:color w:val="000000"/>
          <w:lang w:eastAsia="en-AU"/>
        </w:rPr>
      </w:pPr>
    </w:p>
    <w:p w14:paraId="5D5930AF" w14:textId="5EE35D55" w:rsidR="009C4EEA" w:rsidRPr="000D12B0" w:rsidRDefault="009C4EEA" w:rsidP="00290478">
      <w:pPr>
        <w:pStyle w:val="Heading3"/>
      </w:pPr>
      <w:r w:rsidRPr="000D12B0">
        <w:t xml:space="preserve">Weekly routine is critical </w:t>
      </w:r>
    </w:p>
    <w:p w14:paraId="41AD99F8" w14:textId="77777777" w:rsidR="00D05AD9" w:rsidRPr="00D05AD9" w:rsidRDefault="009C4EEA" w:rsidP="009C4EEA">
      <w:pPr>
        <w:autoSpaceDE w:val="0"/>
        <w:autoSpaceDN w:val="0"/>
        <w:adjustRightInd w:val="0"/>
        <w:rPr>
          <w:rFonts w:cs="Arial"/>
          <w:lang w:eastAsia="en-AU"/>
        </w:rPr>
      </w:pPr>
      <w:r w:rsidRPr="00D05AD9">
        <w:rPr>
          <w:rFonts w:cs="Arial"/>
          <w:lang w:eastAsia="en-AU"/>
        </w:rPr>
        <w:t xml:space="preserve">A weekly routine is a form of pre-commitment and is critical to achieving regular, sustained engagement in physical activity. </w:t>
      </w:r>
    </w:p>
    <w:p w14:paraId="3BF88441" w14:textId="77777777" w:rsidR="00D05AD9" w:rsidRPr="00D05AD9" w:rsidRDefault="00D05AD9" w:rsidP="00D05AD9">
      <w:pPr>
        <w:autoSpaceDE w:val="0"/>
        <w:autoSpaceDN w:val="0"/>
        <w:adjustRightInd w:val="0"/>
        <w:rPr>
          <w:rFonts w:cs="Arial"/>
          <w:color w:val="000000"/>
          <w:lang w:eastAsia="en-AU"/>
        </w:rPr>
      </w:pPr>
    </w:p>
    <w:p w14:paraId="47F67E31" w14:textId="5380767F" w:rsidR="00D05AD9" w:rsidRPr="000D12B0" w:rsidRDefault="00D05AD9" w:rsidP="00290478">
      <w:pPr>
        <w:pStyle w:val="Heading3"/>
      </w:pPr>
      <w:r w:rsidRPr="000D12B0">
        <w:t xml:space="preserve">Winter is a major barrier </w:t>
      </w:r>
    </w:p>
    <w:p w14:paraId="5653E9B4" w14:textId="22304B1B" w:rsidR="00CE0EDC" w:rsidRPr="004B3662" w:rsidRDefault="00D05AD9" w:rsidP="00D05AD9">
      <w:pPr>
        <w:autoSpaceDE w:val="0"/>
        <w:autoSpaceDN w:val="0"/>
        <w:adjustRightInd w:val="0"/>
        <w:rPr>
          <w:rFonts w:eastAsiaTheme="minorHAnsi" w:cs="Arial"/>
        </w:rPr>
      </w:pPr>
      <w:r w:rsidRPr="00D05AD9">
        <w:rPr>
          <w:rFonts w:cs="Arial"/>
          <w:lang w:eastAsia="en-AU"/>
        </w:rPr>
        <w:t>Winter is both a physical and psychological barrier to being active outdoors, or before and after work. More Victorian adults are likely to be physically active during the warmer months</w:t>
      </w:r>
      <w:r w:rsidR="000D12B0">
        <w:rPr>
          <w:rFonts w:cs="Arial"/>
          <w:lang w:eastAsia="en-AU"/>
        </w:rPr>
        <w:t xml:space="preserve"> and longer daylight </w:t>
      </w:r>
      <w:r w:rsidR="00CC66DB">
        <w:rPr>
          <w:rFonts w:cs="Arial"/>
          <w:lang w:eastAsia="en-AU"/>
        </w:rPr>
        <w:t>hours.</w:t>
      </w:r>
      <w:r w:rsidRPr="00D05AD9">
        <w:rPr>
          <w:rFonts w:cs="Arial"/>
          <w:lang w:eastAsia="en-AU"/>
        </w:rPr>
        <w:t xml:space="preserve"> The impact of the weather </w:t>
      </w:r>
      <w:r w:rsidR="000D12B0">
        <w:rPr>
          <w:rFonts w:cs="Arial"/>
          <w:lang w:eastAsia="en-AU"/>
        </w:rPr>
        <w:t xml:space="preserve">and daylight </w:t>
      </w:r>
      <w:r w:rsidRPr="00D05AD9">
        <w:rPr>
          <w:rFonts w:cs="Arial"/>
          <w:lang w:eastAsia="en-AU"/>
        </w:rPr>
        <w:t>is particularly pronounced for those who do walking as their main form of activity.</w:t>
      </w:r>
      <w:r w:rsidRPr="00D05AD9">
        <w:rPr>
          <w:rFonts w:ascii="Battersea 2011" w:hAnsi="Battersea 2011" w:cs="Battersea 2011"/>
          <w:sz w:val="17"/>
          <w:szCs w:val="17"/>
          <w:lang w:eastAsia="en-AU"/>
        </w:rPr>
        <w:t xml:space="preserve"> </w:t>
      </w:r>
    </w:p>
    <w:p w14:paraId="6C39784D" w14:textId="024EC034" w:rsidR="00CE0EDC" w:rsidRPr="00290478" w:rsidRDefault="00514D95" w:rsidP="00290478">
      <w:pPr>
        <w:pStyle w:val="Heading1"/>
      </w:pPr>
      <w:bookmarkStart w:id="9" w:name="_Toc16669184"/>
      <w:r w:rsidRPr="00290478">
        <w:t xml:space="preserve">What our community has </w:t>
      </w:r>
      <w:r w:rsidR="00CE0EDC" w:rsidRPr="00290478">
        <w:t>told us</w:t>
      </w:r>
      <w:bookmarkEnd w:id="9"/>
    </w:p>
    <w:p w14:paraId="73C920F9" w14:textId="77777777" w:rsidR="00996516" w:rsidRPr="00996516" w:rsidRDefault="00996516" w:rsidP="00CE0EDC">
      <w:pPr>
        <w:pStyle w:val="NoSpacing"/>
        <w:rPr>
          <w:rFonts w:cs="Arial"/>
          <w:i/>
          <w:color w:val="FF0000"/>
        </w:rPr>
      </w:pPr>
    </w:p>
    <w:p w14:paraId="0602EC2B" w14:textId="77777777" w:rsidR="00390AF6" w:rsidRPr="00400BEE" w:rsidRDefault="0079619F" w:rsidP="00CE0EDC">
      <w:pPr>
        <w:pStyle w:val="NoSpacing"/>
        <w:rPr>
          <w:rFonts w:cs="Arial"/>
          <w:b/>
        </w:rPr>
      </w:pPr>
      <w:r w:rsidRPr="00400BEE">
        <w:rPr>
          <w:rFonts w:cs="Arial"/>
          <w:b/>
        </w:rPr>
        <w:t>From April 2017</w:t>
      </w:r>
      <w:r w:rsidR="007D5B1C" w:rsidRPr="00400BEE">
        <w:rPr>
          <w:rFonts w:cs="Arial"/>
          <w:b/>
        </w:rPr>
        <w:t xml:space="preserve"> to </w:t>
      </w:r>
      <w:r w:rsidR="000041A2" w:rsidRPr="00400BEE">
        <w:rPr>
          <w:rFonts w:cs="Arial"/>
          <w:b/>
        </w:rPr>
        <w:t>December</w:t>
      </w:r>
      <w:r w:rsidR="00390AF6" w:rsidRPr="00400BEE">
        <w:rPr>
          <w:rFonts w:cs="Arial"/>
          <w:b/>
        </w:rPr>
        <w:t xml:space="preserve"> 2018</w:t>
      </w:r>
      <w:r w:rsidR="00411BCE" w:rsidRPr="00400BEE">
        <w:rPr>
          <w:rFonts w:cs="Arial"/>
          <w:b/>
        </w:rPr>
        <w:t>,</w:t>
      </w:r>
      <w:r w:rsidR="00390AF6" w:rsidRPr="00400BEE">
        <w:rPr>
          <w:rFonts w:cs="Arial"/>
          <w:b/>
        </w:rPr>
        <w:t xml:space="preserve"> Council utilised a wide range of </w:t>
      </w:r>
      <w:r w:rsidR="00FA6FC7" w:rsidRPr="00400BEE">
        <w:rPr>
          <w:rFonts w:cs="Arial"/>
          <w:b/>
        </w:rPr>
        <w:t xml:space="preserve">methodologies </w:t>
      </w:r>
      <w:r w:rsidR="00390AF6" w:rsidRPr="00400BEE">
        <w:rPr>
          <w:rFonts w:cs="Arial"/>
          <w:b/>
        </w:rPr>
        <w:t>to understan</w:t>
      </w:r>
      <w:r w:rsidR="00255A5E" w:rsidRPr="00400BEE">
        <w:rPr>
          <w:rFonts w:cs="Arial"/>
          <w:b/>
        </w:rPr>
        <w:t xml:space="preserve">d </w:t>
      </w:r>
      <w:r w:rsidR="00390AF6" w:rsidRPr="00400BEE">
        <w:rPr>
          <w:rFonts w:cs="Arial"/>
          <w:b/>
        </w:rPr>
        <w:t>the curr</w:t>
      </w:r>
      <w:r w:rsidR="00FA6FC7" w:rsidRPr="00400BEE">
        <w:rPr>
          <w:rFonts w:cs="Arial"/>
          <w:b/>
        </w:rPr>
        <w:t xml:space="preserve">ent </w:t>
      </w:r>
      <w:r w:rsidR="00255A5E" w:rsidRPr="00400BEE">
        <w:rPr>
          <w:rFonts w:cs="Arial"/>
          <w:b/>
        </w:rPr>
        <w:t xml:space="preserve">participation </w:t>
      </w:r>
      <w:r w:rsidR="00FA6FC7" w:rsidRPr="00400BEE">
        <w:rPr>
          <w:rFonts w:cs="Arial"/>
          <w:b/>
        </w:rPr>
        <w:t>situation for women and girl</w:t>
      </w:r>
      <w:r w:rsidR="00390AF6" w:rsidRPr="00400BEE">
        <w:rPr>
          <w:rFonts w:cs="Arial"/>
          <w:b/>
        </w:rPr>
        <w:t>s in Maroondah, their needs and potential opportunities to improve participation rates.</w:t>
      </w:r>
    </w:p>
    <w:p w14:paraId="392ADCE7" w14:textId="77777777" w:rsidR="008F041E" w:rsidRDefault="00390AF6" w:rsidP="00CE0EDC">
      <w:pPr>
        <w:pStyle w:val="NoSpacing"/>
        <w:rPr>
          <w:rFonts w:cs="Arial"/>
        </w:rPr>
      </w:pPr>
      <w:r>
        <w:rPr>
          <w:rFonts w:cs="Arial"/>
        </w:rPr>
        <w:t xml:space="preserve"> </w:t>
      </w:r>
    </w:p>
    <w:p w14:paraId="3C6954FF" w14:textId="77777777" w:rsidR="00FA6FC7" w:rsidRPr="002E3F38" w:rsidRDefault="00FA6FC7" w:rsidP="00400BEE">
      <w:pPr>
        <w:pStyle w:val="Heading3"/>
      </w:pPr>
      <w:r w:rsidRPr="002E3F38">
        <w:t>Sports Club Engagement</w:t>
      </w:r>
    </w:p>
    <w:p w14:paraId="2FEE94A0" w14:textId="77777777" w:rsidR="00FA6FC7" w:rsidRDefault="00FA6FC7" w:rsidP="00CE0EDC">
      <w:pPr>
        <w:pStyle w:val="NoSpacing"/>
        <w:rPr>
          <w:rFonts w:cs="Arial"/>
        </w:rPr>
      </w:pPr>
    </w:p>
    <w:p w14:paraId="6EC89DBB" w14:textId="6043BE96" w:rsidR="00215B0B" w:rsidRDefault="00A801E2" w:rsidP="005A19B0">
      <w:pPr>
        <w:rPr>
          <w:rFonts w:cs="Arial"/>
        </w:rPr>
      </w:pPr>
      <w:r w:rsidRPr="00A801E2">
        <w:rPr>
          <w:rFonts w:cs="Arial"/>
          <w:i/>
        </w:rPr>
        <w:t>Sports Demand Analysis 2017</w:t>
      </w:r>
      <w:r>
        <w:rPr>
          <w:rFonts w:cs="Arial"/>
        </w:rPr>
        <w:t xml:space="preserve">. </w:t>
      </w:r>
      <w:r w:rsidR="00255A5E">
        <w:rPr>
          <w:rFonts w:cs="Arial"/>
        </w:rPr>
        <w:t>In February 2017 Council undertook a c</w:t>
      </w:r>
      <w:r w:rsidR="00666F38">
        <w:rPr>
          <w:rFonts w:cs="Arial"/>
        </w:rPr>
        <w:t xml:space="preserve">omprehensive </w:t>
      </w:r>
      <w:r w:rsidR="00526A45">
        <w:rPr>
          <w:rFonts w:cs="Arial"/>
        </w:rPr>
        <w:t xml:space="preserve">data collection exercise with sports clubs and </w:t>
      </w:r>
      <w:r w:rsidR="00C15CBD">
        <w:rPr>
          <w:rFonts w:cs="Arial"/>
        </w:rPr>
        <w:t xml:space="preserve">sporting </w:t>
      </w:r>
      <w:r w:rsidR="00526A45">
        <w:rPr>
          <w:rFonts w:cs="Arial"/>
        </w:rPr>
        <w:t>associations</w:t>
      </w:r>
      <w:r w:rsidR="00C15CBD">
        <w:rPr>
          <w:rFonts w:cs="Arial"/>
        </w:rPr>
        <w:t xml:space="preserve"> to</w:t>
      </w:r>
      <w:r w:rsidR="00526A45">
        <w:rPr>
          <w:rFonts w:cs="Arial"/>
        </w:rPr>
        <w:t xml:space="preserve"> gain a clear picture </w:t>
      </w:r>
      <w:r w:rsidR="001E0F14">
        <w:rPr>
          <w:rFonts w:cs="Arial"/>
        </w:rPr>
        <w:t>of current sports participation and five</w:t>
      </w:r>
      <w:r>
        <w:rPr>
          <w:rFonts w:cs="Arial"/>
        </w:rPr>
        <w:t>-</w:t>
      </w:r>
      <w:r w:rsidR="00526A45">
        <w:rPr>
          <w:rFonts w:cs="Arial"/>
        </w:rPr>
        <w:t>year participation projections i</w:t>
      </w:r>
      <w:r w:rsidR="00C15CBD">
        <w:rPr>
          <w:rFonts w:cs="Arial"/>
        </w:rPr>
        <w:t xml:space="preserve">n Maroondah. This information was used to </w:t>
      </w:r>
      <w:r w:rsidR="00526A45">
        <w:rPr>
          <w:rFonts w:cs="Arial"/>
        </w:rPr>
        <w:t xml:space="preserve">inform </w:t>
      </w:r>
      <w:r w:rsidR="007F52C6">
        <w:rPr>
          <w:rFonts w:cs="Arial"/>
        </w:rPr>
        <w:t>decision-making</w:t>
      </w:r>
      <w:r w:rsidR="00526A45">
        <w:rPr>
          <w:rFonts w:cs="Arial"/>
        </w:rPr>
        <w:t xml:space="preserve"> around</w:t>
      </w:r>
      <w:r w:rsidR="00526A45" w:rsidRPr="00526A45">
        <w:rPr>
          <w:rFonts w:cs="Arial"/>
        </w:rPr>
        <w:t xml:space="preserve"> </w:t>
      </w:r>
      <w:r w:rsidR="00526A45">
        <w:rPr>
          <w:rFonts w:cs="Arial"/>
        </w:rPr>
        <w:t xml:space="preserve">resource </w:t>
      </w:r>
      <w:r w:rsidR="00526A45" w:rsidRPr="00526A45">
        <w:rPr>
          <w:rFonts w:cs="Arial"/>
        </w:rPr>
        <w:t>allocati</w:t>
      </w:r>
      <w:r w:rsidR="00526A45">
        <w:rPr>
          <w:rFonts w:cs="Arial"/>
        </w:rPr>
        <w:t>on</w:t>
      </w:r>
      <w:r w:rsidR="00526A45" w:rsidRPr="00526A45">
        <w:rPr>
          <w:rFonts w:cs="Arial"/>
        </w:rPr>
        <w:t>,</w:t>
      </w:r>
      <w:r w:rsidR="00526A45">
        <w:rPr>
          <w:rFonts w:cs="Arial"/>
        </w:rPr>
        <w:t xml:space="preserve"> facility improvement priorities </w:t>
      </w:r>
      <w:r w:rsidR="00526A45" w:rsidRPr="00526A45">
        <w:rPr>
          <w:rFonts w:cs="Arial"/>
        </w:rPr>
        <w:t xml:space="preserve">and </w:t>
      </w:r>
      <w:r w:rsidR="00526A45">
        <w:rPr>
          <w:rFonts w:cs="Arial"/>
        </w:rPr>
        <w:t xml:space="preserve">forward </w:t>
      </w:r>
      <w:r w:rsidR="00526A45" w:rsidRPr="00526A45">
        <w:rPr>
          <w:rFonts w:cs="Arial"/>
        </w:rPr>
        <w:t xml:space="preserve">planning.  </w:t>
      </w:r>
      <w:r w:rsidR="004F3109">
        <w:rPr>
          <w:rFonts w:cs="Arial"/>
        </w:rPr>
        <w:t>The d</w:t>
      </w:r>
      <w:r w:rsidR="00526A45">
        <w:rPr>
          <w:rFonts w:cs="Arial"/>
        </w:rPr>
        <w:t xml:space="preserve">ata from this analysis was further mined </w:t>
      </w:r>
      <w:r w:rsidR="005A19B0">
        <w:rPr>
          <w:rFonts w:cs="Arial"/>
        </w:rPr>
        <w:t>to develop a situation analysis for women and girls’ sport participation</w:t>
      </w:r>
      <w:r w:rsidR="004F3109">
        <w:rPr>
          <w:rFonts w:cs="Arial"/>
        </w:rPr>
        <w:t xml:space="preserve"> </w:t>
      </w:r>
      <w:r w:rsidR="004F44BA">
        <w:rPr>
          <w:rFonts w:cs="Arial"/>
        </w:rPr>
        <w:t>which demonstrated significant increases in women and girls</w:t>
      </w:r>
      <w:r w:rsidR="007D5B1C">
        <w:rPr>
          <w:rFonts w:cs="Arial"/>
        </w:rPr>
        <w:t>’</w:t>
      </w:r>
      <w:r w:rsidR="004F44BA">
        <w:rPr>
          <w:rFonts w:cs="Arial"/>
        </w:rPr>
        <w:t xml:space="preserve"> participation in the traditionally </w:t>
      </w:r>
      <w:r w:rsidR="00BC2098">
        <w:rPr>
          <w:rFonts w:cs="Arial"/>
        </w:rPr>
        <w:t>male-dominated</w:t>
      </w:r>
      <w:r w:rsidR="004F44BA">
        <w:rPr>
          <w:rFonts w:cs="Arial"/>
        </w:rPr>
        <w:t xml:space="preserve"> sports of AFL, cricket and soccer and continued predicted growth.</w:t>
      </w:r>
    </w:p>
    <w:p w14:paraId="21580672" w14:textId="77777777" w:rsidR="00677CF2" w:rsidRDefault="00677CF2" w:rsidP="00CE0EDC">
      <w:pPr>
        <w:pStyle w:val="NoSpacing"/>
        <w:rPr>
          <w:rFonts w:cs="Arial"/>
        </w:rPr>
      </w:pPr>
    </w:p>
    <w:p w14:paraId="48FC1277" w14:textId="77777777" w:rsidR="008F041E" w:rsidRDefault="004F44BA" w:rsidP="00CE0EDC">
      <w:pPr>
        <w:pStyle w:val="NoSpacing"/>
        <w:rPr>
          <w:rFonts w:cs="Arial"/>
        </w:rPr>
      </w:pPr>
      <w:r>
        <w:rPr>
          <w:rFonts w:cs="Arial"/>
        </w:rPr>
        <w:t xml:space="preserve">Council also facilitated and or participated in </w:t>
      </w:r>
      <w:r w:rsidR="005E46BE">
        <w:rPr>
          <w:rFonts w:cs="Arial"/>
        </w:rPr>
        <w:t>discussions with local sporting clubs at the</w:t>
      </w:r>
      <w:r w:rsidR="008F041E">
        <w:rPr>
          <w:rFonts w:cs="Arial"/>
        </w:rPr>
        <w:t xml:space="preserve"> </w:t>
      </w:r>
      <w:r>
        <w:rPr>
          <w:rFonts w:cs="Arial"/>
        </w:rPr>
        <w:t xml:space="preserve">2017 and </w:t>
      </w:r>
      <w:r w:rsidR="005E46BE">
        <w:rPr>
          <w:rFonts w:cs="Arial"/>
        </w:rPr>
        <w:t>2018</w:t>
      </w:r>
      <w:r>
        <w:rPr>
          <w:rFonts w:cs="Arial"/>
        </w:rPr>
        <w:t xml:space="preserve"> Maroondah Winter &amp; Summer Club</w:t>
      </w:r>
      <w:r w:rsidR="005E46BE">
        <w:rPr>
          <w:rFonts w:cs="Arial"/>
        </w:rPr>
        <w:t xml:space="preserve"> Forums, 2018 </w:t>
      </w:r>
      <w:r w:rsidR="000407A2">
        <w:rPr>
          <w:rFonts w:cs="Arial"/>
        </w:rPr>
        <w:t>EASE Into Female Cricket Workshop</w:t>
      </w:r>
      <w:r w:rsidR="008F041E">
        <w:rPr>
          <w:rFonts w:cs="Arial"/>
        </w:rPr>
        <w:t xml:space="preserve">. </w:t>
      </w:r>
      <w:r w:rsidR="005E46BE">
        <w:rPr>
          <w:rFonts w:cs="Arial"/>
        </w:rPr>
        <w:t xml:space="preserve">2018 </w:t>
      </w:r>
      <w:r w:rsidR="00CF11A6">
        <w:rPr>
          <w:rFonts w:cs="Arial"/>
        </w:rPr>
        <w:t>Women</w:t>
      </w:r>
      <w:r w:rsidR="000407A2">
        <w:rPr>
          <w:rFonts w:cs="Arial"/>
        </w:rPr>
        <w:t xml:space="preserve"> </w:t>
      </w:r>
      <w:r w:rsidR="00CF11A6">
        <w:rPr>
          <w:rFonts w:cs="Arial"/>
        </w:rPr>
        <w:t>Leading Change Forum</w:t>
      </w:r>
      <w:r w:rsidR="00C15CBD">
        <w:rPr>
          <w:rFonts w:cs="Arial"/>
        </w:rPr>
        <w:t xml:space="preserve">, </w:t>
      </w:r>
      <w:r w:rsidR="00CF11A6">
        <w:rPr>
          <w:rFonts w:cs="Arial"/>
        </w:rPr>
        <w:t>2018</w:t>
      </w:r>
      <w:r w:rsidR="00C15CBD">
        <w:rPr>
          <w:rFonts w:cs="Arial"/>
        </w:rPr>
        <w:t xml:space="preserve"> Equality Is the Game Workshop and the </w:t>
      </w:r>
      <w:r w:rsidR="005E46BE">
        <w:rPr>
          <w:rFonts w:cs="Arial"/>
        </w:rPr>
        <w:t>2017 Be the Change Forum.</w:t>
      </w:r>
      <w:r w:rsidR="008F041E">
        <w:rPr>
          <w:rFonts w:cs="Arial"/>
        </w:rPr>
        <w:t xml:space="preserve"> </w:t>
      </w:r>
    </w:p>
    <w:p w14:paraId="095D2AE9" w14:textId="77777777" w:rsidR="000407A2" w:rsidRDefault="000407A2" w:rsidP="00CE0EDC">
      <w:pPr>
        <w:pStyle w:val="NoSpacing"/>
        <w:rPr>
          <w:rFonts w:cs="Arial"/>
        </w:rPr>
      </w:pPr>
    </w:p>
    <w:p w14:paraId="5643F1A7" w14:textId="77777777" w:rsidR="00677CF2" w:rsidRDefault="00E96903" w:rsidP="002C796D">
      <w:pPr>
        <w:pStyle w:val="Heading3"/>
      </w:pPr>
      <w:r w:rsidRPr="002E3F38">
        <w:t xml:space="preserve">2017 </w:t>
      </w:r>
      <w:r w:rsidR="00823CF7" w:rsidRPr="002E3F38">
        <w:t>Our Codes, Our Clubs</w:t>
      </w:r>
      <w:r w:rsidR="00F01FAB" w:rsidRPr="002E3F38">
        <w:t xml:space="preserve"> Initiative</w:t>
      </w:r>
    </w:p>
    <w:p w14:paraId="079A78AD" w14:textId="77777777" w:rsidR="00290478" w:rsidRDefault="00290478" w:rsidP="00CE0EDC">
      <w:pPr>
        <w:pStyle w:val="NoSpacing"/>
        <w:rPr>
          <w:rFonts w:cs="Arial"/>
          <w:b/>
          <w:lang w:eastAsia="en-AU"/>
        </w:rPr>
      </w:pPr>
    </w:p>
    <w:p w14:paraId="674F9D59" w14:textId="17C1E113" w:rsidR="00823CF7" w:rsidRDefault="00A801E2" w:rsidP="00823CF7">
      <w:pPr>
        <w:autoSpaceDE w:val="0"/>
        <w:autoSpaceDN w:val="0"/>
        <w:adjustRightInd w:val="0"/>
        <w:rPr>
          <w:rFonts w:cs="Arial"/>
          <w:lang w:eastAsia="en-AU"/>
        </w:rPr>
      </w:pPr>
      <w:r>
        <w:rPr>
          <w:rFonts w:cs="Arial"/>
          <w:lang w:eastAsia="en-AU"/>
        </w:rPr>
        <w:lastRenderedPageBreak/>
        <w:t>‘</w:t>
      </w:r>
      <w:r w:rsidR="00823CF7">
        <w:rPr>
          <w:rFonts w:cs="Arial"/>
          <w:lang w:eastAsia="en-AU"/>
        </w:rPr>
        <w:t xml:space="preserve">Our Codes, Our Clubs: Changing the Story to Promote Gender Equality Together’ was a </w:t>
      </w:r>
      <w:proofErr w:type="gramStart"/>
      <w:r w:rsidR="00823CF7">
        <w:rPr>
          <w:rFonts w:cs="Arial"/>
          <w:lang w:eastAsia="en-AU"/>
        </w:rPr>
        <w:t>9 month</w:t>
      </w:r>
      <w:proofErr w:type="gramEnd"/>
      <w:r w:rsidR="00823CF7">
        <w:rPr>
          <w:rFonts w:cs="Arial"/>
          <w:lang w:eastAsia="en-AU"/>
        </w:rPr>
        <w:t xml:space="preserve"> project</w:t>
      </w:r>
    </w:p>
    <w:p w14:paraId="74545DCF" w14:textId="77777777" w:rsidR="00823CF7" w:rsidRDefault="00823CF7" w:rsidP="00823CF7">
      <w:pPr>
        <w:autoSpaceDE w:val="0"/>
        <w:autoSpaceDN w:val="0"/>
        <w:adjustRightInd w:val="0"/>
        <w:rPr>
          <w:rFonts w:cs="Arial"/>
          <w:lang w:eastAsia="en-AU"/>
        </w:rPr>
      </w:pPr>
      <w:r>
        <w:rPr>
          <w:rFonts w:cs="Arial"/>
          <w:lang w:eastAsia="en-AU"/>
        </w:rPr>
        <w:t>funded by the Municip</w:t>
      </w:r>
      <w:r w:rsidR="00DA742B">
        <w:rPr>
          <w:rFonts w:cs="Arial"/>
          <w:lang w:eastAsia="en-AU"/>
        </w:rPr>
        <w:t xml:space="preserve">al Association of Victoria. </w:t>
      </w:r>
      <w:r>
        <w:rPr>
          <w:rFonts w:cs="Arial"/>
          <w:lang w:eastAsia="en-AU"/>
        </w:rPr>
        <w:t>The project was delivered in partnership with</w:t>
      </w:r>
    </w:p>
    <w:p w14:paraId="639FBF6A" w14:textId="77777777" w:rsidR="00823CF7" w:rsidRDefault="00823CF7" w:rsidP="00823CF7">
      <w:pPr>
        <w:autoSpaceDE w:val="0"/>
        <w:autoSpaceDN w:val="0"/>
        <w:adjustRightInd w:val="0"/>
        <w:rPr>
          <w:rFonts w:cs="Arial"/>
          <w:lang w:eastAsia="en-AU"/>
        </w:rPr>
      </w:pPr>
      <w:r>
        <w:rPr>
          <w:rFonts w:cs="Arial"/>
          <w:lang w:eastAsia="en-AU"/>
        </w:rPr>
        <w:t xml:space="preserve">Maroondah, Knox and Yarra Ranges Council's, </w:t>
      </w:r>
      <w:proofErr w:type="spellStart"/>
      <w:r>
        <w:rPr>
          <w:rFonts w:cs="Arial"/>
          <w:lang w:eastAsia="en-AU"/>
        </w:rPr>
        <w:t>Inspiro</w:t>
      </w:r>
      <w:proofErr w:type="spellEnd"/>
      <w:r>
        <w:rPr>
          <w:rFonts w:cs="Arial"/>
          <w:lang w:eastAsia="en-AU"/>
        </w:rPr>
        <w:t>, Together For Equity and Respect Evaluation</w:t>
      </w:r>
    </w:p>
    <w:p w14:paraId="027F3109" w14:textId="77777777" w:rsidR="00290478" w:rsidRDefault="00823CF7" w:rsidP="00823CF7">
      <w:pPr>
        <w:autoSpaceDE w:val="0"/>
        <w:autoSpaceDN w:val="0"/>
        <w:adjustRightInd w:val="0"/>
        <w:rPr>
          <w:rFonts w:cs="Arial"/>
          <w:lang w:eastAsia="en-AU"/>
        </w:rPr>
      </w:pPr>
      <w:r>
        <w:rPr>
          <w:rFonts w:cs="Arial"/>
          <w:lang w:eastAsia="en-AU"/>
        </w:rPr>
        <w:t xml:space="preserve">Working Group and, the Outer East Children and Youth Area Partnership. </w:t>
      </w:r>
    </w:p>
    <w:p w14:paraId="6488CC7B" w14:textId="77777777" w:rsidR="00290478" w:rsidRDefault="00290478" w:rsidP="00823CF7">
      <w:pPr>
        <w:autoSpaceDE w:val="0"/>
        <w:autoSpaceDN w:val="0"/>
        <w:adjustRightInd w:val="0"/>
        <w:rPr>
          <w:rFonts w:cs="Arial"/>
          <w:lang w:eastAsia="en-AU"/>
        </w:rPr>
      </w:pPr>
    </w:p>
    <w:p w14:paraId="6F197CF3" w14:textId="77777777" w:rsidR="00290478" w:rsidRDefault="00823CF7" w:rsidP="00290478">
      <w:pPr>
        <w:autoSpaceDE w:val="0"/>
        <w:autoSpaceDN w:val="0"/>
        <w:adjustRightInd w:val="0"/>
        <w:rPr>
          <w:rFonts w:cs="Arial"/>
          <w:lang w:eastAsia="en-AU"/>
        </w:rPr>
      </w:pPr>
      <w:r>
        <w:rPr>
          <w:rFonts w:cs="Arial"/>
          <w:lang w:eastAsia="en-AU"/>
        </w:rPr>
        <w:t>The project purpose was to</w:t>
      </w:r>
      <w:r w:rsidR="00290478">
        <w:rPr>
          <w:rFonts w:cs="Arial"/>
          <w:lang w:eastAsia="en-AU"/>
        </w:rPr>
        <w:t xml:space="preserve"> </w:t>
      </w:r>
      <w:r>
        <w:rPr>
          <w:rFonts w:cs="Arial"/>
          <w:lang w:eastAsia="en-AU"/>
        </w:rPr>
        <w:t>identify and promote the practical actions sporting clubs can undertake to create family friendly, inclusive</w:t>
      </w:r>
      <w:r w:rsidR="00290478">
        <w:rPr>
          <w:rFonts w:cs="Arial"/>
          <w:lang w:eastAsia="en-AU"/>
        </w:rPr>
        <w:t xml:space="preserve"> </w:t>
      </w:r>
      <w:r>
        <w:rPr>
          <w:rFonts w:cs="Arial"/>
          <w:lang w:eastAsia="en-AU"/>
        </w:rPr>
        <w:t xml:space="preserve">and equitable environments. </w:t>
      </w:r>
      <w:r>
        <w:rPr>
          <w:rFonts w:cs="Arial"/>
        </w:rPr>
        <w:t>Interviews were conducted with nine clubs who had all undertaken change initiatives. The clubs were asked to reflect upon the actions they had undertaken to improve gender equity in their club environments and what had been their catalyst for change.</w:t>
      </w:r>
      <w:r w:rsidR="00DA742B">
        <w:rPr>
          <w:rFonts w:cs="Arial"/>
        </w:rPr>
        <w:t xml:space="preserve"> </w:t>
      </w:r>
      <w:r>
        <w:rPr>
          <w:rFonts w:cs="Arial"/>
          <w:lang w:eastAsia="en-AU"/>
        </w:rPr>
        <w:t>As part of the project, a ‘gender equity audit tool’ was developed and distributed to all local</w:t>
      </w:r>
      <w:r w:rsidR="00DA742B">
        <w:rPr>
          <w:rFonts w:cs="Arial"/>
          <w:lang w:eastAsia="en-AU"/>
        </w:rPr>
        <w:t xml:space="preserve"> </w:t>
      </w:r>
      <w:r>
        <w:rPr>
          <w:rFonts w:cs="Arial"/>
          <w:lang w:eastAsia="en-AU"/>
        </w:rPr>
        <w:t>sporting clubs within the three municipalities to obtain a baseline measurement of clubs’ current</w:t>
      </w:r>
      <w:r w:rsidR="00DA742B">
        <w:rPr>
          <w:rFonts w:cs="Arial"/>
          <w:lang w:eastAsia="en-AU"/>
        </w:rPr>
        <w:t xml:space="preserve"> </w:t>
      </w:r>
      <w:r>
        <w:rPr>
          <w:rFonts w:cs="Arial"/>
          <w:lang w:eastAsia="en-AU"/>
        </w:rPr>
        <w:t>understanding of, and implementation, of gender equitable practices.</w:t>
      </w:r>
      <w:r w:rsidR="00DA742B">
        <w:rPr>
          <w:rFonts w:cs="Arial"/>
          <w:lang w:eastAsia="en-AU"/>
        </w:rPr>
        <w:t xml:space="preserve"> </w:t>
      </w:r>
    </w:p>
    <w:p w14:paraId="3FDB6732" w14:textId="77777777" w:rsidR="00290478" w:rsidRDefault="00290478" w:rsidP="00DA742B">
      <w:pPr>
        <w:tabs>
          <w:tab w:val="left" w:pos="3285"/>
        </w:tabs>
        <w:autoSpaceDE w:val="0"/>
        <w:autoSpaceDN w:val="0"/>
        <w:adjustRightInd w:val="0"/>
        <w:rPr>
          <w:rFonts w:cs="Arial"/>
          <w:lang w:eastAsia="en-AU"/>
        </w:rPr>
      </w:pPr>
    </w:p>
    <w:p w14:paraId="5F12B8D0" w14:textId="77777777" w:rsidR="00204308" w:rsidRDefault="00823CF7" w:rsidP="00DA742B">
      <w:pPr>
        <w:tabs>
          <w:tab w:val="left" w:pos="3285"/>
        </w:tabs>
        <w:autoSpaceDE w:val="0"/>
        <w:autoSpaceDN w:val="0"/>
        <w:adjustRightInd w:val="0"/>
        <w:rPr>
          <w:rFonts w:cs="Arial"/>
          <w:lang w:eastAsia="en-AU"/>
        </w:rPr>
      </w:pPr>
      <w:r>
        <w:rPr>
          <w:rFonts w:cs="Arial"/>
          <w:lang w:eastAsia="en-AU"/>
        </w:rPr>
        <w:t>The audit was completed by 99 sporting clubs across the three municipalities who represented a large</w:t>
      </w:r>
      <w:r w:rsidR="00DA742B">
        <w:rPr>
          <w:rFonts w:cs="Arial"/>
          <w:lang w:eastAsia="en-AU"/>
        </w:rPr>
        <w:t xml:space="preserve"> </w:t>
      </w:r>
      <w:r>
        <w:rPr>
          <w:rFonts w:cs="Arial"/>
          <w:lang w:eastAsia="en-AU"/>
        </w:rPr>
        <w:t xml:space="preserve">cross section of sporting codes and recreational groups. The clubs who completed the self </w:t>
      </w:r>
      <w:r w:rsidR="004C42FA">
        <w:rPr>
          <w:rFonts w:cs="Arial"/>
          <w:lang w:eastAsia="en-AU"/>
        </w:rPr>
        <w:t>-</w:t>
      </w:r>
      <w:r>
        <w:rPr>
          <w:rFonts w:cs="Arial"/>
          <w:lang w:eastAsia="en-AU"/>
        </w:rPr>
        <w:t>assessment,</w:t>
      </w:r>
      <w:r w:rsidR="00DA742B">
        <w:rPr>
          <w:rFonts w:cs="Arial"/>
          <w:lang w:eastAsia="en-AU"/>
        </w:rPr>
        <w:t xml:space="preserve"> </w:t>
      </w:r>
      <w:r>
        <w:rPr>
          <w:rFonts w:cs="Arial"/>
          <w:lang w:eastAsia="en-AU"/>
        </w:rPr>
        <w:t>responded positively to their awareness of, and commitment to ensuring a gender equitable club culture,</w:t>
      </w:r>
      <w:r w:rsidR="00DA742B">
        <w:rPr>
          <w:rFonts w:cs="Arial"/>
          <w:lang w:eastAsia="en-AU"/>
        </w:rPr>
        <w:t xml:space="preserve"> </w:t>
      </w:r>
      <w:r>
        <w:rPr>
          <w:rFonts w:cs="Arial"/>
          <w:lang w:eastAsia="en-AU"/>
        </w:rPr>
        <w:t>with 96% of respondents stating that their club leadership demonstrated respectful relationships between</w:t>
      </w:r>
      <w:r w:rsidR="00DA742B">
        <w:rPr>
          <w:rFonts w:cs="Arial"/>
          <w:lang w:eastAsia="en-AU"/>
        </w:rPr>
        <w:t xml:space="preserve"> </w:t>
      </w:r>
      <w:r>
        <w:rPr>
          <w:rFonts w:cs="Arial"/>
          <w:lang w:eastAsia="en-AU"/>
        </w:rPr>
        <w:t>women and men. Of the 99 sporting clubs that completed the audit it was noted that there was a total of</w:t>
      </w:r>
      <w:r w:rsidR="00DA742B">
        <w:rPr>
          <w:rFonts w:cs="Arial"/>
          <w:lang w:eastAsia="en-AU"/>
        </w:rPr>
        <w:t xml:space="preserve"> </w:t>
      </w:r>
      <w:r>
        <w:rPr>
          <w:rFonts w:cs="Arial"/>
          <w:lang w:eastAsia="en-AU"/>
        </w:rPr>
        <w:t>585 male committee members and 444 female committee members.</w:t>
      </w:r>
    </w:p>
    <w:p w14:paraId="6C48E09F" w14:textId="77777777" w:rsidR="00FA6FC7" w:rsidRDefault="00FA6FC7" w:rsidP="00FA6FC7">
      <w:pPr>
        <w:pStyle w:val="NoSpacing"/>
        <w:rPr>
          <w:rFonts w:cs="Arial"/>
        </w:rPr>
      </w:pPr>
    </w:p>
    <w:p w14:paraId="42DE2487" w14:textId="77777777" w:rsidR="005A19B0" w:rsidRPr="002E3F38" w:rsidRDefault="00F01FAB" w:rsidP="002C796D">
      <w:pPr>
        <w:pStyle w:val="Heading3"/>
      </w:pPr>
      <w:r w:rsidRPr="002E3F38">
        <w:t xml:space="preserve">Peak </w:t>
      </w:r>
      <w:r w:rsidR="004C42FA" w:rsidRPr="002E3F38">
        <w:t xml:space="preserve">Sporting </w:t>
      </w:r>
      <w:r w:rsidRPr="002E3F38">
        <w:t>Associations</w:t>
      </w:r>
      <w:r w:rsidR="004C42FA" w:rsidRPr="002E3F38">
        <w:t xml:space="preserve"> </w:t>
      </w:r>
    </w:p>
    <w:p w14:paraId="5F2C371E" w14:textId="77777777" w:rsidR="00DA742B" w:rsidRPr="00DA742B" w:rsidRDefault="00D05AD9" w:rsidP="00CE0EDC">
      <w:pPr>
        <w:pStyle w:val="NoSpacing"/>
        <w:rPr>
          <w:rFonts w:cs="Arial"/>
          <w:b/>
          <w:color w:val="4F81BD" w:themeColor="accent1"/>
        </w:rPr>
      </w:pPr>
      <w:r>
        <w:rPr>
          <w:rFonts w:cs="Arial"/>
          <w:b/>
          <w:color w:val="4F81BD" w:themeColor="accent1"/>
        </w:rPr>
        <w:t xml:space="preserve"> </w:t>
      </w:r>
    </w:p>
    <w:p w14:paraId="3E4B5F34" w14:textId="51CE4175" w:rsidR="00E96903" w:rsidRDefault="004C42FA" w:rsidP="00CE0EDC">
      <w:pPr>
        <w:pStyle w:val="NoSpacing"/>
        <w:rPr>
          <w:rFonts w:cs="Arial"/>
        </w:rPr>
      </w:pPr>
      <w:r>
        <w:rPr>
          <w:rFonts w:cs="Arial"/>
        </w:rPr>
        <w:t>Website reviews and f</w:t>
      </w:r>
      <w:r w:rsidR="00D05AD9">
        <w:rPr>
          <w:rFonts w:cs="Arial"/>
        </w:rPr>
        <w:t>ace</w:t>
      </w:r>
      <w:r w:rsidR="00A60CB1">
        <w:rPr>
          <w:rFonts w:cs="Arial"/>
        </w:rPr>
        <w:t>-</w:t>
      </w:r>
      <w:r w:rsidR="00D05AD9">
        <w:rPr>
          <w:rFonts w:cs="Arial"/>
        </w:rPr>
        <w:t>to</w:t>
      </w:r>
      <w:r w:rsidR="00A60CB1">
        <w:rPr>
          <w:rFonts w:cs="Arial"/>
        </w:rPr>
        <w:t>-</w:t>
      </w:r>
      <w:r w:rsidR="00D05AD9">
        <w:rPr>
          <w:rFonts w:cs="Arial"/>
        </w:rPr>
        <w:t>face i</w:t>
      </w:r>
      <w:r w:rsidR="00DA742B">
        <w:rPr>
          <w:rFonts w:cs="Arial"/>
        </w:rPr>
        <w:t xml:space="preserve">nterviews were undertaken with </w:t>
      </w:r>
      <w:r>
        <w:rPr>
          <w:rFonts w:cs="Arial"/>
        </w:rPr>
        <w:t xml:space="preserve">peak sports </w:t>
      </w:r>
      <w:r w:rsidR="00D05AD9">
        <w:rPr>
          <w:rFonts w:cs="Arial"/>
        </w:rPr>
        <w:t>to understand current participation barriers, initiatives and opportunities for collaboration with Council.</w:t>
      </w:r>
      <w:r>
        <w:rPr>
          <w:rFonts w:cs="Arial"/>
        </w:rPr>
        <w:t xml:space="preserve"> Undertaking this exercise demonstrated that there are in fact significant resources being invested in growing and supporting increased women’s and girl’s participation both on and off the field and a willingness to collaborate with Council for greater outcomes.</w:t>
      </w:r>
    </w:p>
    <w:p w14:paraId="6C90178B" w14:textId="77777777" w:rsidR="004C42FA" w:rsidRDefault="004C42FA" w:rsidP="004C42FA">
      <w:pPr>
        <w:pStyle w:val="NoSpacing"/>
        <w:rPr>
          <w:rFonts w:cs="Arial"/>
        </w:rPr>
      </w:pPr>
    </w:p>
    <w:p w14:paraId="6EE41E8A" w14:textId="77777777" w:rsidR="004C42FA" w:rsidRPr="002E3F38" w:rsidRDefault="004C42FA" w:rsidP="00A60CB1">
      <w:pPr>
        <w:pStyle w:val="Heading3"/>
      </w:pPr>
      <w:r w:rsidRPr="002E3F38">
        <w:t>Migrant Information Centre – Eastern Branch</w:t>
      </w:r>
    </w:p>
    <w:p w14:paraId="40747577" w14:textId="77777777" w:rsidR="00E96903" w:rsidRDefault="00E96903" w:rsidP="00CE0EDC">
      <w:pPr>
        <w:pStyle w:val="NoSpacing"/>
        <w:rPr>
          <w:rFonts w:cs="Arial"/>
        </w:rPr>
      </w:pPr>
    </w:p>
    <w:p w14:paraId="4ECB2E45" w14:textId="735C4DED" w:rsidR="0079619F" w:rsidRDefault="0079619F" w:rsidP="00CE0EDC">
      <w:pPr>
        <w:pStyle w:val="NoSpacing"/>
        <w:rPr>
          <w:rFonts w:cs="Arial"/>
        </w:rPr>
      </w:pPr>
      <w:r>
        <w:rPr>
          <w:rFonts w:cs="Arial"/>
        </w:rPr>
        <w:t xml:space="preserve">Discussions were held with a range of staff at the Migrant Information Centre highlighting a primary need for flexible options to enable women and girls from </w:t>
      </w:r>
      <w:r w:rsidR="00D06A8B">
        <w:rPr>
          <w:rFonts w:cs="Arial"/>
        </w:rPr>
        <w:t>c</w:t>
      </w:r>
      <w:r>
        <w:rPr>
          <w:rFonts w:cs="Arial"/>
        </w:rPr>
        <w:t xml:space="preserve">ulturally diverse backgrounds to participate. Caring and home responsibilities make ongoing commitment to a program or team a major barrier preventing many women and girls from these opportunities. It was also highlighted that the predominant communities in the Maroondah area do not </w:t>
      </w:r>
      <w:r w:rsidR="00706CAA">
        <w:rPr>
          <w:rFonts w:cs="Arial"/>
        </w:rPr>
        <w:t xml:space="preserve">culturally require segregated </w:t>
      </w:r>
      <w:r w:rsidR="00A00C90">
        <w:rPr>
          <w:rFonts w:cs="Arial"/>
        </w:rPr>
        <w:t>programs however for young teen girls as with most teens they are most comfortable with participating with friends</w:t>
      </w:r>
      <w:r w:rsidR="00706CAA">
        <w:rPr>
          <w:rFonts w:cs="Arial"/>
        </w:rPr>
        <w:t xml:space="preserve"> and offering come</w:t>
      </w:r>
      <w:r w:rsidR="00A60CB1">
        <w:rPr>
          <w:rFonts w:cs="Arial"/>
        </w:rPr>
        <w:t>-and-try</w:t>
      </w:r>
      <w:r w:rsidR="00706CAA">
        <w:rPr>
          <w:rFonts w:cs="Arial"/>
        </w:rPr>
        <w:t xml:space="preserve"> activities within established groups had seen the greatest uptake.</w:t>
      </w:r>
      <w:r w:rsidR="00A00C90">
        <w:rPr>
          <w:rFonts w:cs="Arial"/>
        </w:rPr>
        <w:t xml:space="preserve">  </w:t>
      </w:r>
      <w:r>
        <w:rPr>
          <w:rFonts w:cs="Arial"/>
        </w:rPr>
        <w:t xml:space="preserve">  </w:t>
      </w:r>
    </w:p>
    <w:p w14:paraId="63BAF750" w14:textId="77777777" w:rsidR="0079619F" w:rsidRDefault="0079619F" w:rsidP="00CE0EDC">
      <w:pPr>
        <w:pStyle w:val="NoSpacing"/>
        <w:rPr>
          <w:rFonts w:cs="Arial"/>
        </w:rPr>
      </w:pPr>
    </w:p>
    <w:p w14:paraId="16AEA7A2" w14:textId="77777777" w:rsidR="00E96903" w:rsidRDefault="00E96903" w:rsidP="00CE0EDC">
      <w:pPr>
        <w:pStyle w:val="NoSpacing"/>
        <w:rPr>
          <w:rFonts w:cs="Arial"/>
        </w:rPr>
      </w:pPr>
    </w:p>
    <w:p w14:paraId="4561B716" w14:textId="77777777" w:rsidR="00E96903" w:rsidRPr="002E3F38" w:rsidRDefault="00E96903" w:rsidP="00A60CB1">
      <w:pPr>
        <w:pStyle w:val="Heading3"/>
      </w:pPr>
      <w:r w:rsidRPr="002E3F38">
        <w:t xml:space="preserve">Maroondah City Council </w:t>
      </w:r>
      <w:r w:rsidR="009B6326" w:rsidRPr="002E3F38">
        <w:t xml:space="preserve">Maternal &amp; Child Health </w:t>
      </w:r>
      <w:r w:rsidRPr="002E3F38">
        <w:t xml:space="preserve">Ages and Stages </w:t>
      </w:r>
      <w:r w:rsidR="00215B0B" w:rsidRPr="002E3F38">
        <w:t xml:space="preserve">Mothers’ </w:t>
      </w:r>
      <w:r w:rsidRPr="002E3F38">
        <w:t>Survey</w:t>
      </w:r>
    </w:p>
    <w:p w14:paraId="50B99A89" w14:textId="77777777" w:rsidR="00DA742B" w:rsidRPr="00570592" w:rsidRDefault="00DA742B" w:rsidP="00CE0EDC">
      <w:pPr>
        <w:pStyle w:val="NoSpacing"/>
        <w:rPr>
          <w:rFonts w:cs="Arial"/>
          <w:b/>
          <w:color w:val="4F81BD" w:themeColor="accent1"/>
        </w:rPr>
      </w:pPr>
    </w:p>
    <w:p w14:paraId="7B6A67E9" w14:textId="5DC2EA89" w:rsidR="001F195A" w:rsidRDefault="00A60CB1" w:rsidP="00CE0EDC">
      <w:pPr>
        <w:pStyle w:val="NoSpacing"/>
        <w:rPr>
          <w:rFonts w:cs="Arial"/>
        </w:rPr>
      </w:pPr>
      <w:r>
        <w:rPr>
          <w:rFonts w:cs="Arial"/>
        </w:rPr>
        <w:t xml:space="preserve">Sixty-five </w:t>
      </w:r>
      <w:r w:rsidR="001F195A">
        <w:rPr>
          <w:rFonts w:cs="Arial"/>
        </w:rPr>
        <w:t>mothers of young children</w:t>
      </w:r>
      <w:r w:rsidR="00666F38">
        <w:rPr>
          <w:rFonts w:cs="Arial"/>
        </w:rPr>
        <w:t>,</w:t>
      </w:r>
      <w:r w:rsidR="001F195A">
        <w:rPr>
          <w:rFonts w:cs="Arial"/>
        </w:rPr>
        <w:t xml:space="preserve"> 3 years and under</w:t>
      </w:r>
      <w:r w:rsidR="00666F38">
        <w:rPr>
          <w:rFonts w:cs="Arial"/>
        </w:rPr>
        <w:t>,</w:t>
      </w:r>
      <w:r w:rsidR="001F195A">
        <w:rPr>
          <w:rFonts w:cs="Arial"/>
        </w:rPr>
        <w:t xml:space="preserve"> completed a survey about their physical activity levels and preferences. </w:t>
      </w:r>
      <w:r w:rsidR="00984956">
        <w:rPr>
          <w:rFonts w:cs="Arial"/>
        </w:rPr>
        <w:t>49% described themselves as active, 44% used to be active pre-children</w:t>
      </w:r>
      <w:r w:rsidR="00666F38">
        <w:rPr>
          <w:rFonts w:cs="Arial"/>
        </w:rPr>
        <w:t>,</w:t>
      </w:r>
      <w:r w:rsidR="00984956">
        <w:rPr>
          <w:rFonts w:cs="Arial"/>
        </w:rPr>
        <w:t xml:space="preserve"> and 6% described themselves as never really being active</w:t>
      </w:r>
      <w:r w:rsidR="003D2B02">
        <w:rPr>
          <w:rFonts w:cs="Arial"/>
        </w:rPr>
        <w:t xml:space="preserve">. </w:t>
      </w:r>
      <w:r w:rsidR="00984956">
        <w:rPr>
          <w:rFonts w:cs="Arial"/>
        </w:rPr>
        <w:t xml:space="preserve"> 84% </w:t>
      </w:r>
      <w:r w:rsidR="00666F38">
        <w:rPr>
          <w:rFonts w:cs="Arial"/>
        </w:rPr>
        <w:t xml:space="preserve">of respondents </w:t>
      </w:r>
      <w:r w:rsidR="00984956">
        <w:rPr>
          <w:rFonts w:cs="Arial"/>
        </w:rPr>
        <w:t xml:space="preserve">expressed a desire to increase their level of regular physical activity. </w:t>
      </w:r>
      <w:r w:rsidR="009D2393">
        <w:rPr>
          <w:rFonts w:cs="Arial"/>
        </w:rPr>
        <w:t>They indicated a preference for undertaking activity outdoors</w:t>
      </w:r>
      <w:r w:rsidR="0035586D">
        <w:rPr>
          <w:rFonts w:cs="Arial"/>
        </w:rPr>
        <w:t xml:space="preserve"> with others but without their children and saw their greatest barrier to be time constraints.</w:t>
      </w:r>
      <w:r w:rsidR="003D2B02">
        <w:rPr>
          <w:rFonts w:cs="Arial"/>
        </w:rPr>
        <w:t xml:space="preserve"> </w:t>
      </w:r>
      <w:r w:rsidR="00AA68C5">
        <w:rPr>
          <w:rFonts w:cs="Arial"/>
        </w:rPr>
        <w:t xml:space="preserve">Programs needed to </w:t>
      </w:r>
      <w:r w:rsidR="003D2B02">
        <w:rPr>
          <w:rFonts w:cs="Arial"/>
        </w:rPr>
        <w:t>be fun and social</w:t>
      </w:r>
      <w:r w:rsidR="00AA68C5">
        <w:rPr>
          <w:rFonts w:cs="Arial"/>
        </w:rPr>
        <w:t xml:space="preserve"> to be appealing</w:t>
      </w:r>
      <w:r w:rsidR="003D2B02">
        <w:rPr>
          <w:rFonts w:cs="Arial"/>
        </w:rPr>
        <w:t xml:space="preserve">. </w:t>
      </w:r>
    </w:p>
    <w:p w14:paraId="3C21564C" w14:textId="77777777" w:rsidR="008F1D76" w:rsidRDefault="008F1D76" w:rsidP="00CE0EDC">
      <w:pPr>
        <w:pStyle w:val="NoSpacing"/>
        <w:rPr>
          <w:rFonts w:cs="Arial"/>
        </w:rPr>
      </w:pPr>
    </w:p>
    <w:p w14:paraId="65F876CD" w14:textId="267DF729" w:rsidR="00984956" w:rsidRDefault="00BF421A" w:rsidP="00CE0EDC">
      <w:pPr>
        <w:pStyle w:val="NoSpacing"/>
        <w:rPr>
          <w:rFonts w:cs="Arial"/>
        </w:rPr>
      </w:pPr>
      <w:r w:rsidRPr="00BF421A">
        <w:rPr>
          <w:rFonts w:cs="Arial"/>
        </w:rPr>
        <w:lastRenderedPageBreak/>
        <w:drawing>
          <wp:inline distT="0" distB="0" distL="0" distR="0" wp14:anchorId="497FA98C" wp14:editId="231FDD7B">
            <wp:extent cx="6645910" cy="2706370"/>
            <wp:effectExtent l="0" t="0" r="254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645910" cy="2706370"/>
                    </a:xfrm>
                    <a:prstGeom prst="rect">
                      <a:avLst/>
                    </a:prstGeom>
                  </pic:spPr>
                </pic:pic>
              </a:graphicData>
            </a:graphic>
          </wp:inline>
        </w:drawing>
      </w:r>
    </w:p>
    <w:p w14:paraId="07F28479" w14:textId="77777777" w:rsidR="00E96903" w:rsidRDefault="00E96903" w:rsidP="00CE0EDC">
      <w:pPr>
        <w:pStyle w:val="NoSpacing"/>
        <w:rPr>
          <w:rFonts w:cs="Arial"/>
        </w:rPr>
      </w:pPr>
    </w:p>
    <w:p w14:paraId="7DD0BBF1" w14:textId="77777777" w:rsidR="00E96903" w:rsidRDefault="00E96903" w:rsidP="00CE0EDC">
      <w:pPr>
        <w:pStyle w:val="NoSpacing"/>
        <w:rPr>
          <w:rFonts w:cs="Arial"/>
        </w:rPr>
      </w:pPr>
    </w:p>
    <w:p w14:paraId="4BC71046" w14:textId="18808443" w:rsidR="00CF11A6" w:rsidRDefault="001B7ABB" w:rsidP="00BF421A">
      <w:pPr>
        <w:pStyle w:val="Heading3"/>
      </w:pPr>
      <w:r w:rsidRPr="002E3F38">
        <w:t>Maroondah Pathway for Carers Survey</w:t>
      </w:r>
    </w:p>
    <w:p w14:paraId="2EC833DC" w14:textId="77777777" w:rsidR="00AD3925" w:rsidRDefault="00AD3925" w:rsidP="00CE0EDC">
      <w:pPr>
        <w:pStyle w:val="NoSpacing"/>
        <w:rPr>
          <w:rFonts w:cs="Arial"/>
          <w:b/>
        </w:rPr>
      </w:pPr>
    </w:p>
    <w:p w14:paraId="517A3E03" w14:textId="77777777" w:rsidR="00CF11A6" w:rsidRPr="003C3241" w:rsidRDefault="00402239" w:rsidP="00CE0EDC">
      <w:pPr>
        <w:pStyle w:val="NoSpacing"/>
        <w:rPr>
          <w:rFonts w:cs="Arial"/>
        </w:rPr>
      </w:pPr>
      <w:r w:rsidRPr="003C3241">
        <w:rPr>
          <w:rFonts w:cs="Arial"/>
        </w:rPr>
        <w:t>To better understand the needs facing carers in Maroondah, consultation was undertaken with participants of the Maroondah Pathway for carers group who meet</w:t>
      </w:r>
      <w:r w:rsidR="003C3241" w:rsidRPr="003C3241">
        <w:rPr>
          <w:rFonts w:cs="Arial"/>
        </w:rPr>
        <w:t xml:space="preserve"> twice</w:t>
      </w:r>
      <w:r w:rsidRPr="003C3241">
        <w:rPr>
          <w:rFonts w:cs="Arial"/>
        </w:rPr>
        <w:t xml:space="preserve"> monthly to walk and talk</w:t>
      </w:r>
      <w:r w:rsidR="003C3241" w:rsidRPr="003C3241">
        <w:rPr>
          <w:rFonts w:cs="Arial"/>
        </w:rPr>
        <w:t>. The group</w:t>
      </w:r>
      <w:r w:rsidR="003A6855">
        <w:rPr>
          <w:rFonts w:cs="Arial"/>
        </w:rPr>
        <w:t xml:space="preserve"> offers carers of people with a disability or mental health illness an opportunity to socialise, share experience</w:t>
      </w:r>
      <w:r w:rsidR="00E810D5">
        <w:rPr>
          <w:rFonts w:cs="Arial"/>
        </w:rPr>
        <w:t>s</w:t>
      </w:r>
      <w:r w:rsidR="003A6855">
        <w:rPr>
          <w:rFonts w:cs="Arial"/>
        </w:rPr>
        <w:t xml:space="preserve"> </w:t>
      </w:r>
      <w:r w:rsidR="00E810D5">
        <w:rPr>
          <w:rFonts w:cs="Arial"/>
        </w:rPr>
        <w:t>and gain information from guest presenters while gaining valuable exercise.</w:t>
      </w:r>
      <w:r w:rsidRPr="003C3241">
        <w:rPr>
          <w:rFonts w:cs="Arial"/>
          <w:vanish/>
          <w:color w:val="313140"/>
          <w:lang w:val="en"/>
        </w:rPr>
        <w:t xml:space="preserve"> </w:t>
      </w:r>
    </w:p>
    <w:p w14:paraId="59A9D0AE" w14:textId="77777777" w:rsidR="004C42FA" w:rsidRDefault="004C42FA">
      <w:pPr>
        <w:rPr>
          <w:rFonts w:cs="Arial"/>
        </w:rPr>
      </w:pPr>
    </w:p>
    <w:p w14:paraId="62B78A03" w14:textId="77777777" w:rsidR="009D5522" w:rsidRDefault="004C42FA">
      <w:pPr>
        <w:rPr>
          <w:rFonts w:cs="Arial"/>
        </w:rPr>
      </w:pPr>
      <w:r>
        <w:rPr>
          <w:rFonts w:cs="Arial"/>
        </w:rPr>
        <w:t xml:space="preserve">Group fitness programs and gymnasium were two of the most popular choices </w:t>
      </w:r>
      <w:r w:rsidR="00E810D5">
        <w:rPr>
          <w:rFonts w:cs="Arial"/>
        </w:rPr>
        <w:t xml:space="preserve">of activities they would like to undertake other than walking, </w:t>
      </w:r>
      <w:r>
        <w:rPr>
          <w:rFonts w:cs="Arial"/>
        </w:rPr>
        <w:t xml:space="preserve">highlighting an opportunity to explore </w:t>
      </w:r>
      <w:r w:rsidR="0079619F">
        <w:rPr>
          <w:rFonts w:cs="Arial"/>
        </w:rPr>
        <w:t>duplicating the Pathways program in a gym setting.</w:t>
      </w:r>
    </w:p>
    <w:p w14:paraId="36367706" w14:textId="77777777" w:rsidR="009D5522" w:rsidRDefault="009D5522">
      <w:pPr>
        <w:rPr>
          <w:rFonts w:cs="Arial"/>
        </w:rPr>
      </w:pPr>
    </w:p>
    <w:p w14:paraId="6280E42A" w14:textId="77777777" w:rsidR="009921AE" w:rsidRPr="002E3F38" w:rsidRDefault="009921AE" w:rsidP="00EE6A91">
      <w:pPr>
        <w:pStyle w:val="Heading3"/>
      </w:pPr>
      <w:r w:rsidRPr="002E3F38">
        <w:t xml:space="preserve">Maroondah Youth Wellbeing Advocates </w:t>
      </w:r>
    </w:p>
    <w:p w14:paraId="05BE07F0" w14:textId="77777777" w:rsidR="009921AE" w:rsidRDefault="009921AE">
      <w:pPr>
        <w:rPr>
          <w:rFonts w:cs="Arial"/>
          <w:b/>
          <w:color w:val="4F81BD" w:themeColor="accent1"/>
        </w:rPr>
      </w:pPr>
    </w:p>
    <w:p w14:paraId="66432C25" w14:textId="4AAF0657" w:rsidR="00CE0EDC" w:rsidRPr="00996516" w:rsidRDefault="009921AE">
      <w:pPr>
        <w:rPr>
          <w:rFonts w:eastAsiaTheme="minorHAnsi" w:cs="Arial"/>
        </w:rPr>
      </w:pPr>
      <w:r>
        <w:rPr>
          <w:rFonts w:cs="Arial"/>
        </w:rPr>
        <w:t>The draft strategy was presented to the Maroondah Youth Well</w:t>
      </w:r>
      <w:r w:rsidR="00F42B02">
        <w:rPr>
          <w:rFonts w:cs="Arial"/>
        </w:rPr>
        <w:t>being Adv</w:t>
      </w:r>
      <w:r w:rsidR="005236E9">
        <w:rPr>
          <w:rFonts w:cs="Arial"/>
        </w:rPr>
        <w:t xml:space="preserve">ocates group to garner </w:t>
      </w:r>
      <w:r>
        <w:rPr>
          <w:rFonts w:cs="Arial"/>
        </w:rPr>
        <w:t xml:space="preserve">discussion and feedback around the documented factors making participation in physical activity difficult for young people. The group validated the needs highlighted in the </w:t>
      </w:r>
      <w:r w:rsidR="00F42B02">
        <w:rPr>
          <w:rFonts w:cs="Arial"/>
        </w:rPr>
        <w:t xml:space="preserve">draft strategy and discussions focussed around the importance of targeted and appropriate information provision. The group highlighted the need for detailed information to be readily available through google search, including venue information, cost, attendance commitment, equipment </w:t>
      </w:r>
      <w:r w:rsidR="00EE6A91">
        <w:rPr>
          <w:rFonts w:cs="Arial"/>
        </w:rPr>
        <w:t>and</w:t>
      </w:r>
      <w:r w:rsidR="00F42B02">
        <w:rPr>
          <w:rFonts w:cs="Arial"/>
        </w:rPr>
        <w:t xml:space="preserve"> attire required. It was noted that if this information was not present or clear, the young people were not inclined to phone or visit to find out the required details. </w:t>
      </w:r>
      <w:r w:rsidRPr="00996516">
        <w:rPr>
          <w:rFonts w:cs="Arial"/>
        </w:rPr>
        <w:t xml:space="preserve"> </w:t>
      </w:r>
    </w:p>
    <w:p w14:paraId="3A017CDB" w14:textId="37931065" w:rsidR="00CE0EDC" w:rsidRDefault="00347524" w:rsidP="00AD3925">
      <w:pPr>
        <w:pStyle w:val="Heading2"/>
      </w:pPr>
      <w:bookmarkStart w:id="10" w:name="_Toc16669185"/>
      <w:r>
        <w:t>A strategy</w:t>
      </w:r>
      <w:r w:rsidR="00CE0EDC">
        <w:t xml:space="preserve"> for the future</w:t>
      </w:r>
      <w:bookmarkEnd w:id="10"/>
    </w:p>
    <w:p w14:paraId="661FA93C" w14:textId="77777777" w:rsidR="00CE0EDC" w:rsidRDefault="00CE0EDC" w:rsidP="00CE0EDC">
      <w:pPr>
        <w:pStyle w:val="NoSpacing"/>
      </w:pPr>
    </w:p>
    <w:p w14:paraId="67AC4E2B" w14:textId="77777777" w:rsidR="00AD3925" w:rsidRDefault="00DF5ED8" w:rsidP="00CE0EDC">
      <w:pPr>
        <w:pStyle w:val="NoSpacing"/>
        <w:rPr>
          <w:rFonts w:cs="Arial"/>
        </w:rPr>
      </w:pPr>
      <w:r>
        <w:rPr>
          <w:rFonts w:cs="Arial"/>
        </w:rPr>
        <w:t>In October 2015</w:t>
      </w:r>
      <w:r w:rsidR="00DC4B7F">
        <w:rPr>
          <w:rFonts w:cs="Arial"/>
        </w:rPr>
        <w:t>,</w:t>
      </w:r>
      <w:r>
        <w:rPr>
          <w:rFonts w:cs="Arial"/>
        </w:rPr>
        <w:t xml:space="preserve"> </w:t>
      </w:r>
      <w:r w:rsidR="00014769" w:rsidRPr="00014769">
        <w:rPr>
          <w:rFonts w:cs="Arial"/>
        </w:rPr>
        <w:t>Co</w:t>
      </w:r>
      <w:r>
        <w:rPr>
          <w:rFonts w:cs="Arial"/>
        </w:rPr>
        <w:t xml:space="preserve">uncil endorsed the </w:t>
      </w:r>
      <w:r w:rsidRPr="00EE6A91">
        <w:rPr>
          <w:rFonts w:cs="Arial"/>
          <w:i/>
        </w:rPr>
        <w:t>Physical Activity S</w:t>
      </w:r>
      <w:r w:rsidR="00014769" w:rsidRPr="00EE6A91">
        <w:rPr>
          <w:rFonts w:cs="Arial"/>
          <w:i/>
        </w:rPr>
        <w:t>trategy 2015-2020</w:t>
      </w:r>
      <w:r w:rsidR="00014769" w:rsidRPr="00014769">
        <w:rPr>
          <w:rFonts w:cs="Arial"/>
        </w:rPr>
        <w:t xml:space="preserve"> which comprises of 45 Council actions to address barriers to participatio</w:t>
      </w:r>
      <w:r>
        <w:rPr>
          <w:rFonts w:cs="Arial"/>
        </w:rPr>
        <w:t xml:space="preserve">n, </w:t>
      </w:r>
      <w:r w:rsidR="00014769" w:rsidRPr="00014769">
        <w:rPr>
          <w:rFonts w:cs="Arial"/>
        </w:rPr>
        <w:t>make incidental exercise more accessible and provide further opportunities to participate in</w:t>
      </w:r>
      <w:r>
        <w:rPr>
          <w:rFonts w:cs="Arial"/>
        </w:rPr>
        <w:t xml:space="preserve"> physical activity </w:t>
      </w:r>
      <w:r w:rsidR="00014769" w:rsidRPr="00014769">
        <w:rPr>
          <w:rFonts w:cs="Arial"/>
        </w:rPr>
        <w:t>programs and activities.</w:t>
      </w:r>
      <w:r w:rsidR="00014769">
        <w:rPr>
          <w:rFonts w:cs="Arial"/>
        </w:rPr>
        <w:t xml:space="preserve"> </w:t>
      </w:r>
    </w:p>
    <w:p w14:paraId="583FACA0" w14:textId="77777777" w:rsidR="00AD3925" w:rsidRDefault="00AD3925" w:rsidP="00CE0EDC">
      <w:pPr>
        <w:pStyle w:val="NoSpacing"/>
        <w:rPr>
          <w:rFonts w:cs="Arial"/>
        </w:rPr>
      </w:pPr>
    </w:p>
    <w:p w14:paraId="1DCE4A46" w14:textId="77777777" w:rsidR="00014769" w:rsidRDefault="00014769" w:rsidP="00CE0EDC">
      <w:pPr>
        <w:pStyle w:val="NoSpacing"/>
        <w:rPr>
          <w:rFonts w:cs="Arial"/>
        </w:rPr>
      </w:pPr>
      <w:r>
        <w:rPr>
          <w:rFonts w:cs="Arial"/>
        </w:rPr>
        <w:t>In addition to the</w:t>
      </w:r>
      <w:r w:rsidR="00DF5ED8">
        <w:rPr>
          <w:rFonts w:cs="Arial"/>
        </w:rPr>
        <w:t>se actions</w:t>
      </w:r>
      <w:r w:rsidR="000407A2">
        <w:rPr>
          <w:rFonts w:cs="Arial"/>
        </w:rPr>
        <w:t>,</w:t>
      </w:r>
      <w:r w:rsidR="00DF5ED8">
        <w:rPr>
          <w:rFonts w:cs="Arial"/>
        </w:rPr>
        <w:t xml:space="preserve"> the strategy </w:t>
      </w:r>
      <w:r>
        <w:rPr>
          <w:rFonts w:cs="Arial"/>
        </w:rPr>
        <w:t xml:space="preserve">recommended undertaking </w:t>
      </w:r>
      <w:r w:rsidR="00DF5ED8">
        <w:rPr>
          <w:rFonts w:cs="Arial"/>
        </w:rPr>
        <w:t xml:space="preserve">further </w:t>
      </w:r>
      <w:r w:rsidR="003B4C9F">
        <w:rPr>
          <w:rFonts w:cs="Arial"/>
        </w:rPr>
        <w:t xml:space="preserve">targeted initiatives that </w:t>
      </w:r>
      <w:r w:rsidR="00DF5ED8">
        <w:rPr>
          <w:rFonts w:cs="Arial"/>
        </w:rPr>
        <w:t>are</w:t>
      </w:r>
      <w:r w:rsidR="003B4C9F">
        <w:rPr>
          <w:rFonts w:cs="Arial"/>
        </w:rPr>
        <w:t xml:space="preserve"> responsive to the needs of </w:t>
      </w:r>
      <w:r w:rsidR="00DF5ED8">
        <w:rPr>
          <w:rFonts w:cs="Arial"/>
        </w:rPr>
        <w:t xml:space="preserve">identified </w:t>
      </w:r>
      <w:r w:rsidR="003B4C9F">
        <w:rPr>
          <w:rFonts w:cs="Arial"/>
        </w:rPr>
        <w:t>low participation cohorts.</w:t>
      </w:r>
      <w:r w:rsidR="00C87718">
        <w:rPr>
          <w:rFonts w:cs="Arial"/>
        </w:rPr>
        <w:t xml:space="preserve"> </w:t>
      </w:r>
      <w:r w:rsidR="006B4442">
        <w:rPr>
          <w:rFonts w:cs="Arial"/>
        </w:rPr>
        <w:t xml:space="preserve">Council has </w:t>
      </w:r>
      <w:r w:rsidR="000407A2">
        <w:rPr>
          <w:rFonts w:cs="Arial"/>
        </w:rPr>
        <w:t xml:space="preserve">also </w:t>
      </w:r>
      <w:r w:rsidR="006B4442">
        <w:rPr>
          <w:rFonts w:cs="Arial"/>
        </w:rPr>
        <w:t>been involved in two joi</w:t>
      </w:r>
      <w:r w:rsidR="000407A2">
        <w:rPr>
          <w:rFonts w:cs="Arial"/>
        </w:rPr>
        <w:t>nt Council</w:t>
      </w:r>
      <w:r w:rsidR="005236E9">
        <w:rPr>
          <w:rFonts w:cs="Arial"/>
        </w:rPr>
        <w:t xml:space="preserve"> projects which have sought to </w:t>
      </w:r>
      <w:r w:rsidR="000407A2">
        <w:rPr>
          <w:rFonts w:cs="Arial"/>
        </w:rPr>
        <w:t>address</w:t>
      </w:r>
      <w:r w:rsidR="006B4442">
        <w:rPr>
          <w:rFonts w:cs="Arial"/>
        </w:rPr>
        <w:t xml:space="preserve"> the prevention of violence women against women through the creation of safe equal and respectful environments within a sporting setting. These projects have seen the</w:t>
      </w:r>
      <w:r w:rsidR="00913F18" w:rsidRPr="00913F18">
        <w:rPr>
          <w:rFonts w:cs="Arial"/>
        </w:rPr>
        <w:t xml:space="preserve"> </w:t>
      </w:r>
      <w:r w:rsidR="00913F18">
        <w:rPr>
          <w:rFonts w:cs="Arial"/>
        </w:rPr>
        <w:t>development</w:t>
      </w:r>
      <w:r w:rsidR="00D17271">
        <w:rPr>
          <w:rFonts w:cs="Arial"/>
        </w:rPr>
        <w:t xml:space="preserve"> of </w:t>
      </w:r>
      <w:r w:rsidR="00422957">
        <w:rPr>
          <w:rFonts w:cs="Arial"/>
        </w:rPr>
        <w:t>t</w:t>
      </w:r>
      <w:r w:rsidR="006B4442" w:rsidRPr="00264CD8">
        <w:rPr>
          <w:rFonts w:cs="Arial"/>
        </w:rPr>
        <w:t xml:space="preserve">he </w:t>
      </w:r>
      <w:r w:rsidR="006B4442" w:rsidRPr="00422957">
        <w:rPr>
          <w:rFonts w:cs="Arial"/>
          <w:i/>
        </w:rPr>
        <w:t>Gender Lens for Leisure</w:t>
      </w:r>
      <w:r w:rsidR="006B4442" w:rsidRPr="00264CD8">
        <w:rPr>
          <w:rFonts w:cs="Arial"/>
        </w:rPr>
        <w:t xml:space="preserve"> research </w:t>
      </w:r>
      <w:r w:rsidR="00D17271" w:rsidRPr="00264CD8">
        <w:rPr>
          <w:rFonts w:cs="Arial"/>
        </w:rPr>
        <w:t>paper,</w:t>
      </w:r>
      <w:r w:rsidR="006B4442" w:rsidRPr="00264CD8">
        <w:rPr>
          <w:rFonts w:cs="Arial"/>
        </w:rPr>
        <w:t xml:space="preserve"> </w:t>
      </w:r>
      <w:r w:rsidR="00D17271" w:rsidRPr="00422957">
        <w:rPr>
          <w:rFonts w:cs="Arial"/>
          <w:i/>
        </w:rPr>
        <w:t>Our Codes, Our Clubs</w:t>
      </w:r>
      <w:r w:rsidR="00D17271" w:rsidRPr="00264CD8">
        <w:rPr>
          <w:rFonts w:cs="Arial"/>
        </w:rPr>
        <w:t xml:space="preserve"> findings report, </w:t>
      </w:r>
      <w:r w:rsidR="00DC4B7F" w:rsidRPr="00264CD8">
        <w:rPr>
          <w:rFonts w:cs="Arial"/>
        </w:rPr>
        <w:t xml:space="preserve">and </w:t>
      </w:r>
      <w:r w:rsidR="006B4442" w:rsidRPr="00422957">
        <w:rPr>
          <w:rFonts w:cs="Arial"/>
          <w:i/>
        </w:rPr>
        <w:t>Equality is the Game!</w:t>
      </w:r>
      <w:r w:rsidR="00DC4B7F">
        <w:rPr>
          <w:rFonts w:cs="Arial"/>
        </w:rPr>
        <w:t xml:space="preserve"> </w:t>
      </w:r>
      <w:r w:rsidR="00D17271">
        <w:rPr>
          <w:rFonts w:cs="Arial"/>
        </w:rPr>
        <w:t>resource</w:t>
      </w:r>
      <w:r w:rsidR="00DC4B7F">
        <w:rPr>
          <w:rFonts w:cs="Arial"/>
        </w:rPr>
        <w:t>s</w:t>
      </w:r>
      <w:r w:rsidR="00D17271">
        <w:rPr>
          <w:rFonts w:cs="Arial"/>
        </w:rPr>
        <w:t xml:space="preserve"> which have all further </w:t>
      </w:r>
      <w:r w:rsidR="0098645C">
        <w:rPr>
          <w:rFonts w:cs="Arial"/>
        </w:rPr>
        <w:t>affirmed the need for a strategic approach to impact positive change.</w:t>
      </w:r>
    </w:p>
    <w:p w14:paraId="0E04123C" w14:textId="77777777" w:rsidR="003B4C9F" w:rsidRDefault="003B4C9F" w:rsidP="00CE0EDC">
      <w:pPr>
        <w:pStyle w:val="NoSpacing"/>
        <w:rPr>
          <w:rFonts w:cs="Arial"/>
        </w:rPr>
      </w:pPr>
    </w:p>
    <w:p w14:paraId="4D3C411E" w14:textId="77777777" w:rsidR="003B4C9F" w:rsidRDefault="003B4C9F" w:rsidP="00CE0EDC">
      <w:pPr>
        <w:pStyle w:val="NoSpacing"/>
        <w:rPr>
          <w:rFonts w:cs="Arial"/>
        </w:rPr>
      </w:pPr>
      <w:r>
        <w:rPr>
          <w:rFonts w:cs="Arial"/>
        </w:rPr>
        <w:t>In reviewing the participation rates for women and girls in Maroondah it was determined to focus actions towards three specific cohorts within the female population to achieve the greatest impact on participation. These target groups are:</w:t>
      </w:r>
    </w:p>
    <w:p w14:paraId="1B9AF404" w14:textId="77777777" w:rsidR="001E0F14" w:rsidRDefault="001E0F14" w:rsidP="00CE0EDC">
      <w:pPr>
        <w:pStyle w:val="NoSpacing"/>
        <w:rPr>
          <w:rFonts w:cs="Arial"/>
        </w:rPr>
      </w:pPr>
    </w:p>
    <w:p w14:paraId="2290084F" w14:textId="2EAD6138" w:rsidR="003B4C9F" w:rsidRPr="002E3F38" w:rsidRDefault="00341E74" w:rsidP="00AD3925">
      <w:pPr>
        <w:pStyle w:val="NoSpacing"/>
        <w:numPr>
          <w:ilvl w:val="0"/>
          <w:numId w:val="31"/>
        </w:numPr>
        <w:rPr>
          <w:rFonts w:cs="Arial"/>
        </w:rPr>
      </w:pPr>
      <w:r>
        <w:t>w</w:t>
      </w:r>
      <w:r w:rsidR="003B4C9F" w:rsidRPr="002E3F38">
        <w:t xml:space="preserve">omen </w:t>
      </w:r>
      <w:r w:rsidR="00AD3925">
        <w:t>and g</w:t>
      </w:r>
      <w:r w:rsidR="003B4C9F" w:rsidRPr="002E3F38">
        <w:t xml:space="preserve">irls from Culturally and Linguistically Diverse </w:t>
      </w:r>
      <w:r w:rsidR="00AD3925">
        <w:t xml:space="preserve">(CALD) </w:t>
      </w:r>
      <w:r w:rsidR="003B4C9F" w:rsidRPr="002E3F38">
        <w:t>backgrounds</w:t>
      </w:r>
    </w:p>
    <w:p w14:paraId="0A9B83C9" w14:textId="1D591BC9" w:rsidR="003B4C9F" w:rsidRPr="002E3F38" w:rsidRDefault="00FD05C1" w:rsidP="00AD3925">
      <w:pPr>
        <w:pStyle w:val="NoSpacing"/>
        <w:numPr>
          <w:ilvl w:val="0"/>
          <w:numId w:val="31"/>
        </w:numPr>
        <w:rPr>
          <w:rFonts w:cs="Arial"/>
        </w:rPr>
      </w:pPr>
      <w:r w:rsidRPr="002E3F38">
        <w:rPr>
          <w:rFonts w:cs="Arial"/>
        </w:rPr>
        <w:t xml:space="preserve">Young </w:t>
      </w:r>
      <w:r w:rsidR="00AD3925">
        <w:rPr>
          <w:rFonts w:cs="Arial"/>
        </w:rPr>
        <w:t>w</w:t>
      </w:r>
      <w:r w:rsidRPr="002E3F38">
        <w:rPr>
          <w:rFonts w:cs="Arial"/>
        </w:rPr>
        <w:t>omen aged</w:t>
      </w:r>
      <w:r w:rsidR="00B617CA" w:rsidRPr="002E3F38">
        <w:rPr>
          <w:rFonts w:cs="Arial"/>
        </w:rPr>
        <w:t xml:space="preserve"> 10</w:t>
      </w:r>
      <w:r w:rsidR="00AD3925">
        <w:rPr>
          <w:rFonts w:cs="Arial"/>
        </w:rPr>
        <w:t xml:space="preserve"> to </w:t>
      </w:r>
      <w:r w:rsidR="003B4C9F" w:rsidRPr="002E3F38">
        <w:rPr>
          <w:rFonts w:cs="Arial"/>
        </w:rPr>
        <w:t>17</w:t>
      </w:r>
      <w:r w:rsidR="00180B45" w:rsidRPr="002E3F38">
        <w:rPr>
          <w:rFonts w:cs="Arial"/>
        </w:rPr>
        <w:t xml:space="preserve"> years</w:t>
      </w:r>
      <w:r w:rsidR="003B4C9F" w:rsidRPr="002E3F38">
        <w:rPr>
          <w:rFonts w:cs="Arial"/>
        </w:rPr>
        <w:t xml:space="preserve"> </w:t>
      </w:r>
      <w:r w:rsidR="00AD3925">
        <w:rPr>
          <w:rFonts w:cs="Arial"/>
        </w:rPr>
        <w:t>and</w:t>
      </w:r>
      <w:r w:rsidR="00180B45" w:rsidRPr="002E3F38">
        <w:rPr>
          <w:rFonts w:cs="Arial"/>
        </w:rPr>
        <w:t xml:space="preserve"> </w:t>
      </w:r>
      <w:r w:rsidR="003B4C9F" w:rsidRPr="002E3F38">
        <w:rPr>
          <w:rFonts w:cs="Arial"/>
        </w:rPr>
        <w:t>18</w:t>
      </w:r>
      <w:r w:rsidR="00AD3925">
        <w:rPr>
          <w:rFonts w:cs="Arial"/>
        </w:rPr>
        <w:t xml:space="preserve"> to </w:t>
      </w:r>
      <w:r w:rsidR="003B4C9F" w:rsidRPr="002E3F38">
        <w:rPr>
          <w:rFonts w:cs="Arial"/>
        </w:rPr>
        <w:t>2</w:t>
      </w:r>
      <w:r w:rsidR="00341E74">
        <w:rPr>
          <w:rFonts w:cs="Arial"/>
        </w:rPr>
        <w:t>6</w:t>
      </w:r>
      <w:r w:rsidR="00180B45" w:rsidRPr="002E3F38">
        <w:rPr>
          <w:rFonts w:cs="Arial"/>
        </w:rPr>
        <w:t xml:space="preserve"> years</w:t>
      </w:r>
    </w:p>
    <w:p w14:paraId="0B1B7BA2" w14:textId="77777777" w:rsidR="003B4C9F" w:rsidRPr="002E3F38" w:rsidRDefault="00294DD7" w:rsidP="00AD3925">
      <w:pPr>
        <w:pStyle w:val="NoSpacing"/>
        <w:numPr>
          <w:ilvl w:val="0"/>
          <w:numId w:val="31"/>
        </w:numPr>
        <w:rPr>
          <w:rFonts w:cs="Arial"/>
        </w:rPr>
      </w:pPr>
      <w:r w:rsidRPr="002E3F38">
        <w:rPr>
          <w:rFonts w:cs="Arial"/>
        </w:rPr>
        <w:lastRenderedPageBreak/>
        <w:t>Women with care responsibilities</w:t>
      </w:r>
      <w:r w:rsidR="00AD3925">
        <w:rPr>
          <w:rFonts w:cs="Arial"/>
        </w:rPr>
        <w:t>.</w:t>
      </w:r>
    </w:p>
    <w:p w14:paraId="38629F83" w14:textId="77777777" w:rsidR="003B4C9F" w:rsidRDefault="003B4C9F" w:rsidP="00CE0EDC">
      <w:pPr>
        <w:pStyle w:val="NoSpacing"/>
        <w:rPr>
          <w:rFonts w:cs="Arial"/>
        </w:rPr>
      </w:pPr>
    </w:p>
    <w:p w14:paraId="3A8E3E21" w14:textId="7E8BAD55" w:rsidR="003B4C9F" w:rsidRDefault="00CC3C2A" w:rsidP="00CE0EDC">
      <w:pPr>
        <w:pStyle w:val="NoSpacing"/>
        <w:rPr>
          <w:rFonts w:cs="Arial"/>
        </w:rPr>
      </w:pPr>
      <w:r>
        <w:rPr>
          <w:rFonts w:cs="Arial"/>
        </w:rPr>
        <w:t>Additionally, a fourth outcome</w:t>
      </w:r>
      <w:r w:rsidR="003B4C9F">
        <w:rPr>
          <w:rFonts w:cs="Arial"/>
        </w:rPr>
        <w:t xml:space="preserve"> area</w:t>
      </w:r>
      <w:r w:rsidR="00DF5ED8">
        <w:rPr>
          <w:rFonts w:cs="Arial"/>
        </w:rPr>
        <w:t xml:space="preserve">, </w:t>
      </w:r>
      <w:r w:rsidR="003B4C9F" w:rsidRPr="00AD3925">
        <w:rPr>
          <w:rFonts w:cs="Arial"/>
        </w:rPr>
        <w:t>Gender Equ</w:t>
      </w:r>
      <w:r w:rsidR="00D92A38" w:rsidRPr="00AD3925">
        <w:rPr>
          <w:rFonts w:cs="Arial"/>
        </w:rPr>
        <w:t>al</w:t>
      </w:r>
      <w:r w:rsidR="003B4C9F" w:rsidRPr="00AD3925">
        <w:rPr>
          <w:rFonts w:cs="Arial"/>
        </w:rPr>
        <w:t>ity in Sport</w:t>
      </w:r>
      <w:r w:rsidR="003B4C9F">
        <w:rPr>
          <w:rFonts w:cs="Arial"/>
        </w:rPr>
        <w:t xml:space="preserve"> w</w:t>
      </w:r>
      <w:r w:rsidR="00F7377B">
        <w:rPr>
          <w:rFonts w:cs="Arial"/>
        </w:rPr>
        <w:t>as</w:t>
      </w:r>
      <w:r w:rsidR="00DF5ED8">
        <w:rPr>
          <w:rFonts w:cs="Arial"/>
        </w:rPr>
        <w:t xml:space="preserve"> highlighted as imperative </w:t>
      </w:r>
      <w:r w:rsidR="00F7377B">
        <w:rPr>
          <w:rFonts w:cs="Arial"/>
        </w:rPr>
        <w:t>to developing</w:t>
      </w:r>
      <w:r w:rsidR="00DF5ED8">
        <w:rPr>
          <w:rFonts w:cs="Arial"/>
        </w:rPr>
        <w:t xml:space="preserve"> an informed and strategic approach </w:t>
      </w:r>
      <w:r w:rsidR="003B4C9F">
        <w:rPr>
          <w:rFonts w:cs="Arial"/>
        </w:rPr>
        <w:t>to suppor</w:t>
      </w:r>
      <w:r w:rsidR="00DF5ED8">
        <w:rPr>
          <w:rFonts w:cs="Arial"/>
        </w:rPr>
        <w:t xml:space="preserve">ting </w:t>
      </w:r>
      <w:r w:rsidR="003B4C9F">
        <w:rPr>
          <w:rFonts w:cs="Arial"/>
        </w:rPr>
        <w:t>the current</w:t>
      </w:r>
      <w:r w:rsidR="00DF5ED8">
        <w:rPr>
          <w:rFonts w:cs="Arial"/>
        </w:rPr>
        <w:t xml:space="preserve"> and projected</w:t>
      </w:r>
      <w:r w:rsidR="003B4C9F">
        <w:rPr>
          <w:rFonts w:cs="Arial"/>
        </w:rPr>
        <w:t xml:space="preserve"> growth </w:t>
      </w:r>
      <w:r w:rsidR="00F7377B">
        <w:rPr>
          <w:rFonts w:cs="Arial"/>
        </w:rPr>
        <w:t>of</w:t>
      </w:r>
      <w:r w:rsidR="00DF5ED8">
        <w:rPr>
          <w:rFonts w:cs="Arial"/>
        </w:rPr>
        <w:t xml:space="preserve"> </w:t>
      </w:r>
      <w:r w:rsidR="00DC4B7F">
        <w:rPr>
          <w:rFonts w:cs="Arial"/>
        </w:rPr>
        <w:t xml:space="preserve">women and girls’ </w:t>
      </w:r>
      <w:r w:rsidR="003B4C9F">
        <w:rPr>
          <w:rFonts w:cs="Arial"/>
        </w:rPr>
        <w:t xml:space="preserve">participation in </w:t>
      </w:r>
      <w:r w:rsidR="00CF4FDA">
        <w:rPr>
          <w:rFonts w:cs="Arial"/>
        </w:rPr>
        <w:t>sport</w:t>
      </w:r>
      <w:r w:rsidR="003B4C9F">
        <w:rPr>
          <w:rFonts w:cs="Arial"/>
        </w:rPr>
        <w:t>.</w:t>
      </w:r>
    </w:p>
    <w:p w14:paraId="7DF25426" w14:textId="77777777" w:rsidR="00DF5ED8" w:rsidRDefault="00DF5ED8" w:rsidP="00CE0EDC">
      <w:pPr>
        <w:pStyle w:val="NoSpacing"/>
        <w:rPr>
          <w:rFonts w:cs="Arial"/>
        </w:rPr>
      </w:pPr>
    </w:p>
    <w:p w14:paraId="54931FAD" w14:textId="77777777" w:rsidR="00256EC2" w:rsidRPr="00256EC2" w:rsidRDefault="00256EC2" w:rsidP="00256EC2">
      <w:pPr>
        <w:pStyle w:val="Morebullet1"/>
        <w:numPr>
          <w:ilvl w:val="0"/>
          <w:numId w:val="0"/>
        </w:numPr>
        <w:tabs>
          <w:tab w:val="clear" w:pos="851"/>
          <w:tab w:val="left" w:pos="142"/>
        </w:tabs>
        <w:spacing w:before="0" w:after="0"/>
        <w:rPr>
          <w:rFonts w:ascii="Arial" w:hAnsi="Arial" w:cs="Arial"/>
        </w:rPr>
      </w:pPr>
      <w:r w:rsidRPr="00256EC2">
        <w:rPr>
          <w:rFonts w:ascii="Arial" w:hAnsi="Arial" w:cs="Arial"/>
        </w:rPr>
        <w:t>Council need</w:t>
      </w:r>
      <w:r>
        <w:rPr>
          <w:rFonts w:ascii="Arial" w:hAnsi="Arial" w:cs="Arial"/>
        </w:rPr>
        <w:t>s</w:t>
      </w:r>
      <w:r w:rsidR="000407A2">
        <w:rPr>
          <w:rFonts w:ascii="Arial" w:hAnsi="Arial" w:cs="Arial"/>
        </w:rPr>
        <w:t xml:space="preserve"> to be </w:t>
      </w:r>
      <w:r w:rsidRPr="00256EC2">
        <w:rPr>
          <w:rFonts w:ascii="Arial" w:hAnsi="Arial" w:cs="Arial"/>
        </w:rPr>
        <w:t xml:space="preserve">prepared to capitalise on the plethora of current </w:t>
      </w:r>
      <w:r>
        <w:rPr>
          <w:rFonts w:ascii="Arial" w:hAnsi="Arial" w:cs="Arial"/>
        </w:rPr>
        <w:t>programs,</w:t>
      </w:r>
      <w:r w:rsidRPr="00256EC2">
        <w:rPr>
          <w:rFonts w:ascii="Arial" w:hAnsi="Arial" w:cs="Arial"/>
        </w:rPr>
        <w:t xml:space="preserve"> campaigns and fu</w:t>
      </w:r>
      <w:r w:rsidR="00DC4B7F">
        <w:rPr>
          <w:rFonts w:ascii="Arial" w:hAnsi="Arial" w:cs="Arial"/>
        </w:rPr>
        <w:t>nding initiatives being offered</w:t>
      </w:r>
      <w:r w:rsidRPr="00256EC2">
        <w:rPr>
          <w:rFonts w:ascii="Arial" w:hAnsi="Arial" w:cs="Arial"/>
        </w:rPr>
        <w:t xml:space="preserve"> by local organisations, peak sporting bodies and government providers, </w:t>
      </w:r>
      <w:r>
        <w:rPr>
          <w:rFonts w:ascii="Arial" w:hAnsi="Arial" w:cs="Arial"/>
        </w:rPr>
        <w:t xml:space="preserve">in order to </w:t>
      </w:r>
      <w:r w:rsidRPr="00256EC2">
        <w:rPr>
          <w:rFonts w:ascii="Arial" w:hAnsi="Arial" w:cs="Arial"/>
        </w:rPr>
        <w:t xml:space="preserve"> deliver immediate </w:t>
      </w:r>
      <w:r w:rsidR="00CF4FDA">
        <w:rPr>
          <w:rFonts w:ascii="Arial" w:hAnsi="Arial" w:cs="Arial"/>
        </w:rPr>
        <w:t xml:space="preserve">and sustained </w:t>
      </w:r>
      <w:r w:rsidRPr="00256EC2">
        <w:rPr>
          <w:rFonts w:ascii="Arial" w:hAnsi="Arial" w:cs="Arial"/>
        </w:rPr>
        <w:t>benefit to the community.</w:t>
      </w:r>
    </w:p>
    <w:p w14:paraId="2B332304" w14:textId="77777777" w:rsidR="003B4C9F" w:rsidRPr="00014769" w:rsidRDefault="003B4C9F" w:rsidP="00CE0EDC">
      <w:pPr>
        <w:pStyle w:val="NoSpacing"/>
        <w:rPr>
          <w:rFonts w:cs="Arial"/>
        </w:rPr>
      </w:pPr>
    </w:p>
    <w:p w14:paraId="63D30AE5" w14:textId="492818BA" w:rsidR="00CE0EDC" w:rsidRPr="00DC4B7F" w:rsidRDefault="00CE0EDC" w:rsidP="00AD3925">
      <w:pPr>
        <w:pStyle w:val="Heading2"/>
      </w:pPr>
      <w:bookmarkStart w:id="11" w:name="_Toc16669186"/>
      <w:r w:rsidRPr="00DC4B7F">
        <w:t xml:space="preserve">A vision for </w:t>
      </w:r>
      <w:r w:rsidR="007F2026" w:rsidRPr="00DC4B7F">
        <w:t xml:space="preserve">more active </w:t>
      </w:r>
      <w:r w:rsidR="00FE47FA" w:rsidRPr="00DC4B7F">
        <w:t>women and girls in Maroondah</w:t>
      </w:r>
      <w:bookmarkEnd w:id="11"/>
    </w:p>
    <w:p w14:paraId="3255E71B" w14:textId="77777777" w:rsidR="00FE47FA" w:rsidRPr="00DC4B7F" w:rsidRDefault="00FE47FA" w:rsidP="00DC4B7F">
      <w:pPr>
        <w:pBdr>
          <w:top w:val="single" w:sz="4" w:space="1" w:color="auto"/>
          <w:left w:val="single" w:sz="4" w:space="4" w:color="auto"/>
          <w:bottom w:val="single" w:sz="4" w:space="1" w:color="auto"/>
          <w:right w:val="single" w:sz="4" w:space="4" w:color="auto"/>
        </w:pBdr>
        <w:shd w:val="clear" w:color="auto" w:fill="DBE5F1" w:themeFill="accent1" w:themeFillTint="33"/>
        <w:jc w:val="center"/>
        <w:rPr>
          <w:color w:val="4F81BD" w:themeColor="accent1"/>
          <w:sz w:val="36"/>
          <w:szCs w:val="36"/>
          <w:lang w:val="en-US"/>
        </w:rPr>
      </w:pPr>
    </w:p>
    <w:p w14:paraId="248FD093" w14:textId="77777777" w:rsidR="00221B71" w:rsidRPr="001B3CB8" w:rsidRDefault="00CF4FDA" w:rsidP="00DC4B7F">
      <w:pPr>
        <w:pBdr>
          <w:top w:val="single" w:sz="4" w:space="1" w:color="auto"/>
          <w:left w:val="single" w:sz="4" w:space="4" w:color="auto"/>
          <w:bottom w:val="single" w:sz="4" w:space="1" w:color="auto"/>
          <w:right w:val="single" w:sz="4" w:space="4" w:color="auto"/>
        </w:pBdr>
        <w:shd w:val="clear" w:color="auto" w:fill="DBE5F1" w:themeFill="accent1" w:themeFillTint="33"/>
        <w:jc w:val="both"/>
        <w:rPr>
          <w:b/>
          <w:color w:val="000000" w:themeColor="text1"/>
          <w:lang w:val="en-US"/>
        </w:rPr>
      </w:pPr>
      <w:r w:rsidRPr="001B3CB8">
        <w:rPr>
          <w:b/>
          <w:color w:val="000000" w:themeColor="text1"/>
          <w:lang w:val="en-US"/>
        </w:rPr>
        <w:t>In Maroondah, women and g</w:t>
      </w:r>
      <w:r w:rsidR="00221B71" w:rsidRPr="001B3CB8">
        <w:rPr>
          <w:b/>
          <w:color w:val="000000" w:themeColor="text1"/>
          <w:lang w:val="en-US"/>
        </w:rPr>
        <w:t xml:space="preserve">irls will have equal opportunity to </w:t>
      </w:r>
      <w:r w:rsidR="007F2026" w:rsidRPr="001B3CB8">
        <w:rPr>
          <w:b/>
          <w:color w:val="000000" w:themeColor="text1"/>
          <w:lang w:val="en-US"/>
        </w:rPr>
        <w:t xml:space="preserve">undertake </w:t>
      </w:r>
      <w:r w:rsidRPr="001B3CB8">
        <w:rPr>
          <w:b/>
          <w:color w:val="000000" w:themeColor="text1"/>
          <w:lang w:val="en-US"/>
        </w:rPr>
        <w:t>sport and recreation</w:t>
      </w:r>
      <w:r w:rsidR="00272CD0" w:rsidRPr="001B3CB8">
        <w:rPr>
          <w:b/>
          <w:color w:val="000000" w:themeColor="text1"/>
          <w:lang w:val="en-US"/>
        </w:rPr>
        <w:t xml:space="preserve">al </w:t>
      </w:r>
      <w:r w:rsidR="007F2026" w:rsidRPr="001B3CB8">
        <w:rPr>
          <w:b/>
          <w:color w:val="000000" w:themeColor="text1"/>
          <w:lang w:val="en-US"/>
        </w:rPr>
        <w:t>phys</w:t>
      </w:r>
      <w:r w:rsidRPr="001B3CB8">
        <w:rPr>
          <w:b/>
          <w:color w:val="000000" w:themeColor="text1"/>
          <w:lang w:val="en-US"/>
        </w:rPr>
        <w:t xml:space="preserve">ical activity in </w:t>
      </w:r>
      <w:r w:rsidR="007F2026" w:rsidRPr="001B3CB8">
        <w:rPr>
          <w:b/>
          <w:color w:val="000000" w:themeColor="text1"/>
          <w:lang w:val="en-US"/>
        </w:rPr>
        <w:t xml:space="preserve">environments </w:t>
      </w:r>
      <w:r w:rsidRPr="001B3CB8">
        <w:rPr>
          <w:b/>
          <w:color w:val="000000" w:themeColor="text1"/>
          <w:lang w:val="en-US"/>
        </w:rPr>
        <w:t xml:space="preserve">where they feel welcomed, </w:t>
      </w:r>
      <w:r w:rsidR="004060AB" w:rsidRPr="001B3CB8">
        <w:rPr>
          <w:b/>
          <w:color w:val="000000" w:themeColor="text1"/>
          <w:lang w:val="en-US"/>
        </w:rPr>
        <w:t>support</w:t>
      </w:r>
      <w:r w:rsidRPr="001B3CB8">
        <w:rPr>
          <w:b/>
          <w:color w:val="000000" w:themeColor="text1"/>
          <w:lang w:val="en-US"/>
        </w:rPr>
        <w:t>ed and safe.</w:t>
      </w:r>
    </w:p>
    <w:p w14:paraId="3C41621B" w14:textId="77777777" w:rsidR="00DC4B7F" w:rsidRPr="00AD3925" w:rsidRDefault="00DC4B7F" w:rsidP="00DC4B7F">
      <w:pPr>
        <w:pBdr>
          <w:top w:val="single" w:sz="4" w:space="1" w:color="auto"/>
          <w:left w:val="single" w:sz="4" w:space="4" w:color="auto"/>
          <w:bottom w:val="single" w:sz="4" w:space="1" w:color="auto"/>
          <w:right w:val="single" w:sz="4" w:space="4" w:color="auto"/>
        </w:pBdr>
        <w:shd w:val="clear" w:color="auto" w:fill="DBE5F1" w:themeFill="accent1" w:themeFillTint="33"/>
        <w:rPr>
          <w:color w:val="000000" w:themeColor="text1"/>
          <w:sz w:val="28"/>
          <w:szCs w:val="28"/>
          <w:lang w:val="en-US"/>
        </w:rPr>
      </w:pPr>
    </w:p>
    <w:p w14:paraId="335D8352" w14:textId="77777777" w:rsidR="00CE0EDC" w:rsidRDefault="00CE0EDC" w:rsidP="00CE0EDC">
      <w:pPr>
        <w:rPr>
          <w:lang w:val="en-US"/>
        </w:rPr>
      </w:pPr>
    </w:p>
    <w:p w14:paraId="2583AEA4" w14:textId="77777777" w:rsidR="00CE0EDC" w:rsidRDefault="00CE0EDC" w:rsidP="00CE0EDC">
      <w:pPr>
        <w:rPr>
          <w:lang w:val="en-US"/>
        </w:rPr>
      </w:pPr>
    </w:p>
    <w:p w14:paraId="47CF98DA" w14:textId="77777777" w:rsidR="00237771" w:rsidRDefault="00237771">
      <w:pPr>
        <w:rPr>
          <w:lang w:val="en-US"/>
        </w:rPr>
      </w:pPr>
      <w:r>
        <w:rPr>
          <w:lang w:val="en-US"/>
        </w:rPr>
        <w:br w:type="page"/>
      </w:r>
    </w:p>
    <w:p w14:paraId="0227C3C8" w14:textId="77777777" w:rsidR="00237771" w:rsidRDefault="00237771" w:rsidP="00CE0EDC">
      <w:pPr>
        <w:rPr>
          <w:lang w:val="en-US"/>
        </w:rPr>
      </w:pPr>
    </w:p>
    <w:p w14:paraId="4A8E884D" w14:textId="22498531" w:rsidR="00CE0EDC" w:rsidRDefault="00272CD0" w:rsidP="00AD3925">
      <w:pPr>
        <w:pStyle w:val="Heading2"/>
      </w:pPr>
      <w:bookmarkStart w:id="12" w:name="_Toc16669187"/>
      <w:r>
        <w:t>S</w:t>
      </w:r>
      <w:r w:rsidR="00CE0EDC">
        <w:t>trategic Framework</w:t>
      </w:r>
      <w:bookmarkEnd w:id="12"/>
    </w:p>
    <w:p w14:paraId="590FD81A" w14:textId="77777777" w:rsidR="00CE0EDC" w:rsidRDefault="00CE0EDC" w:rsidP="00CE0EDC">
      <w:pPr>
        <w:rPr>
          <w:lang w:val="en-US"/>
        </w:rPr>
      </w:pPr>
    </w:p>
    <w:p w14:paraId="166D8783" w14:textId="3AA94029" w:rsidR="00FB08B8" w:rsidRDefault="002940BB" w:rsidP="00CE0EDC">
      <w:pPr>
        <w:rPr>
          <w:lang w:val="en-US"/>
        </w:rPr>
      </w:pPr>
      <w:r w:rsidRPr="002940BB">
        <w:rPr>
          <w:lang w:val="en-US"/>
        </w:rPr>
        <w:drawing>
          <wp:inline distT="0" distB="0" distL="0" distR="0" wp14:anchorId="0A0F49D4" wp14:editId="078FF0D5">
            <wp:extent cx="5820587" cy="6639852"/>
            <wp:effectExtent l="0" t="0" r="8890" b="889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820587" cy="6639852"/>
                    </a:xfrm>
                    <a:prstGeom prst="rect">
                      <a:avLst/>
                    </a:prstGeom>
                  </pic:spPr>
                </pic:pic>
              </a:graphicData>
            </a:graphic>
          </wp:inline>
        </w:drawing>
      </w:r>
    </w:p>
    <w:p w14:paraId="02F45C2C" w14:textId="00DBA283" w:rsidR="00CE0EDC" w:rsidRDefault="00CE0EDC"/>
    <w:p w14:paraId="4F7615FB" w14:textId="5DBF79AC" w:rsidR="00CE0EDC" w:rsidRDefault="00CE0EDC"/>
    <w:p w14:paraId="409D5DD8" w14:textId="77777777" w:rsidR="00CE0EDC" w:rsidRDefault="00CE0EDC"/>
    <w:p w14:paraId="7025F2EB" w14:textId="11839AF0" w:rsidR="00682606" w:rsidRDefault="00682606">
      <w:r>
        <w:br w:type="page"/>
      </w:r>
    </w:p>
    <w:p w14:paraId="7AE51E33" w14:textId="77777777" w:rsidR="00386957" w:rsidRDefault="00386957">
      <w:pPr>
        <w:rPr>
          <w:rFonts w:eastAsiaTheme="majorEastAsia" w:cstheme="majorBidi"/>
          <w:b/>
          <w:bCs/>
          <w:color w:val="1F497D" w:themeColor="text2"/>
          <w:kern w:val="32"/>
          <w:sz w:val="48"/>
          <w:szCs w:val="32"/>
        </w:rPr>
      </w:pPr>
    </w:p>
    <w:p w14:paraId="42C47C0B" w14:textId="2C1143FA" w:rsidR="008F4743" w:rsidRPr="00AC7D67" w:rsidRDefault="008F4743" w:rsidP="00290478">
      <w:pPr>
        <w:pStyle w:val="Heading1"/>
      </w:pPr>
      <w:bookmarkStart w:id="13" w:name="_Toc16669188"/>
      <w:r>
        <w:t>Outcome area 1</w:t>
      </w:r>
      <w:r w:rsidR="001B3CB8">
        <w:t xml:space="preserve">: </w:t>
      </w:r>
      <w:r w:rsidR="007633C8">
        <w:t>G</w:t>
      </w:r>
      <w:r w:rsidRPr="00AC7D67">
        <w:t xml:space="preserve">ender </w:t>
      </w:r>
      <w:r w:rsidR="007633C8">
        <w:t>E</w:t>
      </w:r>
      <w:r w:rsidRPr="00AC7D67">
        <w:t xml:space="preserve">quality in </w:t>
      </w:r>
      <w:r w:rsidR="007633C8">
        <w:t>S</w:t>
      </w:r>
      <w:r w:rsidRPr="00AC7D67">
        <w:t>port</w:t>
      </w:r>
      <w:bookmarkEnd w:id="13"/>
    </w:p>
    <w:p w14:paraId="06D79308" w14:textId="77777777" w:rsidR="008F4743" w:rsidRPr="00AC7D67" w:rsidRDefault="008F4743" w:rsidP="008F4743">
      <w:pPr>
        <w:rPr>
          <w:rFonts w:cs="Arial"/>
        </w:rPr>
      </w:pPr>
    </w:p>
    <w:p w14:paraId="17305600" w14:textId="2D6992C1" w:rsidR="008F4743" w:rsidRPr="00AC7D67" w:rsidRDefault="008F4743" w:rsidP="00AD3925">
      <w:pPr>
        <w:pStyle w:val="Heading2"/>
      </w:pPr>
      <w:bookmarkStart w:id="14" w:name="_Toc16669189"/>
      <w:r w:rsidRPr="00AC7D67">
        <w:t>Outcome description</w:t>
      </w:r>
      <w:bookmarkEnd w:id="14"/>
    </w:p>
    <w:p w14:paraId="34600B67" w14:textId="77777777" w:rsidR="008F4743" w:rsidRPr="00AD3925" w:rsidRDefault="008F4743" w:rsidP="008F4743">
      <w:pPr>
        <w:shd w:val="clear" w:color="auto" w:fill="FFFFFF"/>
        <w:spacing w:before="100" w:beforeAutospacing="1" w:after="100" w:afterAutospacing="1" w:line="330" w:lineRule="atLeast"/>
        <w:rPr>
          <w:rFonts w:eastAsia="Times New Roman" w:cs="Arial"/>
          <w:bCs/>
          <w:lang w:eastAsia="en-AU"/>
        </w:rPr>
      </w:pPr>
      <w:r w:rsidRPr="00AD3925">
        <w:rPr>
          <w:rFonts w:eastAsia="Times New Roman" w:cs="Arial"/>
          <w:bCs/>
          <w:lang w:eastAsia="en-AU"/>
        </w:rPr>
        <w:t xml:space="preserve">Council will prioritise the continued improvement of sporting infrastructure to accommodate and further enhance the growth of women’s </w:t>
      </w:r>
      <w:r w:rsidR="00934D4E" w:rsidRPr="00AD3925">
        <w:rPr>
          <w:rFonts w:eastAsia="Times New Roman" w:cs="Arial"/>
          <w:bCs/>
          <w:lang w:eastAsia="en-AU"/>
        </w:rPr>
        <w:t xml:space="preserve">and girl’s </w:t>
      </w:r>
      <w:r w:rsidRPr="00AD3925">
        <w:rPr>
          <w:rFonts w:eastAsia="Times New Roman" w:cs="Arial"/>
          <w:bCs/>
          <w:lang w:eastAsia="en-AU"/>
        </w:rPr>
        <w:t>participation in sport</w:t>
      </w:r>
      <w:r w:rsidR="00FE35C7" w:rsidRPr="00AD3925">
        <w:rPr>
          <w:rFonts w:eastAsia="Times New Roman" w:cs="Arial"/>
          <w:bCs/>
          <w:lang w:eastAsia="en-AU"/>
        </w:rPr>
        <w:t xml:space="preserve">. Council </w:t>
      </w:r>
      <w:r w:rsidRPr="00AD3925">
        <w:rPr>
          <w:rFonts w:eastAsia="Times New Roman" w:cs="Arial"/>
          <w:bCs/>
          <w:lang w:eastAsia="en-AU"/>
        </w:rPr>
        <w:t xml:space="preserve">will support clubs and associations to increase opportunities for women and girls and advance gender equality both on and off the field of play. </w:t>
      </w:r>
    </w:p>
    <w:p w14:paraId="63A23A3E" w14:textId="462FD426" w:rsidR="008F4743" w:rsidRPr="00AC7D67" w:rsidRDefault="008F4743" w:rsidP="00AD3925">
      <w:pPr>
        <w:pStyle w:val="Heading2"/>
      </w:pPr>
      <w:bookmarkStart w:id="15" w:name="_Toc16669190"/>
      <w:r w:rsidRPr="00AC7D67">
        <w:t>What the evidence tells us</w:t>
      </w:r>
      <w:bookmarkEnd w:id="15"/>
    </w:p>
    <w:p w14:paraId="61A155D5" w14:textId="77777777" w:rsidR="008F4743" w:rsidRPr="00AC7D67" w:rsidRDefault="008F4743" w:rsidP="008F4743">
      <w:pPr>
        <w:pStyle w:val="NoSpacing"/>
        <w:rPr>
          <w:rFonts w:cs="Arial"/>
        </w:rPr>
      </w:pPr>
    </w:p>
    <w:p w14:paraId="0566A925" w14:textId="77777777" w:rsidR="008F4743" w:rsidRPr="000026BD" w:rsidRDefault="008F4743" w:rsidP="008F4743">
      <w:pPr>
        <w:pStyle w:val="NoSpacing"/>
        <w:rPr>
          <w:rFonts w:cs="Arial"/>
        </w:rPr>
      </w:pPr>
      <w:r w:rsidRPr="00F25CFA">
        <w:rPr>
          <w:rFonts w:cs="Arial"/>
          <w:lang w:eastAsia="en-AU"/>
        </w:rPr>
        <w:t xml:space="preserve">Local, </w:t>
      </w:r>
      <w:r w:rsidR="008E0EF3" w:rsidRPr="00F25CFA">
        <w:rPr>
          <w:rFonts w:cs="Arial"/>
          <w:lang w:eastAsia="en-AU"/>
        </w:rPr>
        <w:t>national,</w:t>
      </w:r>
      <w:r w:rsidRPr="00F25CFA">
        <w:rPr>
          <w:rFonts w:cs="Arial"/>
          <w:lang w:eastAsia="en-AU"/>
        </w:rPr>
        <w:t xml:space="preserve"> and international research shows that violence against women is caused by attitudes, beliefs, </w:t>
      </w:r>
      <w:r w:rsidR="008E0EF3" w:rsidRPr="00F25CFA">
        <w:rPr>
          <w:rFonts w:cs="Arial"/>
          <w:lang w:eastAsia="en-AU"/>
        </w:rPr>
        <w:t>roles,</w:t>
      </w:r>
      <w:r w:rsidRPr="00F25CFA">
        <w:rPr>
          <w:rFonts w:cs="Arial"/>
          <w:lang w:eastAsia="en-AU"/>
        </w:rPr>
        <w:t xml:space="preserve"> and environments that support gender inequality. Sporting Clubs can positively influence change by creating environments where everyone feels equal and respected</w:t>
      </w:r>
      <w:r w:rsidR="001E0F14">
        <w:rPr>
          <w:rFonts w:cs="Arial"/>
          <w:lang w:eastAsia="en-AU"/>
        </w:rPr>
        <w:t>, thus building</w:t>
      </w:r>
      <w:r w:rsidRPr="00F25CFA">
        <w:rPr>
          <w:rFonts w:cs="Arial"/>
          <w:lang w:eastAsia="en-AU"/>
        </w:rPr>
        <w:t xml:space="preserve"> a club culture that is strong, united, inclusive, family friendly, supportive and representative of the local community.</w:t>
      </w:r>
      <w:r w:rsidRPr="00F25CFA">
        <w:rPr>
          <w:rFonts w:cs="Arial"/>
          <w:vertAlign w:val="superscript"/>
          <w:lang w:eastAsia="en-AU"/>
        </w:rPr>
        <w:t>16</w:t>
      </w:r>
      <w:r w:rsidRPr="000026BD">
        <w:rPr>
          <w:rFonts w:cs="Arial"/>
        </w:rPr>
        <w:t xml:space="preserve"> </w:t>
      </w:r>
    </w:p>
    <w:p w14:paraId="4E739EF9" w14:textId="77777777" w:rsidR="008F4743" w:rsidRDefault="008F4743" w:rsidP="008F4743">
      <w:pPr>
        <w:pStyle w:val="NoSpacing"/>
        <w:rPr>
          <w:rFonts w:cs="Arial"/>
        </w:rPr>
      </w:pPr>
    </w:p>
    <w:p w14:paraId="44A68894" w14:textId="77777777" w:rsidR="008F4743" w:rsidRPr="00D8305E" w:rsidRDefault="008F4743" w:rsidP="008F4743">
      <w:pPr>
        <w:pStyle w:val="NoSpacing"/>
        <w:rPr>
          <w:rFonts w:cs="Arial"/>
        </w:rPr>
      </w:pPr>
      <w:r w:rsidRPr="00AC7D67">
        <w:rPr>
          <w:rFonts w:cs="Arial"/>
        </w:rPr>
        <w:t>VicHealth research shows that among Victorian women aged 25 and over</w:t>
      </w:r>
      <w:r>
        <w:rPr>
          <w:rFonts w:cs="Arial"/>
        </w:rPr>
        <w:t xml:space="preserve"> with no dependent children</w:t>
      </w:r>
      <w:r w:rsidRPr="00AC7D67">
        <w:rPr>
          <w:rFonts w:cs="Arial"/>
        </w:rPr>
        <w:t>, nearly half believe that sporting clubs are intimidating, and a third believe that sporting clubs are not welcoming to people like them.</w:t>
      </w:r>
    </w:p>
    <w:p w14:paraId="43D2729A" w14:textId="77777777" w:rsidR="008F4743" w:rsidRPr="00F25CFA" w:rsidRDefault="008F4743" w:rsidP="008F4743">
      <w:pPr>
        <w:autoSpaceDE w:val="0"/>
        <w:autoSpaceDN w:val="0"/>
        <w:adjustRightInd w:val="0"/>
        <w:rPr>
          <w:rFonts w:cs="Arial"/>
          <w:sz w:val="20"/>
          <w:szCs w:val="20"/>
          <w:lang w:eastAsia="en-AU"/>
        </w:rPr>
      </w:pPr>
    </w:p>
    <w:p w14:paraId="7B8359CE" w14:textId="77777777" w:rsidR="008F4743" w:rsidRPr="00EE1D0A" w:rsidRDefault="008F4743" w:rsidP="008F4743">
      <w:pPr>
        <w:autoSpaceDE w:val="0"/>
        <w:autoSpaceDN w:val="0"/>
        <w:adjustRightInd w:val="0"/>
        <w:rPr>
          <w:rFonts w:cs="Arial"/>
          <w:lang w:eastAsia="en-AU"/>
        </w:rPr>
      </w:pPr>
      <w:r w:rsidRPr="00F25CFA">
        <w:rPr>
          <w:rFonts w:cs="Arial"/>
          <w:lang w:eastAsia="en-AU"/>
        </w:rPr>
        <w:t>Good governance and strong leadership are crucial to creating gender equality in sport, where women and girls have equal opportunities to males and boys, to participate in all sporting codes, both on and off the field.</w:t>
      </w:r>
      <w:r w:rsidRPr="00F25CFA">
        <w:rPr>
          <w:rStyle w:val="FootnoteReference"/>
          <w:rFonts w:cs="Arial"/>
          <w:lang w:eastAsia="en-AU"/>
        </w:rPr>
        <w:footnoteReference w:id="6"/>
      </w:r>
      <w:r w:rsidRPr="00EE1D0A">
        <w:rPr>
          <w:rFonts w:cs="Arial"/>
          <w:lang w:eastAsia="en-AU"/>
        </w:rPr>
        <w:t xml:space="preserve"> </w:t>
      </w:r>
    </w:p>
    <w:p w14:paraId="552809D0" w14:textId="77777777" w:rsidR="008F4743" w:rsidRPr="00AC7D67" w:rsidRDefault="008F4743" w:rsidP="008F4743">
      <w:pPr>
        <w:autoSpaceDE w:val="0"/>
        <w:autoSpaceDN w:val="0"/>
        <w:adjustRightInd w:val="0"/>
        <w:rPr>
          <w:rFonts w:cs="Arial"/>
          <w:sz w:val="20"/>
          <w:szCs w:val="20"/>
          <w:lang w:eastAsia="en-AU"/>
        </w:rPr>
      </w:pPr>
    </w:p>
    <w:p w14:paraId="7C0D4FF1" w14:textId="77777777" w:rsidR="008F4743" w:rsidRPr="001A13F0" w:rsidRDefault="008F4743" w:rsidP="008F4743">
      <w:pPr>
        <w:autoSpaceDE w:val="0"/>
        <w:autoSpaceDN w:val="0"/>
        <w:adjustRightInd w:val="0"/>
        <w:rPr>
          <w:rFonts w:cs="Arial"/>
          <w:vertAlign w:val="superscript"/>
        </w:rPr>
      </w:pPr>
      <w:r w:rsidRPr="001A13F0">
        <w:rPr>
          <w:rFonts w:cs="Arial"/>
        </w:rPr>
        <w:t xml:space="preserve">Women often feel reluctant to participate in boards, </w:t>
      </w:r>
      <w:r w:rsidR="008E0EF3" w:rsidRPr="001A13F0">
        <w:rPr>
          <w:rFonts w:cs="Arial"/>
        </w:rPr>
        <w:t>committees,</w:t>
      </w:r>
      <w:r w:rsidRPr="001A13F0">
        <w:rPr>
          <w:rFonts w:cs="Arial"/>
        </w:rPr>
        <w:t xml:space="preserve"> and other leadership roles in strongly male-dominated environments. Even women holding leadership positions often reported feeling intimidated or treated in a dismissive way.</w:t>
      </w:r>
      <w:r w:rsidR="00D52C17">
        <w:rPr>
          <w:rFonts w:cs="Arial"/>
          <w:vertAlign w:val="superscript"/>
        </w:rPr>
        <w:t>8</w:t>
      </w:r>
    </w:p>
    <w:p w14:paraId="25C0D986" w14:textId="77777777" w:rsidR="008F4743" w:rsidRPr="00AC7D67" w:rsidRDefault="008F4743" w:rsidP="008F4743">
      <w:pPr>
        <w:autoSpaceDE w:val="0"/>
        <w:autoSpaceDN w:val="0"/>
        <w:adjustRightInd w:val="0"/>
        <w:rPr>
          <w:rFonts w:cs="Arial"/>
        </w:rPr>
      </w:pPr>
    </w:p>
    <w:p w14:paraId="72659EA7" w14:textId="77777777" w:rsidR="008F4743" w:rsidRPr="00AC7D67" w:rsidRDefault="008F4743" w:rsidP="008F4743">
      <w:pPr>
        <w:autoSpaceDE w:val="0"/>
        <w:autoSpaceDN w:val="0"/>
        <w:adjustRightInd w:val="0"/>
        <w:rPr>
          <w:rFonts w:cs="Arial"/>
        </w:rPr>
      </w:pPr>
      <w:r w:rsidRPr="00EE1D0A">
        <w:rPr>
          <w:rFonts w:cs="Arial"/>
        </w:rPr>
        <w:t>The recommendation from the 2015 Victorian Inquiry into Women and Girls in Sport and Active Recreation encouraged facility owners and managers to review access and usage policies to ensure females have a fair share of access to the highest quality facilities at the best and most popular times. Usage policies need to consider not just competition time, but training times, and the distribution between traditional competition and other participation opportunities, as well as different sports.</w:t>
      </w:r>
      <w:r w:rsidRPr="00EE1D0A">
        <w:rPr>
          <w:rStyle w:val="FootnoteReference"/>
          <w:rFonts w:cs="Arial"/>
        </w:rPr>
        <w:footnoteReference w:id="7"/>
      </w:r>
    </w:p>
    <w:p w14:paraId="52FBBF3E" w14:textId="77777777" w:rsidR="008F4743" w:rsidRPr="00AC7D67" w:rsidRDefault="008F4743" w:rsidP="008F4743">
      <w:pPr>
        <w:autoSpaceDE w:val="0"/>
        <w:autoSpaceDN w:val="0"/>
        <w:adjustRightInd w:val="0"/>
        <w:rPr>
          <w:rFonts w:cs="Arial"/>
          <w:sz w:val="18"/>
          <w:szCs w:val="18"/>
          <w:lang w:eastAsia="en-AU"/>
        </w:rPr>
      </w:pPr>
    </w:p>
    <w:p w14:paraId="1EE4912E" w14:textId="77777777" w:rsidR="008F4743" w:rsidRPr="00EE1D0A" w:rsidRDefault="008F4743" w:rsidP="008F4743">
      <w:pPr>
        <w:autoSpaceDE w:val="0"/>
        <w:autoSpaceDN w:val="0"/>
        <w:adjustRightInd w:val="0"/>
        <w:rPr>
          <w:rFonts w:cs="Arial"/>
          <w:sz w:val="18"/>
          <w:szCs w:val="18"/>
          <w:lang w:eastAsia="en-AU"/>
        </w:rPr>
      </w:pPr>
      <w:r w:rsidRPr="00EE1D0A">
        <w:rPr>
          <w:rFonts w:cs="Arial"/>
          <w:lang w:val="en"/>
        </w:rPr>
        <w:t>In Dec 2017,</w:t>
      </w:r>
      <w:r>
        <w:rPr>
          <w:rFonts w:cs="Arial"/>
          <w:lang w:val="en"/>
        </w:rPr>
        <w:t xml:space="preserve"> VicH</w:t>
      </w:r>
      <w:r w:rsidRPr="00EE1D0A">
        <w:rPr>
          <w:rFonts w:cs="Arial"/>
          <w:lang w:val="en"/>
        </w:rPr>
        <w:t>ealth provided funding to eight State Sporting Associations to create new innovative sporting opportunities to meet women’s needs and interests, and address reasons why women aren’t able to get active, such as time, cost and inflexible opportunities for physical activity. As part of the new program, all fun</w:t>
      </w:r>
      <w:r>
        <w:rPr>
          <w:rFonts w:cs="Arial"/>
          <w:lang w:val="en"/>
        </w:rPr>
        <w:t xml:space="preserve">ded sporting </w:t>
      </w:r>
      <w:proofErr w:type="spellStart"/>
      <w:r>
        <w:rPr>
          <w:rFonts w:cs="Arial"/>
          <w:lang w:val="en"/>
        </w:rPr>
        <w:t>organisations</w:t>
      </w:r>
      <w:proofErr w:type="spellEnd"/>
      <w:r>
        <w:rPr>
          <w:rFonts w:cs="Arial"/>
          <w:lang w:val="en"/>
        </w:rPr>
        <w:t xml:space="preserve"> </w:t>
      </w:r>
      <w:r w:rsidRPr="00EE1D0A">
        <w:rPr>
          <w:rFonts w:cs="Arial"/>
          <w:lang w:val="en"/>
        </w:rPr>
        <w:t>sign</w:t>
      </w:r>
      <w:r>
        <w:rPr>
          <w:rFonts w:cs="Arial"/>
          <w:lang w:val="en"/>
        </w:rPr>
        <w:t>ed</w:t>
      </w:r>
      <w:r w:rsidRPr="00EE1D0A">
        <w:rPr>
          <w:rFonts w:cs="Arial"/>
          <w:lang w:val="en"/>
        </w:rPr>
        <w:t xml:space="preserve"> a </w:t>
      </w:r>
      <w:r w:rsidRPr="00AD3925">
        <w:rPr>
          <w:rStyle w:val="Strong"/>
          <w:rFonts w:cs="Arial"/>
          <w:b w:val="0"/>
          <w:lang w:val="en"/>
        </w:rPr>
        <w:t>VicHealth Gender Equality in Sport Leadership Pledge</w:t>
      </w:r>
      <w:r w:rsidRPr="00EE1D0A">
        <w:rPr>
          <w:rStyle w:val="Strong"/>
          <w:rFonts w:cs="Arial"/>
          <w:lang w:val="en"/>
        </w:rPr>
        <w:t xml:space="preserve">, </w:t>
      </w:r>
      <w:r w:rsidRPr="00EE1D0A">
        <w:rPr>
          <w:rFonts w:cs="Arial"/>
          <w:lang w:val="en"/>
        </w:rPr>
        <w:t xml:space="preserve">demonstrating their commitment to achieving gender balance in all their public events and marketing of their organisation, and </w:t>
      </w:r>
      <w:proofErr w:type="spellStart"/>
      <w:r w:rsidRPr="00EE1D0A">
        <w:rPr>
          <w:rFonts w:cs="Arial"/>
          <w:lang w:val="en"/>
        </w:rPr>
        <w:t>prioritising</w:t>
      </w:r>
      <w:proofErr w:type="spellEnd"/>
      <w:r w:rsidRPr="00EE1D0A">
        <w:rPr>
          <w:rFonts w:cs="Arial"/>
          <w:lang w:val="en"/>
        </w:rPr>
        <w:t xml:space="preserve"> access for women and girls in all facilities they use</w:t>
      </w:r>
      <w:r w:rsidRPr="00EE1D0A">
        <w:rPr>
          <w:rStyle w:val="FootnoteReference"/>
          <w:rFonts w:cs="Arial"/>
          <w:lang w:val="en"/>
        </w:rPr>
        <w:footnoteReference w:id="8"/>
      </w:r>
    </w:p>
    <w:p w14:paraId="0C9DAD93" w14:textId="77777777" w:rsidR="008F4743" w:rsidRDefault="008F4743" w:rsidP="008F4743">
      <w:pPr>
        <w:autoSpaceDE w:val="0"/>
        <w:autoSpaceDN w:val="0"/>
        <w:adjustRightInd w:val="0"/>
        <w:rPr>
          <w:rFonts w:cs="Arial"/>
        </w:rPr>
      </w:pPr>
    </w:p>
    <w:p w14:paraId="01CB71F7" w14:textId="5B2E82FA" w:rsidR="008F4743" w:rsidRPr="00AC7D67" w:rsidRDefault="008F4743" w:rsidP="00AD3925">
      <w:pPr>
        <w:pStyle w:val="Heading2"/>
      </w:pPr>
      <w:bookmarkStart w:id="16" w:name="_Toc16669191"/>
      <w:r w:rsidRPr="00AC7D67">
        <w:t>What the community has told us</w:t>
      </w:r>
      <w:bookmarkEnd w:id="16"/>
    </w:p>
    <w:p w14:paraId="74DFCED8" w14:textId="77777777" w:rsidR="008F4743" w:rsidRPr="00AC7D67" w:rsidRDefault="008F4743" w:rsidP="008F4743">
      <w:pPr>
        <w:pStyle w:val="NoSpacing"/>
        <w:rPr>
          <w:rFonts w:cs="Arial"/>
        </w:rPr>
      </w:pPr>
    </w:p>
    <w:p w14:paraId="490F2490" w14:textId="77777777" w:rsidR="008F4743" w:rsidRPr="00AC7D67" w:rsidRDefault="008F4743" w:rsidP="008F4743">
      <w:pPr>
        <w:pStyle w:val="NoSpacing"/>
        <w:rPr>
          <w:rFonts w:cs="Arial"/>
        </w:rPr>
      </w:pPr>
      <w:r w:rsidRPr="00AC7D67">
        <w:rPr>
          <w:rFonts w:cs="Arial"/>
        </w:rPr>
        <w:t xml:space="preserve">Feedback from recent workshops, forums and discussions with Maroondah’s local sports clubs has highlighted a genuine desire to increase participation opportunities for women and girls both on and off the field. Clubs that have been actively undertaking gender equity and cultural change initiatives have reported experiencing growth </w:t>
      </w:r>
      <w:r>
        <w:rPr>
          <w:rFonts w:cs="Arial"/>
        </w:rPr>
        <w:t>in membership, a</w:t>
      </w:r>
      <w:r w:rsidRPr="00AC7D67">
        <w:rPr>
          <w:rFonts w:cs="Arial"/>
        </w:rPr>
        <w:t xml:space="preserve"> much greater uptake of social functions and increased pool of volunteers.   </w:t>
      </w:r>
    </w:p>
    <w:p w14:paraId="64FA8F0A" w14:textId="77777777" w:rsidR="008F4743" w:rsidRPr="00AC7D67" w:rsidRDefault="008F4743" w:rsidP="008F4743">
      <w:pPr>
        <w:pStyle w:val="NoSpacing"/>
        <w:rPr>
          <w:rFonts w:cs="Arial"/>
          <w:b/>
        </w:rPr>
      </w:pPr>
    </w:p>
    <w:p w14:paraId="7B4E4D98" w14:textId="229B0A35" w:rsidR="00AD3925" w:rsidRDefault="008F4743" w:rsidP="008F4743">
      <w:pPr>
        <w:pStyle w:val="NoSpacing"/>
        <w:rPr>
          <w:rFonts w:cs="Arial"/>
        </w:rPr>
      </w:pPr>
      <w:r>
        <w:rPr>
          <w:rFonts w:cs="Arial"/>
        </w:rPr>
        <w:lastRenderedPageBreak/>
        <w:t>Increasing the participation of women and girls is a current priority for the key peak sporting bodies</w:t>
      </w:r>
      <w:r w:rsidRPr="00621B92">
        <w:rPr>
          <w:rFonts w:cs="Arial"/>
        </w:rPr>
        <w:t xml:space="preserve"> in Maroondah</w:t>
      </w:r>
      <w:r>
        <w:rPr>
          <w:rFonts w:cs="Arial"/>
        </w:rPr>
        <w:t xml:space="preserve"> and is expressed as such in their strategic plans.</w:t>
      </w:r>
      <w:r w:rsidRPr="00621B92">
        <w:rPr>
          <w:rFonts w:cs="Arial"/>
        </w:rPr>
        <w:t xml:space="preserve"> </w:t>
      </w:r>
      <w:r>
        <w:rPr>
          <w:rFonts w:cs="Arial"/>
        </w:rPr>
        <w:t xml:space="preserve">Discussions with </w:t>
      </w:r>
      <w:r w:rsidRPr="00621B92">
        <w:rPr>
          <w:rFonts w:cs="Arial"/>
        </w:rPr>
        <w:t>Cricket Victoria, Eastern Football League and Football Federation Victoria</w:t>
      </w:r>
      <w:r>
        <w:rPr>
          <w:rFonts w:cs="Arial"/>
        </w:rPr>
        <w:t>,</w:t>
      </w:r>
      <w:r w:rsidRPr="00621B92">
        <w:rPr>
          <w:rFonts w:cs="Arial"/>
        </w:rPr>
        <w:t xml:space="preserve"> </w:t>
      </w:r>
      <w:r>
        <w:rPr>
          <w:rFonts w:cs="Arial"/>
        </w:rPr>
        <w:t xml:space="preserve">who have all been traditionally </w:t>
      </w:r>
      <w:r w:rsidR="00BC2098">
        <w:rPr>
          <w:rFonts w:cs="Arial"/>
        </w:rPr>
        <w:t>male-dominated</w:t>
      </w:r>
      <w:r>
        <w:rPr>
          <w:rFonts w:cs="Arial"/>
        </w:rPr>
        <w:t xml:space="preserve"> sports, have detailed the current work being undertaken, the resources dedicated to increasing opportunities for women in leadership roles, social sport opportunities and competition and elite pathways for women and girls. </w:t>
      </w:r>
    </w:p>
    <w:p w14:paraId="0603ADB1" w14:textId="77777777" w:rsidR="00AD3925" w:rsidRDefault="00AD3925" w:rsidP="008F4743">
      <w:pPr>
        <w:pStyle w:val="NoSpacing"/>
        <w:rPr>
          <w:rFonts w:cs="Arial"/>
        </w:rPr>
      </w:pPr>
    </w:p>
    <w:p w14:paraId="562B2150" w14:textId="77777777" w:rsidR="008F4743" w:rsidRDefault="008F4743" w:rsidP="008F4743">
      <w:pPr>
        <w:pStyle w:val="NoSpacing"/>
        <w:rPr>
          <w:rFonts w:cs="Arial"/>
        </w:rPr>
      </w:pPr>
      <w:r>
        <w:rPr>
          <w:rFonts w:cs="Arial"/>
        </w:rPr>
        <w:t>The work undertaken is transposing into increased participation</w:t>
      </w:r>
      <w:r w:rsidR="008E0EF3">
        <w:rPr>
          <w:rFonts w:cs="Arial"/>
        </w:rPr>
        <w:t>. All three codes plan further work</w:t>
      </w:r>
      <w:r>
        <w:rPr>
          <w:rFonts w:cs="Arial"/>
        </w:rPr>
        <w:t xml:space="preserve"> to maintain participation growth and address sport scheduling challenges.</w:t>
      </w:r>
    </w:p>
    <w:p w14:paraId="4FA9D4E0" w14:textId="77777777" w:rsidR="008F4743" w:rsidRDefault="008F4743" w:rsidP="008F4743">
      <w:pPr>
        <w:pStyle w:val="NoSpacing"/>
        <w:rPr>
          <w:rFonts w:cs="Arial"/>
        </w:rPr>
      </w:pPr>
    </w:p>
    <w:p w14:paraId="415874E9" w14:textId="58E726E9" w:rsidR="008F4743" w:rsidRPr="00FE35C7" w:rsidRDefault="00FE35C7" w:rsidP="00AD3925">
      <w:pPr>
        <w:pStyle w:val="Heading3"/>
      </w:pPr>
      <w:r w:rsidRPr="00FE35C7">
        <w:t xml:space="preserve">Participation growth in traditionally </w:t>
      </w:r>
      <w:r w:rsidR="00BC2098">
        <w:t>male-dominated</w:t>
      </w:r>
      <w:r w:rsidRPr="00FE35C7">
        <w:t xml:space="preserve"> sports</w:t>
      </w:r>
    </w:p>
    <w:p w14:paraId="7989D8D2" w14:textId="5DE4AB98" w:rsidR="00AD3925" w:rsidRDefault="00FE35C7" w:rsidP="00AD3925">
      <w:pPr>
        <w:autoSpaceDE w:val="0"/>
        <w:autoSpaceDN w:val="0"/>
        <w:adjustRightInd w:val="0"/>
        <w:spacing w:before="40"/>
        <w:contextualSpacing/>
        <w:rPr>
          <w:rFonts w:cs="Arial"/>
          <w:lang w:eastAsia="en-AU"/>
        </w:rPr>
      </w:pPr>
      <w:r>
        <w:rPr>
          <w:rFonts w:cs="Arial"/>
          <w:lang w:eastAsia="en-AU"/>
        </w:rPr>
        <w:t>Maroondah has experienced u</w:t>
      </w:r>
      <w:r w:rsidRPr="00FE35C7">
        <w:rPr>
          <w:rFonts w:cs="Arial"/>
          <w:lang w:eastAsia="en-AU"/>
        </w:rPr>
        <w:t>nprecedented growth in women</w:t>
      </w:r>
      <w:r>
        <w:rPr>
          <w:rFonts w:cs="Arial"/>
          <w:lang w:eastAsia="en-AU"/>
        </w:rPr>
        <w:t xml:space="preserve"> and girls</w:t>
      </w:r>
      <w:r w:rsidRPr="00FE35C7">
        <w:rPr>
          <w:rFonts w:cs="Arial"/>
          <w:lang w:eastAsia="en-AU"/>
        </w:rPr>
        <w:t xml:space="preserve">’ participation in traditionally </w:t>
      </w:r>
      <w:r w:rsidR="00BC2098">
        <w:rPr>
          <w:rFonts w:cs="Arial"/>
          <w:lang w:eastAsia="en-AU"/>
        </w:rPr>
        <w:t>male-dominated</w:t>
      </w:r>
      <w:r w:rsidRPr="00FE35C7">
        <w:rPr>
          <w:rFonts w:cs="Arial"/>
          <w:lang w:eastAsia="en-AU"/>
        </w:rPr>
        <w:t xml:space="preserve"> </w:t>
      </w:r>
      <w:r>
        <w:rPr>
          <w:rFonts w:cs="Arial"/>
          <w:lang w:eastAsia="en-AU"/>
        </w:rPr>
        <w:t xml:space="preserve">sports of soccer, AFL </w:t>
      </w:r>
      <w:r w:rsidR="00AD3925">
        <w:rPr>
          <w:rFonts w:cs="Arial"/>
          <w:lang w:eastAsia="en-AU"/>
        </w:rPr>
        <w:t>and</w:t>
      </w:r>
      <w:r>
        <w:rPr>
          <w:rFonts w:cs="Arial"/>
          <w:lang w:eastAsia="en-AU"/>
        </w:rPr>
        <w:t xml:space="preserve"> c</w:t>
      </w:r>
      <w:r w:rsidRPr="00FE35C7">
        <w:rPr>
          <w:rFonts w:cs="Arial"/>
          <w:lang w:eastAsia="en-AU"/>
        </w:rPr>
        <w:t xml:space="preserve">ricket due to </w:t>
      </w:r>
      <w:r>
        <w:rPr>
          <w:rFonts w:cs="Arial"/>
          <w:lang w:eastAsia="en-AU"/>
        </w:rPr>
        <w:t xml:space="preserve">increased media, </w:t>
      </w:r>
      <w:r w:rsidRPr="00FE35C7">
        <w:rPr>
          <w:rFonts w:cs="Arial"/>
          <w:lang w:eastAsia="en-AU"/>
        </w:rPr>
        <w:t xml:space="preserve">campaigns and investment in programs and infrastructure at a Federal, State and local level. </w:t>
      </w:r>
    </w:p>
    <w:p w14:paraId="384FE9C0" w14:textId="77777777" w:rsidR="00AD3925" w:rsidRDefault="00AD3925" w:rsidP="00AD3925">
      <w:pPr>
        <w:autoSpaceDE w:val="0"/>
        <w:autoSpaceDN w:val="0"/>
        <w:adjustRightInd w:val="0"/>
        <w:spacing w:before="40"/>
        <w:contextualSpacing/>
        <w:rPr>
          <w:rFonts w:cs="Arial"/>
          <w:lang w:eastAsia="en-AU"/>
        </w:rPr>
      </w:pPr>
    </w:p>
    <w:p w14:paraId="6CC72F28" w14:textId="51A19CDE" w:rsidR="00FE35C7" w:rsidRPr="00FE35C7" w:rsidRDefault="00FE35C7" w:rsidP="00AD3925">
      <w:pPr>
        <w:autoSpaceDE w:val="0"/>
        <w:autoSpaceDN w:val="0"/>
        <w:adjustRightInd w:val="0"/>
        <w:spacing w:before="40"/>
        <w:contextualSpacing/>
        <w:rPr>
          <w:rFonts w:cs="Arial"/>
          <w:lang w:eastAsia="en-AU"/>
        </w:rPr>
      </w:pPr>
      <w:r>
        <w:rPr>
          <w:rFonts w:cs="Arial"/>
          <w:lang w:eastAsia="en-AU"/>
        </w:rPr>
        <w:t>In Maroondah, w</w:t>
      </w:r>
      <w:r w:rsidRPr="00FE35C7">
        <w:rPr>
          <w:rFonts w:cs="Arial"/>
          <w:lang w:eastAsia="en-AU"/>
        </w:rPr>
        <w:t xml:space="preserve">omen’s participation in soccer 2014 </w:t>
      </w:r>
      <w:r w:rsidR="00BE4BA9">
        <w:rPr>
          <w:rFonts w:cs="Arial"/>
          <w:lang w:eastAsia="en-AU"/>
        </w:rPr>
        <w:t>to</w:t>
      </w:r>
      <w:r w:rsidRPr="00FE35C7">
        <w:rPr>
          <w:rFonts w:cs="Arial"/>
          <w:lang w:eastAsia="en-AU"/>
        </w:rPr>
        <w:t xml:space="preserve"> 2017, increased by 22%</w:t>
      </w:r>
      <w:r>
        <w:rPr>
          <w:rFonts w:cs="Arial"/>
          <w:lang w:eastAsia="en-AU"/>
        </w:rPr>
        <w:t xml:space="preserve">, </w:t>
      </w:r>
      <w:r w:rsidRPr="00FE35C7">
        <w:rPr>
          <w:rFonts w:cs="Arial"/>
          <w:lang w:eastAsia="en-AU"/>
        </w:rPr>
        <w:t xml:space="preserve">AFL </w:t>
      </w:r>
      <w:r w:rsidR="00630B1D">
        <w:rPr>
          <w:rFonts w:cs="Arial"/>
          <w:lang w:eastAsia="en-AU"/>
        </w:rPr>
        <w:t>p</w:t>
      </w:r>
      <w:r w:rsidRPr="00FE35C7">
        <w:rPr>
          <w:rFonts w:cs="Arial"/>
          <w:lang w:eastAsia="en-AU"/>
        </w:rPr>
        <w:t xml:space="preserve">articipation </w:t>
      </w:r>
      <w:r w:rsidR="008F1D76">
        <w:rPr>
          <w:rFonts w:cs="Arial"/>
          <w:lang w:eastAsia="en-AU"/>
        </w:rPr>
        <w:t>increased by 316%</w:t>
      </w:r>
      <w:r w:rsidR="00630B1D">
        <w:rPr>
          <w:rFonts w:cs="Arial"/>
          <w:lang w:eastAsia="en-AU"/>
        </w:rPr>
        <w:t xml:space="preserve"> (</w:t>
      </w:r>
      <w:r w:rsidRPr="00FE35C7">
        <w:rPr>
          <w:rFonts w:cs="Arial"/>
          <w:lang w:eastAsia="en-AU"/>
        </w:rPr>
        <w:t>87 girls in 2014</w:t>
      </w:r>
      <w:r w:rsidR="00630B1D">
        <w:rPr>
          <w:rFonts w:cs="Arial"/>
          <w:lang w:eastAsia="en-AU"/>
        </w:rPr>
        <w:t>;</w:t>
      </w:r>
      <w:r w:rsidRPr="00FE35C7">
        <w:rPr>
          <w:rFonts w:cs="Arial"/>
          <w:lang w:eastAsia="en-AU"/>
        </w:rPr>
        <w:t xml:space="preserve"> 362 in 2017</w:t>
      </w:r>
      <w:r w:rsidR="00630B1D">
        <w:rPr>
          <w:rFonts w:cs="Arial"/>
          <w:lang w:eastAsia="en-AU"/>
        </w:rPr>
        <w:t>)</w:t>
      </w:r>
      <w:r w:rsidRPr="00FE35C7">
        <w:rPr>
          <w:rFonts w:cs="Arial"/>
          <w:lang w:eastAsia="en-AU"/>
        </w:rPr>
        <w:t xml:space="preserve"> </w:t>
      </w:r>
      <w:r w:rsidR="008F1D76">
        <w:rPr>
          <w:rFonts w:cs="Arial"/>
          <w:lang w:eastAsia="en-AU"/>
        </w:rPr>
        <w:t>and saw the establishment</w:t>
      </w:r>
      <w:r w:rsidRPr="00FE35C7">
        <w:rPr>
          <w:rFonts w:cs="Arial"/>
          <w:lang w:eastAsia="en-AU"/>
        </w:rPr>
        <w:t xml:space="preserve"> of </w:t>
      </w:r>
      <w:r w:rsidR="001E0F14">
        <w:rPr>
          <w:rFonts w:cs="Arial"/>
          <w:lang w:eastAsia="en-AU"/>
        </w:rPr>
        <w:t>the Eastern Region Girls League and w</w:t>
      </w:r>
      <w:r w:rsidR="008F1D76">
        <w:rPr>
          <w:rFonts w:cs="Arial"/>
          <w:lang w:eastAsia="en-AU"/>
        </w:rPr>
        <w:t>omen</w:t>
      </w:r>
      <w:r w:rsidR="001E0F14">
        <w:rPr>
          <w:rFonts w:cs="Arial"/>
          <w:lang w:eastAsia="en-AU"/>
        </w:rPr>
        <w:t xml:space="preserve">’s and </w:t>
      </w:r>
      <w:r w:rsidR="008F1D76">
        <w:rPr>
          <w:rFonts w:cs="Arial"/>
          <w:lang w:eastAsia="en-AU"/>
        </w:rPr>
        <w:t xml:space="preserve">girls’ participation in </w:t>
      </w:r>
      <w:r w:rsidRPr="00FE35C7">
        <w:rPr>
          <w:rFonts w:cs="Arial"/>
          <w:lang w:eastAsia="en-AU"/>
        </w:rPr>
        <w:t>Cricket</w:t>
      </w:r>
      <w:r>
        <w:rPr>
          <w:rFonts w:cs="Arial"/>
          <w:lang w:eastAsia="en-AU"/>
        </w:rPr>
        <w:t xml:space="preserve"> from</w:t>
      </w:r>
      <w:r w:rsidRPr="00FE35C7">
        <w:rPr>
          <w:rFonts w:cs="Arial"/>
          <w:lang w:eastAsia="en-AU"/>
        </w:rPr>
        <w:t xml:space="preserve"> 2014 -</w:t>
      </w:r>
      <w:r w:rsidR="00630B1D">
        <w:rPr>
          <w:rFonts w:cs="Arial"/>
          <w:lang w:eastAsia="en-AU"/>
        </w:rPr>
        <w:t>to</w:t>
      </w:r>
      <w:r w:rsidRPr="00FE35C7">
        <w:rPr>
          <w:rFonts w:cs="Arial"/>
          <w:lang w:eastAsia="en-AU"/>
        </w:rPr>
        <w:t xml:space="preserve">2017 </w:t>
      </w:r>
      <w:r>
        <w:rPr>
          <w:rFonts w:cs="Arial"/>
          <w:lang w:eastAsia="en-AU"/>
        </w:rPr>
        <w:t xml:space="preserve">has seen an </w:t>
      </w:r>
      <w:r w:rsidRPr="00FE35C7">
        <w:rPr>
          <w:rFonts w:cs="Arial"/>
          <w:lang w:eastAsia="en-AU"/>
        </w:rPr>
        <w:t xml:space="preserve">increase </w:t>
      </w:r>
      <w:r>
        <w:rPr>
          <w:rFonts w:cs="Arial"/>
          <w:lang w:eastAsia="en-AU"/>
        </w:rPr>
        <w:t xml:space="preserve">of 27% </w:t>
      </w:r>
      <w:r w:rsidRPr="00FE35C7">
        <w:rPr>
          <w:rFonts w:cs="Arial"/>
          <w:lang w:eastAsia="en-AU"/>
        </w:rPr>
        <w:t>in women’s and girl’s participation</w:t>
      </w:r>
      <w:r>
        <w:rPr>
          <w:rFonts w:cs="Arial"/>
          <w:lang w:eastAsia="en-AU"/>
        </w:rPr>
        <w:t>.</w:t>
      </w:r>
    </w:p>
    <w:p w14:paraId="30690B84" w14:textId="77777777" w:rsidR="00FE35C7" w:rsidRPr="00621B92" w:rsidRDefault="00FE35C7" w:rsidP="00AD3925">
      <w:pPr>
        <w:pStyle w:val="NoSpacing"/>
        <w:rPr>
          <w:rFonts w:cs="Arial"/>
        </w:rPr>
      </w:pPr>
    </w:p>
    <w:p w14:paraId="48EB95B4" w14:textId="1AFAECC0" w:rsidR="008F4743" w:rsidRDefault="008F4743" w:rsidP="00AD3925">
      <w:pPr>
        <w:pStyle w:val="NoSpacing"/>
        <w:rPr>
          <w:rFonts w:cs="Arial"/>
          <w:lang w:eastAsia="en-AU"/>
        </w:rPr>
      </w:pPr>
      <w:r>
        <w:rPr>
          <w:rFonts w:cs="Arial"/>
        </w:rPr>
        <w:t>In 2017</w:t>
      </w:r>
      <w:r w:rsidR="008F1D76">
        <w:rPr>
          <w:rFonts w:cs="Arial"/>
        </w:rPr>
        <w:t>,</w:t>
      </w:r>
      <w:r>
        <w:rPr>
          <w:rFonts w:cs="Arial"/>
        </w:rPr>
        <w:t xml:space="preserve"> 26 Maroondah Clubs participated in a Gender Audit of their club as part of a Gender Equity initiative</w:t>
      </w:r>
      <w:r w:rsidR="00FE35C7">
        <w:rPr>
          <w:rFonts w:cs="Arial"/>
        </w:rPr>
        <w:t>,</w:t>
      </w:r>
      <w:r>
        <w:rPr>
          <w:rFonts w:cs="Arial"/>
        </w:rPr>
        <w:t xml:space="preserve"> Our Codes Our Clubs. While the clubs self</w:t>
      </w:r>
      <w:r w:rsidR="00FE35C7">
        <w:rPr>
          <w:rFonts w:cs="Arial"/>
        </w:rPr>
        <w:t>-</w:t>
      </w:r>
      <w:r>
        <w:rPr>
          <w:rFonts w:cs="Arial"/>
        </w:rPr>
        <w:t xml:space="preserve">reported that they were inclusive of women and girls in all aspects of their clubs only </w:t>
      </w:r>
      <w:r w:rsidRPr="00D8305E">
        <w:rPr>
          <w:rFonts w:cs="Arial"/>
          <w:lang w:eastAsia="en-AU"/>
        </w:rPr>
        <w:t xml:space="preserve">42% </w:t>
      </w:r>
      <w:r>
        <w:rPr>
          <w:rFonts w:cs="Arial"/>
          <w:lang w:eastAsia="en-AU"/>
        </w:rPr>
        <w:t>reported that w</w:t>
      </w:r>
      <w:r w:rsidRPr="00D8305E">
        <w:rPr>
          <w:rFonts w:cs="Arial"/>
          <w:lang w:eastAsia="en-AU"/>
        </w:rPr>
        <w:t>ome</w:t>
      </w:r>
      <w:r>
        <w:rPr>
          <w:rFonts w:cs="Arial"/>
          <w:lang w:eastAsia="en-AU"/>
        </w:rPr>
        <w:t>n felt</w:t>
      </w:r>
      <w:r w:rsidRPr="00D8305E">
        <w:rPr>
          <w:rFonts w:cs="Arial"/>
          <w:lang w:eastAsia="en-AU"/>
        </w:rPr>
        <w:t xml:space="preserve"> safe and welcomed when using the facilities</w:t>
      </w:r>
      <w:r>
        <w:rPr>
          <w:rFonts w:cs="Arial"/>
          <w:lang w:eastAsia="en-AU"/>
        </w:rPr>
        <w:t xml:space="preserve"> highlighting work is required by both Council and clubs to address the physical and attitudinal environments to improve this. </w:t>
      </w:r>
    </w:p>
    <w:p w14:paraId="10DAF090" w14:textId="77777777" w:rsidR="00C00D07" w:rsidRDefault="00C00D07" w:rsidP="00AD3925">
      <w:pPr>
        <w:pStyle w:val="NoSpacing"/>
        <w:rPr>
          <w:rFonts w:cs="Arial"/>
          <w:lang w:eastAsia="en-AU"/>
        </w:rPr>
      </w:pPr>
    </w:p>
    <w:p w14:paraId="3A4B7371" w14:textId="77777777" w:rsidR="00CD7254" w:rsidRDefault="00297D3E" w:rsidP="00AD3925">
      <w:pPr>
        <w:pStyle w:val="NoSpacing"/>
        <w:rPr>
          <w:rFonts w:cs="Arial"/>
        </w:rPr>
      </w:pPr>
      <w:r>
        <w:rPr>
          <w:rFonts w:cs="Arial"/>
          <w:lang w:eastAsia="en-AU"/>
        </w:rPr>
        <w:t>With Council’s seasonal allocation process,</w:t>
      </w:r>
      <w:r w:rsidR="00C00D07">
        <w:rPr>
          <w:rFonts w:cs="Arial"/>
          <w:lang w:eastAsia="en-AU"/>
        </w:rPr>
        <w:t xml:space="preserve"> </w:t>
      </w:r>
      <w:r w:rsidR="00CC66DB">
        <w:rPr>
          <w:rFonts w:cs="Arial"/>
          <w:lang w:eastAsia="en-AU"/>
        </w:rPr>
        <w:t>sports field</w:t>
      </w:r>
      <w:r w:rsidR="00C00D07">
        <w:rPr>
          <w:rFonts w:cs="Arial"/>
          <w:lang w:eastAsia="en-AU"/>
        </w:rPr>
        <w:t xml:space="preserve"> usage </w:t>
      </w:r>
      <w:r>
        <w:rPr>
          <w:rFonts w:cs="Arial"/>
          <w:lang w:eastAsia="en-AU"/>
        </w:rPr>
        <w:t xml:space="preserve">is not prescribed </w:t>
      </w:r>
      <w:r w:rsidR="00C00D07">
        <w:rPr>
          <w:rFonts w:cs="Arial"/>
          <w:lang w:eastAsia="en-AU"/>
        </w:rPr>
        <w:t xml:space="preserve">within the </w:t>
      </w:r>
      <w:r w:rsidR="00CC66DB">
        <w:rPr>
          <w:rFonts w:cs="Arial"/>
          <w:lang w:eastAsia="en-AU"/>
        </w:rPr>
        <w:t>times allocated</w:t>
      </w:r>
      <w:r w:rsidR="00C00D07">
        <w:rPr>
          <w:rFonts w:cs="Arial"/>
          <w:lang w:eastAsia="en-AU"/>
        </w:rPr>
        <w:t xml:space="preserve"> to </w:t>
      </w:r>
      <w:r w:rsidR="009C155D">
        <w:rPr>
          <w:rFonts w:cs="Arial"/>
          <w:lang w:eastAsia="en-AU"/>
        </w:rPr>
        <w:t>Maroondah Sports Club</w:t>
      </w:r>
      <w:r w:rsidR="00C00D07">
        <w:rPr>
          <w:rFonts w:cs="Arial"/>
          <w:lang w:eastAsia="en-AU"/>
        </w:rPr>
        <w:t>s</w:t>
      </w:r>
      <w:r w:rsidR="00CD7254">
        <w:rPr>
          <w:rFonts w:cs="Arial"/>
          <w:lang w:eastAsia="en-AU"/>
        </w:rPr>
        <w:t xml:space="preserve"> </w:t>
      </w:r>
      <w:r w:rsidR="009C155D">
        <w:rPr>
          <w:rFonts w:cs="Arial"/>
          <w:lang w:eastAsia="en-AU"/>
        </w:rPr>
        <w:t xml:space="preserve">allowing </w:t>
      </w:r>
      <w:r>
        <w:rPr>
          <w:rFonts w:cs="Arial"/>
          <w:lang w:eastAsia="en-AU"/>
        </w:rPr>
        <w:t>the clubs</w:t>
      </w:r>
      <w:r w:rsidR="00C00D07">
        <w:rPr>
          <w:rFonts w:cs="Arial"/>
          <w:lang w:eastAsia="en-AU"/>
        </w:rPr>
        <w:t xml:space="preserve"> discretion to allocate</w:t>
      </w:r>
      <w:r w:rsidR="00CD7254">
        <w:rPr>
          <w:rFonts w:cs="Arial"/>
          <w:lang w:eastAsia="en-AU"/>
        </w:rPr>
        <w:t xml:space="preserve"> teams, age groups and genders</w:t>
      </w:r>
      <w:r w:rsidR="009C155D">
        <w:rPr>
          <w:rFonts w:cs="Arial"/>
          <w:lang w:eastAsia="en-AU"/>
        </w:rPr>
        <w:t>. Council does not currently have a mechanism to gauge wh</w:t>
      </w:r>
      <w:r w:rsidR="00CD7254">
        <w:rPr>
          <w:rFonts w:cs="Arial"/>
          <w:lang w:eastAsia="en-AU"/>
        </w:rPr>
        <w:t xml:space="preserve">ether clubs are </w:t>
      </w:r>
      <w:r w:rsidR="009C155D">
        <w:rPr>
          <w:rFonts w:cs="Arial"/>
          <w:lang w:eastAsia="en-AU"/>
        </w:rPr>
        <w:t xml:space="preserve">utilising this autonomy to be fair and </w:t>
      </w:r>
      <w:r w:rsidR="00CD7254" w:rsidRPr="004462D7">
        <w:rPr>
          <w:rFonts w:cs="Arial"/>
        </w:rPr>
        <w:t xml:space="preserve">equitable </w:t>
      </w:r>
      <w:r w:rsidR="009C155D">
        <w:rPr>
          <w:rFonts w:cs="Arial"/>
        </w:rPr>
        <w:t xml:space="preserve">in the </w:t>
      </w:r>
      <w:r w:rsidR="00CD7254" w:rsidRPr="004462D7">
        <w:rPr>
          <w:rFonts w:cs="Arial"/>
        </w:rPr>
        <w:t>sched</w:t>
      </w:r>
      <w:r w:rsidR="00CD7254">
        <w:rPr>
          <w:rFonts w:cs="Arial"/>
        </w:rPr>
        <w:t>uling of training and matches</w:t>
      </w:r>
      <w:r w:rsidR="009C155D">
        <w:rPr>
          <w:rFonts w:cs="Arial"/>
        </w:rPr>
        <w:t>, particularly of their premier grounds and optimal times.</w:t>
      </w:r>
    </w:p>
    <w:p w14:paraId="7B98998D" w14:textId="77777777" w:rsidR="00C00D07" w:rsidRPr="00AC7D67" w:rsidRDefault="00C00D07" w:rsidP="008F4743">
      <w:pPr>
        <w:pStyle w:val="NoSpacing"/>
        <w:rPr>
          <w:rFonts w:cs="Arial"/>
        </w:rPr>
      </w:pPr>
    </w:p>
    <w:p w14:paraId="2847BED2" w14:textId="275942CA" w:rsidR="008F4743" w:rsidRDefault="008F4743" w:rsidP="00AD3925">
      <w:pPr>
        <w:pStyle w:val="Heading2"/>
      </w:pPr>
      <w:bookmarkStart w:id="17" w:name="_Toc16669192"/>
      <w:r w:rsidRPr="00AC7D67">
        <w:t>Key directions</w:t>
      </w:r>
      <w:bookmarkEnd w:id="17"/>
      <w:r w:rsidRPr="00AC7D67">
        <w:t xml:space="preserve"> </w:t>
      </w:r>
    </w:p>
    <w:p w14:paraId="637036DC" w14:textId="77777777" w:rsidR="00BB2183" w:rsidRPr="00BB2183" w:rsidRDefault="00BB2183" w:rsidP="00BB2183">
      <w:pPr>
        <w:rPr>
          <w:lang w:val="en-US"/>
        </w:rPr>
      </w:pPr>
    </w:p>
    <w:p w14:paraId="62F57514" w14:textId="77777777" w:rsidR="00CA3B34" w:rsidRPr="00CA3B34" w:rsidRDefault="00CA3B34" w:rsidP="00061FD8">
      <w:pPr>
        <w:pStyle w:val="NoSpacing"/>
        <w:numPr>
          <w:ilvl w:val="0"/>
          <w:numId w:val="19"/>
        </w:numPr>
        <w:rPr>
          <w:rFonts w:cs="Arial"/>
        </w:rPr>
      </w:pPr>
      <w:r w:rsidRPr="00CA3B34">
        <w:rPr>
          <w:rFonts w:cs="Arial"/>
        </w:rPr>
        <w:t>Document Council’s position in relation to the gender equitable usage of sporting infrastructure and commitment to supporting gender equity initiatives.</w:t>
      </w:r>
    </w:p>
    <w:p w14:paraId="7D997453" w14:textId="77777777" w:rsidR="00422957" w:rsidRDefault="00422957" w:rsidP="00422957">
      <w:pPr>
        <w:pStyle w:val="NoSpacing"/>
        <w:rPr>
          <w:rFonts w:cs="Arial"/>
        </w:rPr>
      </w:pPr>
    </w:p>
    <w:p w14:paraId="0310A238" w14:textId="601F0FF8" w:rsidR="008F4743" w:rsidRPr="00AC7D67" w:rsidRDefault="008F4743" w:rsidP="00061FD8">
      <w:pPr>
        <w:pStyle w:val="NoSpacing"/>
        <w:numPr>
          <w:ilvl w:val="0"/>
          <w:numId w:val="13"/>
        </w:numPr>
        <w:rPr>
          <w:rFonts w:cs="Arial"/>
        </w:rPr>
      </w:pPr>
      <w:r w:rsidRPr="00AC7D67">
        <w:rPr>
          <w:rFonts w:cs="Arial"/>
        </w:rPr>
        <w:t xml:space="preserve">Assist traditionally </w:t>
      </w:r>
      <w:r w:rsidR="00BC2098">
        <w:rPr>
          <w:rFonts w:cs="Arial"/>
        </w:rPr>
        <w:t>male-dominated</w:t>
      </w:r>
      <w:r w:rsidRPr="00AC7D67">
        <w:rPr>
          <w:rFonts w:cs="Arial"/>
        </w:rPr>
        <w:t xml:space="preserve"> sports clubs to undertake change initiatives to create inclusive, welcoming environments which encourage women and girls’ participation on field and in leadership and </w:t>
      </w:r>
      <w:r w:rsidR="007F52C6">
        <w:rPr>
          <w:rFonts w:cs="Arial"/>
        </w:rPr>
        <w:t>decision-making</w:t>
      </w:r>
      <w:r w:rsidRPr="00AC7D67">
        <w:rPr>
          <w:rFonts w:cs="Arial"/>
        </w:rPr>
        <w:t xml:space="preserve"> roles.</w:t>
      </w:r>
    </w:p>
    <w:p w14:paraId="302C00CE" w14:textId="77777777" w:rsidR="008F4743" w:rsidRPr="00AC7D67" w:rsidRDefault="008F4743" w:rsidP="008F4743">
      <w:pPr>
        <w:pStyle w:val="NoSpacing"/>
        <w:rPr>
          <w:rFonts w:cs="Arial"/>
        </w:rPr>
      </w:pPr>
    </w:p>
    <w:p w14:paraId="2327BD1A" w14:textId="54E6B44B" w:rsidR="008F4743" w:rsidRPr="00AC7D67" w:rsidRDefault="008F4743" w:rsidP="00061FD8">
      <w:pPr>
        <w:pStyle w:val="NoSpacing"/>
        <w:numPr>
          <w:ilvl w:val="0"/>
          <w:numId w:val="13"/>
        </w:numPr>
        <w:rPr>
          <w:rFonts w:cs="Arial"/>
        </w:rPr>
      </w:pPr>
      <w:r w:rsidRPr="00AC7D67">
        <w:rPr>
          <w:rFonts w:cs="Arial"/>
        </w:rPr>
        <w:t>Ensure that investment in sporting infrastructure prioritises demand for female</w:t>
      </w:r>
      <w:r w:rsidR="00414348">
        <w:rPr>
          <w:rFonts w:cs="Arial"/>
        </w:rPr>
        <w:t>-</w:t>
      </w:r>
      <w:r w:rsidRPr="00AC7D67">
        <w:rPr>
          <w:rFonts w:cs="Arial"/>
        </w:rPr>
        <w:t>friendly facilities.</w:t>
      </w:r>
    </w:p>
    <w:p w14:paraId="468E45E4" w14:textId="77777777" w:rsidR="008F4743" w:rsidRPr="00AC7D67" w:rsidRDefault="008F4743" w:rsidP="008F4743">
      <w:pPr>
        <w:pStyle w:val="NoSpacing"/>
        <w:rPr>
          <w:rFonts w:cs="Arial"/>
        </w:rPr>
      </w:pPr>
    </w:p>
    <w:p w14:paraId="5B1C258D" w14:textId="77777777" w:rsidR="008F4743" w:rsidRPr="00AC7D67" w:rsidRDefault="008F4743" w:rsidP="00061FD8">
      <w:pPr>
        <w:pStyle w:val="NoSpacing"/>
        <w:numPr>
          <w:ilvl w:val="0"/>
          <w:numId w:val="13"/>
        </w:numPr>
        <w:rPr>
          <w:rFonts w:cs="Arial"/>
        </w:rPr>
      </w:pPr>
      <w:r w:rsidRPr="00AC7D67">
        <w:rPr>
          <w:rFonts w:cs="Arial"/>
        </w:rPr>
        <w:t>Develop initiatives to influence the equitable usage of Council sporting infrastructure.</w:t>
      </w:r>
    </w:p>
    <w:p w14:paraId="61D97760" w14:textId="77777777" w:rsidR="008F4743" w:rsidRPr="00AC7D67" w:rsidRDefault="008F4743" w:rsidP="008F4743">
      <w:pPr>
        <w:pStyle w:val="NoSpacing"/>
        <w:rPr>
          <w:rFonts w:cs="Arial"/>
        </w:rPr>
      </w:pPr>
    </w:p>
    <w:p w14:paraId="6EC57FF4" w14:textId="77777777" w:rsidR="008F4743" w:rsidRPr="00AC7D67" w:rsidRDefault="008F4743" w:rsidP="00061FD8">
      <w:pPr>
        <w:pStyle w:val="NoSpacing"/>
        <w:numPr>
          <w:ilvl w:val="0"/>
          <w:numId w:val="13"/>
        </w:numPr>
        <w:rPr>
          <w:rFonts w:cs="Arial"/>
        </w:rPr>
      </w:pPr>
      <w:r w:rsidRPr="00AC7D67">
        <w:rPr>
          <w:rFonts w:cs="Arial"/>
        </w:rPr>
        <w:t>Support clubs to provide social and modified sport options to cater for a wider range of women and girls.</w:t>
      </w:r>
    </w:p>
    <w:p w14:paraId="29CAAAEE" w14:textId="77777777" w:rsidR="008F4743" w:rsidRDefault="008F4743" w:rsidP="008F4743">
      <w:pPr>
        <w:pStyle w:val="NoSpacing"/>
        <w:rPr>
          <w:rFonts w:cs="Arial"/>
        </w:rPr>
      </w:pPr>
    </w:p>
    <w:p w14:paraId="5F0C2687" w14:textId="77777777" w:rsidR="002754C8" w:rsidRDefault="002754C8" w:rsidP="008F4743">
      <w:pPr>
        <w:pStyle w:val="NoSpacing"/>
        <w:rPr>
          <w:rFonts w:cs="Arial"/>
        </w:rPr>
      </w:pPr>
    </w:p>
    <w:p w14:paraId="563236B0" w14:textId="6B13EF2C" w:rsidR="008F4743" w:rsidRPr="00AC7D67" w:rsidRDefault="008F4743" w:rsidP="00AD3925">
      <w:pPr>
        <w:pStyle w:val="Heading2"/>
      </w:pPr>
      <w:bookmarkStart w:id="18" w:name="_Toc16669193"/>
      <w:r w:rsidRPr="00AC7D67">
        <w:t>Priority actions</w:t>
      </w:r>
      <w:bookmarkEnd w:id="18"/>
    </w:p>
    <w:p w14:paraId="5F68ED34" w14:textId="77777777" w:rsidR="008F4743" w:rsidRPr="00AC7D67" w:rsidRDefault="008F4743" w:rsidP="008F4743">
      <w:pPr>
        <w:pStyle w:val="NoSpacing"/>
        <w:rPr>
          <w:rFonts w:cs="Arial"/>
        </w:rPr>
      </w:pPr>
    </w:p>
    <w:p w14:paraId="72B11B37" w14:textId="77777777" w:rsidR="00414348" w:rsidRDefault="002601DE" w:rsidP="002601DE">
      <w:pPr>
        <w:pStyle w:val="NoSpacing"/>
        <w:rPr>
          <w:rFonts w:cs="Arial"/>
        </w:rPr>
      </w:pPr>
      <w:r>
        <w:rPr>
          <w:rFonts w:cs="Arial"/>
        </w:rPr>
        <w:t>1.1</w:t>
      </w:r>
      <w:r>
        <w:rPr>
          <w:rFonts w:cs="Arial"/>
        </w:rPr>
        <w:tab/>
      </w:r>
    </w:p>
    <w:p w14:paraId="5760D9FA" w14:textId="76CB5CB9" w:rsidR="008F4743" w:rsidRPr="008E0EF3" w:rsidRDefault="00BB2183" w:rsidP="002601DE">
      <w:pPr>
        <w:pStyle w:val="NoSpacing"/>
        <w:rPr>
          <w:rFonts w:cs="Arial"/>
        </w:rPr>
      </w:pPr>
      <w:r w:rsidRPr="008E0EF3">
        <w:rPr>
          <w:rFonts w:cs="Arial"/>
        </w:rPr>
        <w:t xml:space="preserve">Develop a </w:t>
      </w:r>
      <w:r w:rsidR="008E0EF3" w:rsidRPr="008E0EF3">
        <w:rPr>
          <w:rFonts w:cs="Arial"/>
        </w:rPr>
        <w:t>high-level</w:t>
      </w:r>
      <w:r w:rsidRPr="008E0EF3">
        <w:rPr>
          <w:rFonts w:cs="Arial"/>
        </w:rPr>
        <w:t xml:space="preserve"> policy articulating Council’s position in relation to advancing gender equity in sport. </w:t>
      </w:r>
    </w:p>
    <w:p w14:paraId="39972FDA" w14:textId="77777777" w:rsidR="00BB2183" w:rsidRPr="00AC7D67" w:rsidRDefault="00BB2183" w:rsidP="002601DE">
      <w:pPr>
        <w:pStyle w:val="NoSpacing"/>
        <w:rPr>
          <w:rFonts w:cs="Arial"/>
        </w:rPr>
      </w:pPr>
    </w:p>
    <w:p w14:paraId="27BC5E92" w14:textId="77777777" w:rsidR="00A81675" w:rsidRDefault="002601DE" w:rsidP="002601DE">
      <w:pPr>
        <w:pStyle w:val="NoSpacing"/>
        <w:rPr>
          <w:rFonts w:cs="Arial"/>
        </w:rPr>
      </w:pPr>
      <w:r>
        <w:rPr>
          <w:rFonts w:cs="Arial"/>
        </w:rPr>
        <w:t>1.2</w:t>
      </w:r>
      <w:r>
        <w:rPr>
          <w:rFonts w:cs="Arial"/>
        </w:rPr>
        <w:tab/>
      </w:r>
    </w:p>
    <w:p w14:paraId="7813847A" w14:textId="03AB7550" w:rsidR="008F4743" w:rsidRPr="008F1D76" w:rsidRDefault="008F1D76" w:rsidP="002601DE">
      <w:pPr>
        <w:pStyle w:val="NoSpacing"/>
        <w:rPr>
          <w:rFonts w:cs="Arial"/>
        </w:rPr>
      </w:pPr>
      <w:r w:rsidRPr="004462D7">
        <w:rPr>
          <w:rFonts w:cs="Arial"/>
        </w:rPr>
        <w:t xml:space="preserve">Develop a </w:t>
      </w:r>
      <w:r>
        <w:rPr>
          <w:rFonts w:cs="Arial"/>
        </w:rPr>
        <w:t>Community Facilities Liquor P</w:t>
      </w:r>
      <w:r w:rsidRPr="004462D7">
        <w:rPr>
          <w:rFonts w:cs="Arial"/>
        </w:rPr>
        <w:t>olicy</w:t>
      </w:r>
      <w:r>
        <w:rPr>
          <w:rFonts w:cs="Arial"/>
        </w:rPr>
        <w:t xml:space="preserve"> to support the creation of family</w:t>
      </w:r>
      <w:r w:rsidR="00A81675">
        <w:rPr>
          <w:rFonts w:cs="Arial"/>
        </w:rPr>
        <w:t>-</w:t>
      </w:r>
      <w:r>
        <w:rPr>
          <w:rFonts w:cs="Arial"/>
        </w:rPr>
        <w:t>friendly environments and the inclusion of culturally diverse participants</w:t>
      </w:r>
      <w:r w:rsidR="00BB2183">
        <w:rPr>
          <w:rFonts w:cs="Arial"/>
        </w:rPr>
        <w:t>.</w:t>
      </w:r>
    </w:p>
    <w:p w14:paraId="1FCE24B3" w14:textId="77777777" w:rsidR="008F4743" w:rsidRPr="00AC7D67" w:rsidRDefault="008F4743" w:rsidP="002601DE">
      <w:pPr>
        <w:pStyle w:val="NoSpacing"/>
        <w:rPr>
          <w:rFonts w:cs="Arial"/>
        </w:rPr>
      </w:pPr>
    </w:p>
    <w:p w14:paraId="7B085378" w14:textId="77777777" w:rsidR="00A81675" w:rsidRDefault="00A81675" w:rsidP="002601DE">
      <w:pPr>
        <w:pStyle w:val="ListParagraph"/>
        <w:ind w:left="0"/>
        <w:rPr>
          <w:rFonts w:ascii="Arial" w:hAnsi="Arial" w:cs="Arial"/>
          <w:bCs/>
          <w:sz w:val="22"/>
          <w:szCs w:val="22"/>
          <w:lang w:eastAsia="en-AU"/>
        </w:rPr>
      </w:pPr>
    </w:p>
    <w:p w14:paraId="3828D8C2" w14:textId="77777777" w:rsidR="00A81675" w:rsidRDefault="00A81675" w:rsidP="002601DE">
      <w:pPr>
        <w:pStyle w:val="ListParagraph"/>
        <w:ind w:left="0"/>
        <w:rPr>
          <w:rFonts w:ascii="Arial" w:hAnsi="Arial" w:cs="Arial"/>
          <w:bCs/>
          <w:sz w:val="22"/>
          <w:szCs w:val="22"/>
          <w:lang w:eastAsia="en-AU"/>
        </w:rPr>
      </w:pPr>
    </w:p>
    <w:p w14:paraId="5E7BA0D6" w14:textId="09771337" w:rsidR="00A81675" w:rsidRDefault="002601DE" w:rsidP="002601DE">
      <w:pPr>
        <w:pStyle w:val="ListParagraph"/>
        <w:ind w:left="0"/>
        <w:rPr>
          <w:rFonts w:ascii="Arial" w:hAnsi="Arial" w:cs="Arial"/>
          <w:bCs/>
          <w:sz w:val="22"/>
          <w:szCs w:val="22"/>
          <w:lang w:eastAsia="en-AU"/>
        </w:rPr>
      </w:pPr>
      <w:r>
        <w:rPr>
          <w:rFonts w:ascii="Arial" w:hAnsi="Arial" w:cs="Arial"/>
          <w:bCs/>
          <w:sz w:val="22"/>
          <w:szCs w:val="22"/>
          <w:lang w:eastAsia="en-AU"/>
        </w:rPr>
        <w:t>1.3</w:t>
      </w:r>
      <w:r>
        <w:rPr>
          <w:rFonts w:ascii="Arial" w:hAnsi="Arial" w:cs="Arial"/>
          <w:bCs/>
          <w:sz w:val="22"/>
          <w:szCs w:val="22"/>
          <w:lang w:eastAsia="en-AU"/>
        </w:rPr>
        <w:tab/>
      </w:r>
    </w:p>
    <w:p w14:paraId="42629B8D" w14:textId="63C02C98" w:rsidR="008C1DC6" w:rsidRDefault="008C1DC6" w:rsidP="002601DE">
      <w:pPr>
        <w:pStyle w:val="ListParagraph"/>
        <w:ind w:left="0"/>
        <w:rPr>
          <w:rFonts w:ascii="Arial" w:hAnsi="Arial" w:cs="Arial"/>
          <w:bCs/>
          <w:sz w:val="22"/>
          <w:szCs w:val="22"/>
          <w:lang w:eastAsia="en-AU"/>
        </w:rPr>
      </w:pPr>
      <w:r w:rsidRPr="008C1DC6">
        <w:rPr>
          <w:rFonts w:ascii="Arial" w:hAnsi="Arial" w:cs="Arial"/>
          <w:bCs/>
          <w:sz w:val="22"/>
          <w:szCs w:val="22"/>
          <w:lang w:eastAsia="en-AU"/>
        </w:rPr>
        <w:t xml:space="preserve">For Council’s </w:t>
      </w:r>
      <w:r w:rsidRPr="008C1DC6">
        <w:rPr>
          <w:rFonts w:ascii="Arial" w:hAnsi="Arial" w:cs="Arial"/>
          <w:sz w:val="22"/>
          <w:szCs w:val="22"/>
          <w:lang w:eastAsia="en-AU"/>
        </w:rPr>
        <w:t xml:space="preserve">Capital Works for </w:t>
      </w:r>
      <w:r w:rsidRPr="008C1DC6">
        <w:rPr>
          <w:rFonts w:ascii="Arial" w:hAnsi="Arial" w:cs="Arial"/>
          <w:bCs/>
          <w:sz w:val="22"/>
          <w:szCs w:val="22"/>
          <w:lang w:eastAsia="en-AU"/>
        </w:rPr>
        <w:t>Community Groups Program and submissions to the Community Sports Infrastructure Fund introduce the eligibility requirement for all applicants to undertake the Creating Places for Women in Sport gender self-assessment tool and create an action plan.</w:t>
      </w:r>
    </w:p>
    <w:p w14:paraId="5BF656B9" w14:textId="77777777" w:rsidR="005B414B" w:rsidRPr="00FD506C" w:rsidRDefault="005B414B" w:rsidP="002601DE">
      <w:pPr>
        <w:rPr>
          <w:rFonts w:cs="Arial"/>
          <w:bCs/>
          <w:lang w:eastAsia="en-AU"/>
        </w:rPr>
      </w:pPr>
    </w:p>
    <w:p w14:paraId="1719894D" w14:textId="77777777" w:rsidR="00A81675" w:rsidRDefault="002601DE" w:rsidP="002601DE">
      <w:pPr>
        <w:pStyle w:val="NoSpacing"/>
        <w:rPr>
          <w:rFonts w:cs="Arial"/>
        </w:rPr>
      </w:pPr>
      <w:r>
        <w:rPr>
          <w:rFonts w:cs="Arial"/>
        </w:rPr>
        <w:t>1.4</w:t>
      </w:r>
    </w:p>
    <w:p w14:paraId="1469E3A2" w14:textId="49B51EB2" w:rsidR="005B414B" w:rsidRPr="004462D7" w:rsidRDefault="005B414B" w:rsidP="002601DE">
      <w:pPr>
        <w:pStyle w:val="NoSpacing"/>
        <w:rPr>
          <w:rFonts w:cs="Arial"/>
        </w:rPr>
      </w:pPr>
      <w:r>
        <w:rPr>
          <w:rFonts w:cs="Arial"/>
        </w:rPr>
        <w:t xml:space="preserve">Work in collaboration with peak sporting bodies and allied health to develop a community of practice and/or other initiatives to support clubs seeking to undertake cultural change initiatives </w:t>
      </w:r>
    </w:p>
    <w:p w14:paraId="3D4E6AF5" w14:textId="77777777" w:rsidR="008F1D76" w:rsidRDefault="008F1D76" w:rsidP="002601DE">
      <w:pPr>
        <w:pStyle w:val="NoSpacing"/>
        <w:rPr>
          <w:rFonts w:cs="Arial"/>
        </w:rPr>
      </w:pPr>
    </w:p>
    <w:p w14:paraId="1EFA6A7E" w14:textId="77777777" w:rsidR="008B235C" w:rsidRDefault="002601DE" w:rsidP="002601DE">
      <w:pPr>
        <w:pStyle w:val="NoSpacing"/>
        <w:rPr>
          <w:rFonts w:cs="Arial"/>
        </w:rPr>
      </w:pPr>
      <w:r>
        <w:rPr>
          <w:rFonts w:cs="Arial"/>
        </w:rPr>
        <w:t>1.5</w:t>
      </w:r>
      <w:r>
        <w:rPr>
          <w:rFonts w:cs="Arial"/>
        </w:rPr>
        <w:tab/>
      </w:r>
    </w:p>
    <w:p w14:paraId="046A202F" w14:textId="273E6020" w:rsidR="008F1D76" w:rsidRDefault="009E2F5A" w:rsidP="002601DE">
      <w:pPr>
        <w:pStyle w:val="NoSpacing"/>
        <w:rPr>
          <w:rFonts w:cs="Arial"/>
        </w:rPr>
      </w:pPr>
      <w:r w:rsidRPr="009E2F5A">
        <w:rPr>
          <w:rFonts w:eastAsia="Calibri" w:cs="Arial"/>
        </w:rPr>
        <w:t>Develop a mid-season reporting mechanism to monitor clubs’ progression in the equitable scheduling of training and matches and implement initiatives to support positive change.</w:t>
      </w:r>
      <w:r w:rsidRPr="009E2F5A">
        <w:rPr>
          <w:rFonts w:eastAsia="Calibri" w:cs="Arial"/>
          <w:sz w:val="24"/>
          <w:szCs w:val="24"/>
        </w:rPr>
        <w:t xml:space="preserve"> </w:t>
      </w:r>
    </w:p>
    <w:p w14:paraId="7661631E" w14:textId="77777777" w:rsidR="008F1D76" w:rsidRDefault="008F1D76" w:rsidP="002601DE">
      <w:pPr>
        <w:pStyle w:val="NoSpacing"/>
        <w:rPr>
          <w:rFonts w:cs="Arial"/>
        </w:rPr>
      </w:pPr>
    </w:p>
    <w:p w14:paraId="76BF4902" w14:textId="77777777" w:rsidR="008B235C" w:rsidRDefault="002601DE" w:rsidP="002601DE">
      <w:pPr>
        <w:pStyle w:val="NoSpacing"/>
        <w:rPr>
          <w:rFonts w:cs="Arial"/>
        </w:rPr>
      </w:pPr>
      <w:r>
        <w:rPr>
          <w:rFonts w:cs="Arial"/>
        </w:rPr>
        <w:t>1.6</w:t>
      </w:r>
      <w:r>
        <w:rPr>
          <w:rFonts w:cs="Arial"/>
        </w:rPr>
        <w:tab/>
      </w:r>
    </w:p>
    <w:p w14:paraId="3E101DFD" w14:textId="1B1B05EE" w:rsidR="008F4743" w:rsidRPr="00AC7D67" w:rsidRDefault="008F4743" w:rsidP="002601DE">
      <w:pPr>
        <w:pStyle w:val="NoSpacing"/>
        <w:rPr>
          <w:rFonts w:cs="Arial"/>
        </w:rPr>
      </w:pPr>
      <w:r w:rsidRPr="00AC7D67">
        <w:rPr>
          <w:rFonts w:cs="Arial"/>
        </w:rPr>
        <w:t>Work with local clubs and associations t</w:t>
      </w:r>
      <w:r w:rsidR="00AF7D81">
        <w:rPr>
          <w:rFonts w:cs="Arial"/>
        </w:rPr>
        <w:t xml:space="preserve">o pilot the delivery of the </w:t>
      </w:r>
      <w:r w:rsidR="008C19CF">
        <w:rPr>
          <w:rFonts w:cs="Arial"/>
        </w:rPr>
        <w:t xml:space="preserve">social and modified versions of their code </w:t>
      </w:r>
      <w:r w:rsidRPr="00AC7D67">
        <w:rPr>
          <w:rFonts w:eastAsia="Calibri" w:cs="Arial"/>
          <w:lang w:val="en"/>
        </w:rPr>
        <w:t>initiatives</w:t>
      </w:r>
      <w:r w:rsidR="008F1D76">
        <w:rPr>
          <w:rFonts w:eastAsia="Calibri" w:cs="Arial"/>
          <w:lang w:val="en"/>
        </w:rPr>
        <w:t xml:space="preserve"> such as</w:t>
      </w:r>
      <w:r w:rsidRPr="00AC7D67">
        <w:rPr>
          <w:rFonts w:eastAsia="Calibri" w:cs="Arial"/>
          <w:lang w:val="en"/>
        </w:rPr>
        <w:t xml:space="preserve"> </w:t>
      </w:r>
      <w:r w:rsidR="008C19CF">
        <w:rPr>
          <w:rFonts w:eastAsia="Calibri" w:cs="Arial"/>
          <w:lang w:val="en"/>
        </w:rPr>
        <w:t xml:space="preserve">Walking Netball, </w:t>
      </w:r>
      <w:r w:rsidR="00157C71">
        <w:rPr>
          <w:rFonts w:cs="Arial"/>
        </w:rPr>
        <w:t xml:space="preserve">Soccer Mums </w:t>
      </w:r>
      <w:r w:rsidRPr="00AC7D67">
        <w:rPr>
          <w:rFonts w:cs="Arial"/>
        </w:rPr>
        <w:t xml:space="preserve">and </w:t>
      </w:r>
      <w:r w:rsidR="007A0FC5">
        <w:rPr>
          <w:rFonts w:cs="Arial"/>
        </w:rPr>
        <w:t>Walking Cricket</w:t>
      </w:r>
      <w:r w:rsidRPr="00AC7D67">
        <w:rPr>
          <w:rFonts w:cs="Arial"/>
        </w:rPr>
        <w:t>.</w:t>
      </w:r>
    </w:p>
    <w:p w14:paraId="0B5B3899" w14:textId="77777777" w:rsidR="008F4743" w:rsidRPr="00AC7D67" w:rsidRDefault="008F4743" w:rsidP="008F4743">
      <w:pPr>
        <w:pStyle w:val="NoSpacing"/>
        <w:rPr>
          <w:rFonts w:cs="Arial"/>
        </w:rPr>
      </w:pPr>
    </w:p>
    <w:p w14:paraId="4596F636" w14:textId="2360D1DB" w:rsidR="008F4743" w:rsidRPr="00AC7D67" w:rsidRDefault="008F4743" w:rsidP="00AD3925">
      <w:pPr>
        <w:pStyle w:val="Heading2"/>
      </w:pPr>
      <w:bookmarkStart w:id="19" w:name="_Toc16669194"/>
      <w:r w:rsidRPr="00AC7D67">
        <w:t>Indicators of progress</w:t>
      </w:r>
      <w:bookmarkEnd w:id="19"/>
    </w:p>
    <w:p w14:paraId="4B704B09" w14:textId="77777777" w:rsidR="008F4743" w:rsidRPr="00AC7D67" w:rsidRDefault="008F4743" w:rsidP="008F4743">
      <w:pPr>
        <w:pStyle w:val="NoSpacing"/>
        <w:rPr>
          <w:rFonts w:cs="Arial"/>
        </w:rPr>
      </w:pPr>
    </w:p>
    <w:p w14:paraId="2DFB74CF" w14:textId="77777777" w:rsidR="00AF7D81" w:rsidRDefault="00CC49FF">
      <w:pPr>
        <w:rPr>
          <w:rFonts w:cs="Arial"/>
          <w:color w:val="000000" w:themeColor="text1"/>
        </w:rPr>
      </w:pPr>
      <w:r w:rsidRPr="00CC49FF">
        <w:rPr>
          <w:rFonts w:cs="Arial"/>
          <w:color w:val="000000" w:themeColor="text1"/>
        </w:rPr>
        <w:t>Com</w:t>
      </w:r>
      <w:r>
        <w:rPr>
          <w:rFonts w:cs="Arial"/>
          <w:color w:val="000000" w:themeColor="text1"/>
        </w:rPr>
        <w:t xml:space="preserve">parison of 2019 and 2020 data </w:t>
      </w:r>
      <w:r w:rsidR="00AF7D81">
        <w:rPr>
          <w:rFonts w:cs="Arial"/>
          <w:color w:val="000000" w:themeColor="text1"/>
        </w:rPr>
        <w:t xml:space="preserve">to measure positive change in </w:t>
      </w:r>
      <w:r>
        <w:rPr>
          <w:rFonts w:cs="Arial"/>
          <w:color w:val="000000" w:themeColor="text1"/>
        </w:rPr>
        <w:t xml:space="preserve">the </w:t>
      </w:r>
      <w:r w:rsidR="00AF7D81">
        <w:rPr>
          <w:rFonts w:cs="Arial"/>
          <w:color w:val="000000" w:themeColor="text1"/>
        </w:rPr>
        <w:t xml:space="preserve">gender </w:t>
      </w:r>
      <w:r>
        <w:rPr>
          <w:rFonts w:cs="Arial"/>
          <w:color w:val="000000" w:themeColor="text1"/>
        </w:rPr>
        <w:t>distribution of sportsgrounds for training and match play</w:t>
      </w:r>
      <w:r w:rsidR="00DC0E27">
        <w:rPr>
          <w:rFonts w:cs="Arial"/>
          <w:color w:val="000000" w:themeColor="text1"/>
        </w:rPr>
        <w:t>.</w:t>
      </w:r>
      <w:r>
        <w:rPr>
          <w:rFonts w:cs="Arial"/>
          <w:color w:val="000000" w:themeColor="text1"/>
        </w:rPr>
        <w:t xml:space="preserve">  </w:t>
      </w:r>
    </w:p>
    <w:p w14:paraId="22BCE931" w14:textId="77777777" w:rsidR="00AF7D81" w:rsidRDefault="00AF7D81">
      <w:pPr>
        <w:rPr>
          <w:rFonts w:cs="Arial"/>
          <w:color w:val="000000" w:themeColor="text1"/>
        </w:rPr>
      </w:pPr>
    </w:p>
    <w:p w14:paraId="444AB4EC" w14:textId="77777777" w:rsidR="005557F2" w:rsidRDefault="005557F2">
      <w:pPr>
        <w:rPr>
          <w:rFonts w:cs="Arial"/>
          <w:color w:val="000000" w:themeColor="text1"/>
        </w:rPr>
      </w:pPr>
      <w:r>
        <w:rPr>
          <w:rFonts w:cs="Arial"/>
          <w:color w:val="000000" w:themeColor="text1"/>
        </w:rPr>
        <w:t>Development of l</w:t>
      </w:r>
      <w:r w:rsidR="00AF7D81">
        <w:rPr>
          <w:rFonts w:cs="Arial"/>
          <w:color w:val="000000" w:themeColor="text1"/>
        </w:rPr>
        <w:t>iquor policies within sports clubs that align with Council’s position</w:t>
      </w:r>
      <w:r>
        <w:rPr>
          <w:rFonts w:cs="Arial"/>
          <w:color w:val="000000" w:themeColor="text1"/>
        </w:rPr>
        <w:t>. Policies will</w:t>
      </w:r>
      <w:r w:rsidR="00AF7D81">
        <w:rPr>
          <w:rFonts w:cs="Arial"/>
          <w:color w:val="000000" w:themeColor="text1"/>
        </w:rPr>
        <w:t xml:space="preserve"> </w:t>
      </w:r>
      <w:r>
        <w:rPr>
          <w:rFonts w:cs="Arial"/>
          <w:color w:val="000000" w:themeColor="text1"/>
        </w:rPr>
        <w:t>articulate</w:t>
      </w:r>
      <w:r w:rsidR="00AF7D81">
        <w:rPr>
          <w:rFonts w:cs="Arial"/>
          <w:color w:val="000000" w:themeColor="text1"/>
        </w:rPr>
        <w:t xml:space="preserve"> agreed times and circumstances when alcohol can and cannot be consumed to support </w:t>
      </w:r>
      <w:r>
        <w:rPr>
          <w:rFonts w:cs="Arial"/>
          <w:color w:val="000000" w:themeColor="text1"/>
        </w:rPr>
        <w:t xml:space="preserve">welcoming environments for </w:t>
      </w:r>
      <w:r w:rsidR="00AF7D81">
        <w:rPr>
          <w:rFonts w:cs="Arial"/>
          <w:color w:val="000000" w:themeColor="text1"/>
        </w:rPr>
        <w:t>families and CA</w:t>
      </w:r>
      <w:r>
        <w:rPr>
          <w:rFonts w:cs="Arial"/>
          <w:color w:val="000000" w:themeColor="text1"/>
        </w:rPr>
        <w:t>LD participants</w:t>
      </w:r>
      <w:r w:rsidR="00AF7D81">
        <w:rPr>
          <w:rFonts w:cs="Arial"/>
          <w:color w:val="000000" w:themeColor="text1"/>
        </w:rPr>
        <w:t>.</w:t>
      </w:r>
    </w:p>
    <w:p w14:paraId="010B9D73" w14:textId="77777777" w:rsidR="005557F2" w:rsidRDefault="005557F2">
      <w:pPr>
        <w:rPr>
          <w:rFonts w:cs="Arial"/>
          <w:color w:val="000000" w:themeColor="text1"/>
        </w:rPr>
      </w:pPr>
    </w:p>
    <w:p w14:paraId="35A404D8" w14:textId="77777777" w:rsidR="00AD3925" w:rsidRDefault="005557F2">
      <w:pPr>
        <w:rPr>
          <w:rFonts w:cs="Arial"/>
          <w:color w:val="000000" w:themeColor="text1"/>
        </w:rPr>
      </w:pPr>
      <w:r>
        <w:rPr>
          <w:rFonts w:cs="Arial"/>
          <w:color w:val="000000" w:themeColor="text1"/>
        </w:rPr>
        <w:t>Continued increase in women’s and girls’ participation in sport and representation in coaching and decision</w:t>
      </w:r>
      <w:r w:rsidR="00AD3925">
        <w:rPr>
          <w:rFonts w:cs="Arial"/>
          <w:color w:val="000000" w:themeColor="text1"/>
        </w:rPr>
        <w:t>-</w:t>
      </w:r>
      <w:r>
        <w:rPr>
          <w:rFonts w:cs="Arial"/>
          <w:color w:val="000000" w:themeColor="text1"/>
        </w:rPr>
        <w:t xml:space="preserve">making roles. </w:t>
      </w:r>
    </w:p>
    <w:p w14:paraId="705A918F" w14:textId="77777777" w:rsidR="00AD3925" w:rsidRDefault="00AD3925">
      <w:pPr>
        <w:rPr>
          <w:rFonts w:cs="Arial"/>
          <w:color w:val="000000" w:themeColor="text1"/>
        </w:rPr>
      </w:pPr>
    </w:p>
    <w:p w14:paraId="2AA78868" w14:textId="5784E255" w:rsidR="00386957" w:rsidRDefault="00F412A4" w:rsidP="00290478">
      <w:pPr>
        <w:pStyle w:val="Heading1"/>
      </w:pPr>
      <w:bookmarkStart w:id="20" w:name="_Toc16669195"/>
      <w:r>
        <w:t>Outcome area 2</w:t>
      </w:r>
      <w:r w:rsidR="001B3CB8">
        <w:t xml:space="preserve">: </w:t>
      </w:r>
      <w:r w:rsidR="008B235C">
        <w:t xml:space="preserve">Women of </w:t>
      </w:r>
      <w:r w:rsidR="00386957">
        <w:t xml:space="preserve">Culturally and Linguistically Diverse </w:t>
      </w:r>
      <w:r w:rsidR="001B3CB8">
        <w:t xml:space="preserve">(CALD) </w:t>
      </w:r>
      <w:r w:rsidR="008B235C">
        <w:t>B</w:t>
      </w:r>
      <w:r w:rsidR="00386957">
        <w:t>ackgrounds</w:t>
      </w:r>
      <w:bookmarkEnd w:id="20"/>
    </w:p>
    <w:p w14:paraId="7828C03D" w14:textId="77777777" w:rsidR="00386957" w:rsidRPr="005A21ED" w:rsidRDefault="00386957" w:rsidP="00386957"/>
    <w:p w14:paraId="4E63E8C8" w14:textId="1FEBCB9F" w:rsidR="00386957" w:rsidRPr="00AD3925" w:rsidRDefault="00386957" w:rsidP="00AD3925">
      <w:pPr>
        <w:pStyle w:val="Heading2"/>
        <w:rPr>
          <w:i/>
          <w:color w:val="FF0000"/>
        </w:rPr>
      </w:pPr>
      <w:bookmarkStart w:id="21" w:name="_Toc16669196"/>
      <w:r w:rsidRPr="00AD3925">
        <w:t>Outcome description</w:t>
      </w:r>
      <w:bookmarkEnd w:id="21"/>
      <w:r w:rsidR="00272CD0" w:rsidRPr="00AD3925">
        <w:rPr>
          <w:i/>
          <w:color w:val="FF0000"/>
        </w:rPr>
        <w:tab/>
      </w:r>
    </w:p>
    <w:p w14:paraId="69E62DF9" w14:textId="77777777" w:rsidR="00386957" w:rsidRPr="0053038F" w:rsidRDefault="00386957" w:rsidP="00272CD0">
      <w:pPr>
        <w:shd w:val="clear" w:color="auto" w:fill="FFFFFF"/>
        <w:spacing w:line="330" w:lineRule="atLeast"/>
        <w:rPr>
          <w:rFonts w:eastAsia="Times New Roman" w:cs="Arial"/>
          <w:lang w:val="en" w:eastAsia="en-AU"/>
        </w:rPr>
      </w:pPr>
      <w:r w:rsidRPr="0053038F">
        <w:rPr>
          <w:rFonts w:cs="Arial"/>
          <w:lang w:val="en"/>
        </w:rPr>
        <w:t xml:space="preserve">Maroondah City Council is home to an increasingly culturally diverse community and has been a </w:t>
      </w:r>
      <w:r w:rsidR="00D06A8B">
        <w:rPr>
          <w:rFonts w:cs="Arial"/>
          <w:lang w:val="en"/>
        </w:rPr>
        <w:t>R</w:t>
      </w:r>
      <w:r w:rsidRPr="0053038F">
        <w:rPr>
          <w:rFonts w:cs="Arial"/>
          <w:lang w:val="en"/>
        </w:rPr>
        <w:t xml:space="preserve">efugee </w:t>
      </w:r>
      <w:r w:rsidR="00D06A8B">
        <w:rPr>
          <w:rFonts w:cs="Arial"/>
          <w:lang w:val="en"/>
        </w:rPr>
        <w:t>W</w:t>
      </w:r>
      <w:r w:rsidRPr="0053038F">
        <w:rPr>
          <w:rFonts w:cs="Arial"/>
          <w:lang w:val="en"/>
        </w:rPr>
        <w:t xml:space="preserve">elcome </w:t>
      </w:r>
      <w:r w:rsidR="00D06A8B">
        <w:rPr>
          <w:rFonts w:cs="Arial"/>
          <w:lang w:val="en"/>
        </w:rPr>
        <w:t>Z</w:t>
      </w:r>
      <w:r w:rsidRPr="0053038F">
        <w:rPr>
          <w:rFonts w:cs="Arial"/>
          <w:lang w:val="en"/>
        </w:rPr>
        <w:t xml:space="preserve">one since March 2013. Council has made a firm commitment through the Physical Activity Strategy to </w:t>
      </w:r>
      <w:r w:rsidRPr="0053038F">
        <w:rPr>
          <w:rFonts w:eastAsia="Times New Roman" w:cs="Arial"/>
          <w:lang w:val="en" w:eastAsia="en-AU"/>
        </w:rPr>
        <w:t>engage people who are less active and acknowledge that people from Culturally and Linguistically Diverse backgrounds may experience the greatest barriers to participation.</w:t>
      </w:r>
    </w:p>
    <w:p w14:paraId="3E7EAA2F" w14:textId="77777777" w:rsidR="00123F2E" w:rsidRPr="0053038F" w:rsidRDefault="00123F2E" w:rsidP="00272CD0">
      <w:pPr>
        <w:shd w:val="clear" w:color="auto" w:fill="FFFFFF"/>
        <w:spacing w:line="330" w:lineRule="atLeast"/>
        <w:rPr>
          <w:rFonts w:eastAsia="Times New Roman" w:cs="Arial"/>
          <w:lang w:val="en" w:eastAsia="en-AU"/>
        </w:rPr>
      </w:pPr>
    </w:p>
    <w:p w14:paraId="1C53A92A" w14:textId="77777777" w:rsidR="00386957" w:rsidRPr="002E3F38" w:rsidRDefault="00386957" w:rsidP="00272CD0">
      <w:pPr>
        <w:shd w:val="clear" w:color="auto" w:fill="FFFFFF"/>
        <w:spacing w:line="330" w:lineRule="atLeast"/>
        <w:rPr>
          <w:rFonts w:eastAsia="Times New Roman" w:cs="Arial"/>
          <w:lang w:val="en" w:eastAsia="en-AU"/>
        </w:rPr>
      </w:pPr>
      <w:r w:rsidRPr="002E3F38">
        <w:rPr>
          <w:rFonts w:eastAsia="Times New Roman" w:cs="Arial"/>
          <w:lang w:val="en" w:eastAsia="en-AU"/>
        </w:rPr>
        <w:t>It is Council’s intention to identify initiatives that could be undertaken to improve the accessibility of, and participation in, physical activity and to assist activity providers and sporting clubs to provide environments which are welcoming and supportive of females of diverse backgrounds.</w:t>
      </w:r>
    </w:p>
    <w:p w14:paraId="508D6CCD" w14:textId="72FC3D17" w:rsidR="00386957" w:rsidRDefault="00386957" w:rsidP="00AD3925">
      <w:pPr>
        <w:pStyle w:val="Heading2"/>
      </w:pPr>
      <w:bookmarkStart w:id="22" w:name="_Toc16669197"/>
      <w:r w:rsidRPr="00AD3925">
        <w:t>What the evidence tells us</w:t>
      </w:r>
      <w:bookmarkEnd w:id="22"/>
    </w:p>
    <w:p w14:paraId="5C93C552" w14:textId="77777777" w:rsidR="007858BC" w:rsidRDefault="007858BC" w:rsidP="007858BC">
      <w:pPr>
        <w:rPr>
          <w:lang w:eastAsia="en-AU"/>
        </w:rPr>
      </w:pPr>
    </w:p>
    <w:p w14:paraId="5E692AD4" w14:textId="77777777" w:rsidR="002E3F38" w:rsidRDefault="00386957" w:rsidP="00AD3925">
      <w:pPr>
        <w:pStyle w:val="NoSpacing"/>
        <w:spacing w:line="276" w:lineRule="auto"/>
        <w:rPr>
          <w:rFonts w:cs="Arial"/>
          <w:lang w:val="en"/>
        </w:rPr>
      </w:pPr>
      <w:r w:rsidRPr="0053038F">
        <w:rPr>
          <w:rFonts w:cs="Arial"/>
          <w:lang w:val="en"/>
        </w:rPr>
        <w:t>Young CALD women may experience specific issues that differ from those experienced by women from non-CALD backgrounds. For some, contradictory attitudes to gender roles in their families and communities may limit their access to activities or events outside of the home, and strict domestic responsib</w:t>
      </w:r>
      <w:r w:rsidR="00BA46A2" w:rsidRPr="0053038F">
        <w:rPr>
          <w:rFonts w:cs="Arial"/>
          <w:lang w:val="en"/>
        </w:rPr>
        <w:t>ilities may be demanded of them.</w:t>
      </w:r>
      <w:r w:rsidR="00BA46A2" w:rsidRPr="0053038F">
        <w:rPr>
          <w:rStyle w:val="FootnoteReference"/>
          <w:rFonts w:cs="Arial"/>
          <w:lang w:val="en"/>
        </w:rPr>
        <w:footnoteReference w:id="9"/>
      </w:r>
    </w:p>
    <w:p w14:paraId="3825584C" w14:textId="77777777" w:rsidR="002E3F38" w:rsidRDefault="002E3F38" w:rsidP="00AD3925">
      <w:pPr>
        <w:pStyle w:val="NoSpacing"/>
        <w:spacing w:line="276" w:lineRule="auto"/>
        <w:rPr>
          <w:rFonts w:cs="Arial"/>
          <w:lang w:val="en"/>
        </w:rPr>
      </w:pPr>
    </w:p>
    <w:p w14:paraId="0BB91B87" w14:textId="77777777" w:rsidR="009124BD" w:rsidRPr="0053038F" w:rsidRDefault="009124BD" w:rsidP="00AD3925">
      <w:pPr>
        <w:pStyle w:val="NoSpacing"/>
        <w:spacing w:line="276" w:lineRule="auto"/>
        <w:rPr>
          <w:rFonts w:cs="Arial"/>
          <w:lang w:val="en"/>
        </w:rPr>
      </w:pPr>
      <w:r w:rsidRPr="0053038F">
        <w:rPr>
          <w:rFonts w:cs="Arial"/>
          <w:lang w:val="en"/>
        </w:rPr>
        <w:lastRenderedPageBreak/>
        <w:t>Newly arrived young women can experience additional settlement challenges including increased family responsibilities and duties, negotiation of different cultural expectations about gender roles, economic disadvantage, social isolation, lack of experience and knowledge about services and lack of confidence to engage with services</w:t>
      </w:r>
      <w:r w:rsidR="00BA46A2" w:rsidRPr="0053038F">
        <w:rPr>
          <w:rFonts w:cs="Arial"/>
          <w:lang w:val="en"/>
        </w:rPr>
        <w:t>.</w:t>
      </w:r>
      <w:r w:rsidR="00BA46A2" w:rsidRPr="0053038F">
        <w:rPr>
          <w:rStyle w:val="FootnoteReference"/>
          <w:rFonts w:cs="Arial"/>
          <w:lang w:val="en"/>
        </w:rPr>
        <w:footnoteReference w:id="10"/>
      </w:r>
      <w:r w:rsidRPr="0053038F">
        <w:t xml:space="preserve"> </w:t>
      </w:r>
    </w:p>
    <w:p w14:paraId="5B574CFF" w14:textId="77777777" w:rsidR="009124BD" w:rsidRPr="0053038F" w:rsidRDefault="009124BD" w:rsidP="00386957">
      <w:pPr>
        <w:pStyle w:val="NoSpacing"/>
        <w:rPr>
          <w:rFonts w:cs="Arial"/>
        </w:rPr>
      </w:pPr>
    </w:p>
    <w:p w14:paraId="3F31B8B0" w14:textId="77777777" w:rsidR="00386957" w:rsidRPr="0053038F" w:rsidRDefault="00BA46A2" w:rsidP="00386957">
      <w:pPr>
        <w:pStyle w:val="NoSpacing"/>
        <w:rPr>
          <w:rFonts w:cs="Arial"/>
          <w:i/>
        </w:rPr>
      </w:pPr>
      <w:r w:rsidRPr="0053038F">
        <w:rPr>
          <w:rFonts w:cs="Arial"/>
        </w:rPr>
        <w:t>The Victorian Government</w:t>
      </w:r>
      <w:r w:rsidR="007858BC">
        <w:rPr>
          <w:rFonts w:cs="Arial"/>
        </w:rPr>
        <w:t>’</w:t>
      </w:r>
      <w:r w:rsidRPr="0053038F">
        <w:rPr>
          <w:rFonts w:cs="Arial"/>
        </w:rPr>
        <w:t xml:space="preserve">s Gender Equality Strategy </w:t>
      </w:r>
      <w:r w:rsidR="008D377C">
        <w:rPr>
          <w:rFonts w:cs="Arial"/>
        </w:rPr>
        <w:t xml:space="preserve">2016 </w:t>
      </w:r>
      <w:r w:rsidRPr="0053038F">
        <w:rPr>
          <w:rFonts w:cs="Arial"/>
        </w:rPr>
        <w:t>highlighted that g</w:t>
      </w:r>
      <w:r w:rsidR="00386957" w:rsidRPr="0053038F">
        <w:rPr>
          <w:rFonts w:cs="Arial"/>
        </w:rPr>
        <w:t>irls and women from culturally diverse communities face additional barriers to education and employment. In particular, migrant and refugee women are overrepresente</w:t>
      </w:r>
      <w:r w:rsidRPr="0053038F">
        <w:rPr>
          <w:rFonts w:cs="Arial"/>
        </w:rPr>
        <w:t>d in insecure and low paid work demonstrating that cost of participation may also be an influencing factor.</w:t>
      </w:r>
      <w:r w:rsidR="00386957" w:rsidRPr="0053038F">
        <w:rPr>
          <w:rFonts w:cs="Arial"/>
        </w:rPr>
        <w:t xml:space="preserve"> </w:t>
      </w:r>
    </w:p>
    <w:p w14:paraId="718720E9" w14:textId="77777777" w:rsidR="003D5CE4" w:rsidRPr="0053038F" w:rsidRDefault="003D5CE4" w:rsidP="003D5CE4">
      <w:pPr>
        <w:rPr>
          <w:rFonts w:cs="Arial"/>
          <w:lang w:val="en"/>
        </w:rPr>
      </w:pPr>
    </w:p>
    <w:p w14:paraId="680676D7" w14:textId="183E9DFE" w:rsidR="00E20E64" w:rsidRPr="00E20E64" w:rsidRDefault="00D90C49" w:rsidP="002C3A9A">
      <w:pPr>
        <w:jc w:val="right"/>
        <w:rPr>
          <w:rFonts w:cs="Arial"/>
          <w:lang w:val="en"/>
        </w:rPr>
      </w:pPr>
      <w:r>
        <w:rPr>
          <w:noProof/>
        </w:rPr>
        <mc:AlternateContent>
          <mc:Choice Requires="wps">
            <w:drawing>
              <wp:anchor distT="45720" distB="45720" distL="114300" distR="114300" simplePos="0" relativeHeight="251665408" behindDoc="0" locked="0" layoutInCell="1" allowOverlap="1" wp14:anchorId="4C55588B" wp14:editId="18A8A13F">
                <wp:simplePos x="0" y="0"/>
                <wp:positionH relativeFrom="column">
                  <wp:posOffset>9525</wp:posOffset>
                </wp:positionH>
                <wp:positionV relativeFrom="paragraph">
                  <wp:posOffset>12065</wp:posOffset>
                </wp:positionV>
                <wp:extent cx="6621780" cy="4658360"/>
                <wp:effectExtent l="9525" t="12065" r="7620" b="6350"/>
                <wp:wrapSquare wrapText="bothSides"/>
                <wp:docPr id="11"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1780" cy="4658360"/>
                        </a:xfrm>
                        <a:prstGeom prst="rect">
                          <a:avLst/>
                        </a:prstGeom>
                        <a:solidFill>
                          <a:schemeClr val="tx2">
                            <a:lumMod val="20000"/>
                            <a:lumOff val="80000"/>
                          </a:schemeClr>
                        </a:solidFill>
                        <a:ln w="9525">
                          <a:solidFill>
                            <a:srgbClr val="000000"/>
                          </a:solidFill>
                          <a:miter lim="800000"/>
                          <a:headEnd/>
                          <a:tailEnd/>
                        </a:ln>
                      </wps:spPr>
                      <wps:txbx>
                        <w:txbxContent>
                          <w:p w14:paraId="270AD3B4" w14:textId="77777777" w:rsidR="00C2060F" w:rsidRDefault="00C2060F" w:rsidP="002C3A9A">
                            <w:pPr>
                              <w:spacing w:line="276" w:lineRule="auto"/>
                              <w:rPr>
                                <w:rFonts w:cs="Arial"/>
                                <w:lang w:val="en"/>
                              </w:rPr>
                            </w:pPr>
                            <w:r w:rsidRPr="0053038F">
                              <w:rPr>
                                <w:rFonts w:cs="Arial"/>
                                <w:lang w:val="en"/>
                              </w:rPr>
                              <w:t>In 2007</w:t>
                            </w:r>
                            <w:r>
                              <w:rPr>
                                <w:rFonts w:cs="Arial"/>
                                <w:lang w:val="en"/>
                              </w:rPr>
                              <w:t>,</w:t>
                            </w:r>
                            <w:r w:rsidRPr="0053038F">
                              <w:rPr>
                                <w:rFonts w:cs="Arial"/>
                                <w:lang w:val="en"/>
                              </w:rPr>
                              <w:t xml:space="preserve"> the Australian Government Office for Women in the Department of Families, Community Services and Indigenous Affairs (</w:t>
                            </w:r>
                            <w:proofErr w:type="spellStart"/>
                            <w:r w:rsidRPr="0053038F">
                              <w:rPr>
                                <w:rFonts w:cs="Arial"/>
                                <w:lang w:val="en"/>
                              </w:rPr>
                              <w:t>FaCSIA</w:t>
                            </w:r>
                            <w:proofErr w:type="spellEnd"/>
                            <w:r w:rsidRPr="0053038F">
                              <w:rPr>
                                <w:rFonts w:cs="Arial"/>
                                <w:lang w:val="en"/>
                              </w:rPr>
                              <w:t>) engaged the Social Policy Research Centre (SPRC) at the University of New South Wales to research how culturally and linguistically diverse (CALD) women participate in sport and recreation, and the factors that may limit their involvement. The study included the facilitation of twelve focus groups with CALD women conducted in NSW</w:t>
                            </w:r>
                            <w:r>
                              <w:rPr>
                                <w:rFonts w:cs="Arial"/>
                                <w:lang w:val="en"/>
                              </w:rPr>
                              <w:t xml:space="preserve">, Victoria, &amp; </w:t>
                            </w:r>
                            <w:r w:rsidRPr="0053038F">
                              <w:rPr>
                                <w:rFonts w:cs="Arial"/>
                                <w:lang w:val="en"/>
                              </w:rPr>
                              <w:t>S</w:t>
                            </w:r>
                            <w:r>
                              <w:rPr>
                                <w:rFonts w:cs="Arial"/>
                                <w:lang w:val="en"/>
                              </w:rPr>
                              <w:t>ou</w:t>
                            </w:r>
                            <w:r w:rsidRPr="0053038F">
                              <w:rPr>
                                <w:rFonts w:cs="Arial"/>
                                <w:lang w:val="en"/>
                              </w:rPr>
                              <w:t xml:space="preserve">th Australia. </w:t>
                            </w:r>
                          </w:p>
                          <w:p w14:paraId="65685956" w14:textId="77777777" w:rsidR="00C2060F" w:rsidRPr="0053038F" w:rsidRDefault="00C2060F" w:rsidP="002C3A9A">
                            <w:pPr>
                              <w:spacing w:line="276" w:lineRule="auto"/>
                              <w:rPr>
                                <w:rFonts w:cs="Arial"/>
                                <w:lang w:val="en"/>
                              </w:rPr>
                            </w:pPr>
                            <w:r w:rsidRPr="0053038F">
                              <w:rPr>
                                <w:rFonts w:cs="Arial"/>
                                <w:lang w:val="en"/>
                              </w:rPr>
                              <w:t>Findings included:</w:t>
                            </w:r>
                          </w:p>
                          <w:p w14:paraId="6F3813E0" w14:textId="77777777" w:rsidR="00C2060F" w:rsidRPr="00E20E64" w:rsidRDefault="00C2060F" w:rsidP="00061FD8">
                            <w:pPr>
                              <w:pStyle w:val="ListParagraph"/>
                              <w:numPr>
                                <w:ilvl w:val="0"/>
                                <w:numId w:val="11"/>
                              </w:numPr>
                              <w:spacing w:line="276" w:lineRule="auto"/>
                              <w:rPr>
                                <w:rFonts w:ascii="Arial" w:hAnsi="Arial" w:cs="Arial"/>
                                <w:sz w:val="22"/>
                                <w:szCs w:val="22"/>
                                <w:lang w:val="en"/>
                              </w:rPr>
                            </w:pPr>
                            <w:r w:rsidRPr="00E942AB">
                              <w:rPr>
                                <w:rFonts w:ascii="Arial" w:hAnsi="Arial" w:cs="Arial"/>
                                <w:b/>
                                <w:sz w:val="22"/>
                                <w:szCs w:val="22"/>
                                <w:lang w:val="en"/>
                              </w:rPr>
                              <w:t>Informal physical activities</w:t>
                            </w:r>
                            <w:r w:rsidRPr="00E20E64">
                              <w:rPr>
                                <w:rFonts w:ascii="Arial" w:hAnsi="Arial" w:cs="Arial"/>
                                <w:sz w:val="22"/>
                                <w:szCs w:val="22"/>
                                <w:lang w:val="en"/>
                              </w:rPr>
                              <w:t>, like walking or participating with family and friends were particularly important to most women.</w:t>
                            </w:r>
                          </w:p>
                          <w:p w14:paraId="555F7E32" w14:textId="77777777" w:rsidR="00C2060F" w:rsidRPr="00E20E64" w:rsidRDefault="00C2060F" w:rsidP="00061FD8">
                            <w:pPr>
                              <w:pStyle w:val="ListParagraph"/>
                              <w:numPr>
                                <w:ilvl w:val="0"/>
                                <w:numId w:val="10"/>
                              </w:numPr>
                              <w:spacing w:line="276" w:lineRule="auto"/>
                              <w:rPr>
                                <w:rFonts w:ascii="Arial" w:hAnsi="Arial" w:cs="Arial"/>
                                <w:sz w:val="22"/>
                                <w:szCs w:val="22"/>
                                <w:lang w:val="en"/>
                              </w:rPr>
                            </w:pPr>
                            <w:r w:rsidRPr="00E20E64">
                              <w:rPr>
                                <w:rFonts w:ascii="Arial" w:hAnsi="Arial" w:cs="Arial"/>
                                <w:sz w:val="22"/>
                                <w:szCs w:val="22"/>
                                <w:lang w:val="en"/>
                              </w:rPr>
                              <w:t xml:space="preserve">An </w:t>
                            </w:r>
                            <w:r w:rsidRPr="00E942AB">
                              <w:rPr>
                                <w:rFonts w:ascii="Arial" w:hAnsi="Arial" w:cs="Arial"/>
                                <w:b/>
                                <w:sz w:val="22"/>
                                <w:szCs w:val="22"/>
                                <w:lang w:val="en"/>
                              </w:rPr>
                              <w:t xml:space="preserve">unequal </w:t>
                            </w:r>
                            <w:r>
                              <w:rPr>
                                <w:rFonts w:ascii="Arial" w:hAnsi="Arial" w:cs="Arial"/>
                                <w:b/>
                                <w:sz w:val="22"/>
                                <w:szCs w:val="22"/>
                                <w:lang w:val="en"/>
                              </w:rPr>
                              <w:t xml:space="preserve">distribution </w:t>
                            </w:r>
                            <w:r w:rsidRPr="00E942AB">
                              <w:rPr>
                                <w:rFonts w:ascii="Arial" w:hAnsi="Arial" w:cs="Arial"/>
                                <w:b/>
                                <w:sz w:val="22"/>
                                <w:szCs w:val="22"/>
                                <w:lang w:val="en"/>
                              </w:rPr>
                              <w:t>of childcare and household responsibilities</w:t>
                            </w:r>
                            <w:r w:rsidRPr="00E20E64">
                              <w:rPr>
                                <w:rFonts w:ascii="Arial" w:hAnsi="Arial" w:cs="Arial"/>
                                <w:sz w:val="22"/>
                                <w:szCs w:val="22"/>
                                <w:lang w:val="en"/>
                              </w:rPr>
                              <w:t xml:space="preserve"> was seen to make it easier for men than women to participate, and the leisure time of women with dependent children or grandchildren was particularly limited.</w:t>
                            </w:r>
                          </w:p>
                          <w:p w14:paraId="4B792DE3" w14:textId="77777777" w:rsidR="00C2060F" w:rsidRPr="00E20E64" w:rsidRDefault="00C2060F" w:rsidP="00061FD8">
                            <w:pPr>
                              <w:pStyle w:val="ListParagraph"/>
                              <w:numPr>
                                <w:ilvl w:val="0"/>
                                <w:numId w:val="10"/>
                              </w:numPr>
                              <w:spacing w:line="276" w:lineRule="auto"/>
                              <w:rPr>
                                <w:rFonts w:ascii="Arial" w:eastAsia="Calibri" w:hAnsi="Arial" w:cs="Arial"/>
                                <w:sz w:val="22"/>
                                <w:szCs w:val="22"/>
                                <w:lang w:val="en"/>
                              </w:rPr>
                            </w:pPr>
                            <w:r w:rsidRPr="00E942AB">
                              <w:rPr>
                                <w:rFonts w:ascii="Arial" w:hAnsi="Arial" w:cs="Arial"/>
                                <w:b/>
                                <w:sz w:val="22"/>
                                <w:szCs w:val="22"/>
                                <w:lang w:val="en"/>
                              </w:rPr>
                              <w:t>English language skills</w:t>
                            </w:r>
                            <w:r w:rsidRPr="00E20E64">
                              <w:rPr>
                                <w:rFonts w:ascii="Arial" w:hAnsi="Arial" w:cs="Arial"/>
                                <w:sz w:val="22"/>
                                <w:szCs w:val="22"/>
                                <w:lang w:val="en"/>
                              </w:rPr>
                              <w:t xml:space="preserve"> were perceived as major barriers for CALD women, especially for those who had not been in Australia for long. </w:t>
                            </w:r>
                          </w:p>
                          <w:p w14:paraId="02E2429F" w14:textId="77777777" w:rsidR="00C2060F" w:rsidRPr="00E20E64" w:rsidRDefault="00C2060F" w:rsidP="00061FD8">
                            <w:pPr>
                              <w:pStyle w:val="ListParagraph"/>
                              <w:numPr>
                                <w:ilvl w:val="0"/>
                                <w:numId w:val="10"/>
                              </w:numPr>
                              <w:spacing w:line="276" w:lineRule="auto"/>
                              <w:rPr>
                                <w:rFonts w:ascii="Arial" w:hAnsi="Arial" w:cs="Arial"/>
                                <w:sz w:val="22"/>
                                <w:szCs w:val="22"/>
                                <w:lang w:val="en"/>
                              </w:rPr>
                            </w:pPr>
                            <w:r w:rsidRPr="00E942AB">
                              <w:rPr>
                                <w:rFonts w:ascii="Arial" w:eastAsia="Calibri" w:hAnsi="Arial" w:cs="Arial"/>
                                <w:b/>
                                <w:sz w:val="22"/>
                                <w:szCs w:val="22"/>
                                <w:lang w:val="en"/>
                              </w:rPr>
                              <w:t>Without a personal connection</w:t>
                            </w:r>
                            <w:r w:rsidRPr="00E20E64">
                              <w:rPr>
                                <w:rFonts w:ascii="Arial" w:eastAsia="Calibri" w:hAnsi="Arial" w:cs="Arial"/>
                                <w:sz w:val="22"/>
                                <w:szCs w:val="22"/>
                                <w:lang w:val="en"/>
                              </w:rPr>
                              <w:t xml:space="preserve"> women did not know what to expect and did not necessarily have the self-assurance to join</w:t>
                            </w:r>
                            <w:r>
                              <w:rPr>
                                <w:rFonts w:ascii="Arial" w:eastAsia="Calibri" w:hAnsi="Arial" w:cs="Arial"/>
                                <w:sz w:val="22"/>
                                <w:szCs w:val="22"/>
                                <w:lang w:val="en"/>
                              </w:rPr>
                              <w:t xml:space="preserve"> programs</w:t>
                            </w:r>
                            <w:r w:rsidRPr="00E20E64">
                              <w:rPr>
                                <w:rFonts w:ascii="Arial" w:eastAsia="Calibri" w:hAnsi="Arial" w:cs="Arial"/>
                                <w:sz w:val="22"/>
                                <w:szCs w:val="22"/>
                                <w:lang w:val="en"/>
                              </w:rPr>
                              <w:t xml:space="preserve"> unsolicited.</w:t>
                            </w:r>
                          </w:p>
                          <w:p w14:paraId="3D22897B" w14:textId="77777777" w:rsidR="00C2060F" w:rsidRPr="00E20E64" w:rsidRDefault="00C2060F" w:rsidP="00061FD8">
                            <w:pPr>
                              <w:pStyle w:val="ListParagraph"/>
                              <w:numPr>
                                <w:ilvl w:val="0"/>
                                <w:numId w:val="10"/>
                              </w:numPr>
                              <w:spacing w:line="276" w:lineRule="auto"/>
                              <w:rPr>
                                <w:rFonts w:ascii="Arial" w:hAnsi="Arial" w:cs="Arial"/>
                                <w:sz w:val="22"/>
                                <w:szCs w:val="22"/>
                                <w:lang w:val="en"/>
                              </w:rPr>
                            </w:pPr>
                            <w:r>
                              <w:rPr>
                                <w:rFonts w:ascii="Arial" w:hAnsi="Arial" w:cs="Arial"/>
                                <w:b/>
                                <w:sz w:val="22"/>
                                <w:szCs w:val="22"/>
                                <w:lang w:val="en"/>
                              </w:rPr>
                              <w:t>P</w:t>
                            </w:r>
                            <w:r w:rsidRPr="00E942AB">
                              <w:rPr>
                                <w:rFonts w:ascii="Arial" w:hAnsi="Arial" w:cs="Arial"/>
                                <w:b/>
                                <w:sz w:val="22"/>
                                <w:szCs w:val="22"/>
                                <w:lang w:val="en"/>
                              </w:rPr>
                              <w:t>roviding information</w:t>
                            </w:r>
                            <w:r w:rsidRPr="00E20E64">
                              <w:rPr>
                                <w:rFonts w:ascii="Arial" w:hAnsi="Arial" w:cs="Arial"/>
                                <w:sz w:val="22"/>
                                <w:szCs w:val="22"/>
                                <w:lang w:val="en"/>
                              </w:rPr>
                              <w:t xml:space="preserve"> to CALD women about activities and facilities would help them and other CALD women to participate. Information should portray sport as culturally diverse and welcoming; reinforce the health benefits of exercise; and explain what participating in sport involves</w:t>
                            </w:r>
                            <w:r>
                              <w:rPr>
                                <w:rFonts w:ascii="Arial" w:hAnsi="Arial" w:cs="Arial"/>
                                <w:sz w:val="22"/>
                                <w:szCs w:val="22"/>
                                <w:lang w:val="en"/>
                              </w:rPr>
                              <w:t>.</w:t>
                            </w:r>
                          </w:p>
                          <w:p w14:paraId="7101049B" w14:textId="77777777" w:rsidR="00C2060F" w:rsidRPr="00E20E64" w:rsidRDefault="00C2060F" w:rsidP="00061FD8">
                            <w:pPr>
                              <w:pStyle w:val="ListParagraph"/>
                              <w:numPr>
                                <w:ilvl w:val="0"/>
                                <w:numId w:val="10"/>
                              </w:numPr>
                              <w:spacing w:line="276" w:lineRule="auto"/>
                              <w:rPr>
                                <w:rFonts w:ascii="Arial" w:hAnsi="Arial" w:cs="Arial"/>
                                <w:sz w:val="22"/>
                                <w:szCs w:val="22"/>
                                <w:lang w:val="en"/>
                              </w:rPr>
                            </w:pPr>
                            <w:r w:rsidRPr="00E942AB">
                              <w:rPr>
                                <w:rFonts w:ascii="Arial" w:hAnsi="Arial" w:cs="Arial"/>
                                <w:b/>
                                <w:sz w:val="22"/>
                                <w:szCs w:val="22"/>
                                <w:lang w:val="en"/>
                              </w:rPr>
                              <w:t>Overcoming financial barriers</w:t>
                            </w:r>
                            <w:r w:rsidRPr="00E20E64">
                              <w:rPr>
                                <w:rFonts w:ascii="Arial" w:hAnsi="Arial" w:cs="Arial"/>
                                <w:sz w:val="22"/>
                                <w:szCs w:val="22"/>
                                <w:lang w:val="en"/>
                              </w:rPr>
                              <w:t xml:space="preserve"> were seen as essential in getting more women from CALD backgrounds to participate in sport and recreation</w:t>
                            </w:r>
                          </w:p>
                          <w:p w14:paraId="4F1AA5BE" w14:textId="77777777" w:rsidR="00C2060F" w:rsidRPr="00E20E64" w:rsidRDefault="00C2060F" w:rsidP="00061FD8">
                            <w:pPr>
                              <w:pStyle w:val="ListParagraph"/>
                              <w:numPr>
                                <w:ilvl w:val="0"/>
                                <w:numId w:val="10"/>
                              </w:numPr>
                              <w:spacing w:line="276" w:lineRule="auto"/>
                              <w:rPr>
                                <w:rFonts w:ascii="Arial" w:hAnsi="Arial" w:cs="Arial"/>
                                <w:sz w:val="22"/>
                                <w:szCs w:val="22"/>
                                <w:lang w:val="en"/>
                              </w:rPr>
                            </w:pPr>
                            <w:r w:rsidRPr="00980AEF">
                              <w:rPr>
                                <w:rFonts w:ascii="Arial" w:hAnsi="Arial" w:cs="Arial"/>
                                <w:sz w:val="22"/>
                                <w:szCs w:val="22"/>
                                <w:lang w:val="en"/>
                              </w:rPr>
                              <w:t xml:space="preserve">The women also identified that </w:t>
                            </w:r>
                            <w:r w:rsidRPr="00980AEF">
                              <w:rPr>
                                <w:rFonts w:ascii="Arial" w:hAnsi="Arial" w:cs="Arial"/>
                                <w:b/>
                                <w:sz w:val="22"/>
                                <w:szCs w:val="22"/>
                                <w:lang w:val="en"/>
                              </w:rPr>
                              <w:t>role modelling</w:t>
                            </w:r>
                            <w:r w:rsidRPr="00980AEF">
                              <w:rPr>
                                <w:rFonts w:ascii="Arial" w:hAnsi="Arial" w:cs="Arial"/>
                                <w:sz w:val="22"/>
                                <w:szCs w:val="22"/>
                                <w:lang w:val="en"/>
                              </w:rPr>
                              <w:t xml:space="preserve"> and </w:t>
                            </w:r>
                            <w:r w:rsidRPr="00980AEF">
                              <w:rPr>
                                <w:rFonts w:ascii="Arial" w:hAnsi="Arial" w:cs="Arial"/>
                                <w:b/>
                                <w:sz w:val="22"/>
                                <w:szCs w:val="22"/>
                                <w:lang w:val="en"/>
                              </w:rPr>
                              <w:t xml:space="preserve">promoting diversity </w:t>
                            </w:r>
                            <w:r w:rsidRPr="00980AEF">
                              <w:rPr>
                                <w:rFonts w:ascii="Arial" w:hAnsi="Arial" w:cs="Arial"/>
                                <w:sz w:val="22"/>
                                <w:szCs w:val="22"/>
                                <w:lang w:val="en"/>
                              </w:rPr>
                              <w:t>would help encourage women to participate.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C55588B" id="_x0000_t202" coordsize="21600,21600" o:spt="202" path="m,l,21600r21600,l21600,xe">
                <v:stroke joinstyle="miter"/>
                <v:path gradientshapeok="t" o:connecttype="rect"/>
              </v:shapetype>
              <v:shape id="Text Box 37" o:spid="_x0000_s1026" type="#_x0000_t202" style="position:absolute;left:0;text-align:left;margin-left:.75pt;margin-top:.95pt;width:521.4pt;height:366.8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" fillcolor="#c6d9f1 [671]">
                <v:textbox>
                  <w:txbxContent>
                    <w:p w14:paraId="270AD3B4" w14:textId="77777777" w:rsidR="00C2060F" w:rsidRDefault="00C2060F" w:rsidP="002C3A9A">
                      <w:pPr>
                        <w:spacing w:line="276" w:lineRule="auto"/>
                        <w:rPr>
                          <w:rFonts w:cs="Arial"/>
                          <w:lang w:val="en"/>
                        </w:rPr>
                      </w:pPr>
                      <w:r w:rsidRPr="0053038F">
                        <w:rPr>
                          <w:rFonts w:cs="Arial"/>
                          <w:lang w:val="en"/>
                        </w:rPr>
                        <w:t>In 2007</w:t>
                      </w:r>
                      <w:r>
                        <w:rPr>
                          <w:rFonts w:cs="Arial"/>
                          <w:lang w:val="en"/>
                        </w:rPr>
                        <w:t>,</w:t>
                      </w:r>
                      <w:r w:rsidRPr="0053038F">
                        <w:rPr>
                          <w:rFonts w:cs="Arial"/>
                          <w:lang w:val="en"/>
                        </w:rPr>
                        <w:t xml:space="preserve"> the Australian Government Office for Women in the Department of Families, Community Services and Indigenous Affairs (</w:t>
                      </w:r>
                      <w:proofErr w:type="spellStart"/>
                      <w:r w:rsidRPr="0053038F">
                        <w:rPr>
                          <w:rFonts w:cs="Arial"/>
                          <w:lang w:val="en"/>
                        </w:rPr>
                        <w:t>FaCSIA</w:t>
                      </w:r>
                      <w:proofErr w:type="spellEnd"/>
                      <w:r w:rsidRPr="0053038F">
                        <w:rPr>
                          <w:rFonts w:cs="Arial"/>
                          <w:lang w:val="en"/>
                        </w:rPr>
                        <w:t>) engaged the Social Policy Research Centre (SPRC) at the University of New South Wales to research how culturally and linguistically diverse (CALD) women participate in sport and recreation, and the factors that may limit their involvement. The study included the facilitation of twelve focus groups with CALD women conducted in NSW</w:t>
                      </w:r>
                      <w:r>
                        <w:rPr>
                          <w:rFonts w:cs="Arial"/>
                          <w:lang w:val="en"/>
                        </w:rPr>
                        <w:t xml:space="preserve">, Victoria, &amp; </w:t>
                      </w:r>
                      <w:r w:rsidRPr="0053038F">
                        <w:rPr>
                          <w:rFonts w:cs="Arial"/>
                          <w:lang w:val="en"/>
                        </w:rPr>
                        <w:t>S</w:t>
                      </w:r>
                      <w:r>
                        <w:rPr>
                          <w:rFonts w:cs="Arial"/>
                          <w:lang w:val="en"/>
                        </w:rPr>
                        <w:t>ou</w:t>
                      </w:r>
                      <w:r w:rsidRPr="0053038F">
                        <w:rPr>
                          <w:rFonts w:cs="Arial"/>
                          <w:lang w:val="en"/>
                        </w:rPr>
                        <w:t xml:space="preserve">th Australia. </w:t>
                      </w:r>
                    </w:p>
                    <w:p w14:paraId="65685956" w14:textId="77777777" w:rsidR="00C2060F" w:rsidRPr="0053038F" w:rsidRDefault="00C2060F" w:rsidP="002C3A9A">
                      <w:pPr>
                        <w:spacing w:line="276" w:lineRule="auto"/>
                        <w:rPr>
                          <w:rFonts w:cs="Arial"/>
                          <w:lang w:val="en"/>
                        </w:rPr>
                      </w:pPr>
                      <w:r w:rsidRPr="0053038F">
                        <w:rPr>
                          <w:rFonts w:cs="Arial"/>
                          <w:lang w:val="en"/>
                        </w:rPr>
                        <w:t>Findings included:</w:t>
                      </w:r>
                    </w:p>
                    <w:p w14:paraId="6F3813E0" w14:textId="77777777" w:rsidR="00C2060F" w:rsidRPr="00E20E64" w:rsidRDefault="00C2060F" w:rsidP="00061FD8">
                      <w:pPr>
                        <w:pStyle w:val="ListParagraph"/>
                        <w:numPr>
                          <w:ilvl w:val="0"/>
                          <w:numId w:val="11"/>
                        </w:numPr>
                        <w:spacing w:line="276" w:lineRule="auto"/>
                        <w:rPr>
                          <w:rFonts w:ascii="Arial" w:hAnsi="Arial" w:cs="Arial"/>
                          <w:sz w:val="22"/>
                          <w:szCs w:val="22"/>
                          <w:lang w:val="en"/>
                        </w:rPr>
                      </w:pPr>
                      <w:r w:rsidRPr="00E942AB">
                        <w:rPr>
                          <w:rFonts w:ascii="Arial" w:hAnsi="Arial" w:cs="Arial"/>
                          <w:b/>
                          <w:sz w:val="22"/>
                          <w:szCs w:val="22"/>
                          <w:lang w:val="en"/>
                        </w:rPr>
                        <w:t>Informal physical activities</w:t>
                      </w:r>
                      <w:r w:rsidRPr="00E20E64">
                        <w:rPr>
                          <w:rFonts w:ascii="Arial" w:hAnsi="Arial" w:cs="Arial"/>
                          <w:sz w:val="22"/>
                          <w:szCs w:val="22"/>
                          <w:lang w:val="en"/>
                        </w:rPr>
                        <w:t>, like walking or participating with family and friends were particularly important to most women.</w:t>
                      </w:r>
                    </w:p>
                    <w:p w14:paraId="555F7E32" w14:textId="77777777" w:rsidR="00C2060F" w:rsidRPr="00E20E64" w:rsidRDefault="00C2060F" w:rsidP="00061FD8">
                      <w:pPr>
                        <w:pStyle w:val="ListParagraph"/>
                        <w:numPr>
                          <w:ilvl w:val="0"/>
                          <w:numId w:val="10"/>
                        </w:numPr>
                        <w:spacing w:line="276" w:lineRule="auto"/>
                        <w:rPr>
                          <w:rFonts w:ascii="Arial" w:hAnsi="Arial" w:cs="Arial"/>
                          <w:sz w:val="22"/>
                          <w:szCs w:val="22"/>
                          <w:lang w:val="en"/>
                        </w:rPr>
                      </w:pPr>
                      <w:r w:rsidRPr="00E20E64">
                        <w:rPr>
                          <w:rFonts w:ascii="Arial" w:hAnsi="Arial" w:cs="Arial"/>
                          <w:sz w:val="22"/>
                          <w:szCs w:val="22"/>
                          <w:lang w:val="en"/>
                        </w:rPr>
                        <w:t xml:space="preserve">An </w:t>
                      </w:r>
                      <w:r w:rsidRPr="00E942AB">
                        <w:rPr>
                          <w:rFonts w:ascii="Arial" w:hAnsi="Arial" w:cs="Arial"/>
                          <w:b/>
                          <w:sz w:val="22"/>
                          <w:szCs w:val="22"/>
                          <w:lang w:val="en"/>
                        </w:rPr>
                        <w:t xml:space="preserve">unequal </w:t>
                      </w:r>
                      <w:r>
                        <w:rPr>
                          <w:rFonts w:ascii="Arial" w:hAnsi="Arial" w:cs="Arial"/>
                          <w:b/>
                          <w:sz w:val="22"/>
                          <w:szCs w:val="22"/>
                          <w:lang w:val="en"/>
                        </w:rPr>
                        <w:t xml:space="preserve">distribution </w:t>
                      </w:r>
                      <w:r w:rsidRPr="00E942AB">
                        <w:rPr>
                          <w:rFonts w:ascii="Arial" w:hAnsi="Arial" w:cs="Arial"/>
                          <w:b/>
                          <w:sz w:val="22"/>
                          <w:szCs w:val="22"/>
                          <w:lang w:val="en"/>
                        </w:rPr>
                        <w:t>of childcare and household responsibilities</w:t>
                      </w:r>
                      <w:r w:rsidRPr="00E20E64">
                        <w:rPr>
                          <w:rFonts w:ascii="Arial" w:hAnsi="Arial" w:cs="Arial"/>
                          <w:sz w:val="22"/>
                          <w:szCs w:val="22"/>
                          <w:lang w:val="en"/>
                        </w:rPr>
                        <w:t xml:space="preserve"> was seen to make it easier for men than women to participate, and the leisure time of women with dependent children or grandchildren was particularly limited.</w:t>
                      </w:r>
                    </w:p>
                    <w:p w14:paraId="4B792DE3" w14:textId="77777777" w:rsidR="00C2060F" w:rsidRPr="00E20E64" w:rsidRDefault="00C2060F" w:rsidP="00061FD8">
                      <w:pPr>
                        <w:pStyle w:val="ListParagraph"/>
                        <w:numPr>
                          <w:ilvl w:val="0"/>
                          <w:numId w:val="10"/>
                        </w:numPr>
                        <w:spacing w:line="276" w:lineRule="auto"/>
                        <w:rPr>
                          <w:rFonts w:ascii="Arial" w:eastAsia="Calibri" w:hAnsi="Arial" w:cs="Arial"/>
                          <w:sz w:val="22"/>
                          <w:szCs w:val="22"/>
                          <w:lang w:val="en"/>
                        </w:rPr>
                      </w:pPr>
                      <w:r w:rsidRPr="00E942AB">
                        <w:rPr>
                          <w:rFonts w:ascii="Arial" w:hAnsi="Arial" w:cs="Arial"/>
                          <w:b/>
                          <w:sz w:val="22"/>
                          <w:szCs w:val="22"/>
                          <w:lang w:val="en"/>
                        </w:rPr>
                        <w:t>English language skills</w:t>
                      </w:r>
                      <w:r w:rsidRPr="00E20E64">
                        <w:rPr>
                          <w:rFonts w:ascii="Arial" w:hAnsi="Arial" w:cs="Arial"/>
                          <w:sz w:val="22"/>
                          <w:szCs w:val="22"/>
                          <w:lang w:val="en"/>
                        </w:rPr>
                        <w:t xml:space="preserve"> were perceived as major barriers for CALD women, especially for those who had not been in Australia for long. </w:t>
                      </w:r>
                    </w:p>
                    <w:p w14:paraId="02E2429F" w14:textId="77777777" w:rsidR="00C2060F" w:rsidRPr="00E20E64" w:rsidRDefault="00C2060F" w:rsidP="00061FD8">
                      <w:pPr>
                        <w:pStyle w:val="ListParagraph"/>
                        <w:numPr>
                          <w:ilvl w:val="0"/>
                          <w:numId w:val="10"/>
                        </w:numPr>
                        <w:spacing w:line="276" w:lineRule="auto"/>
                        <w:rPr>
                          <w:rFonts w:ascii="Arial" w:hAnsi="Arial" w:cs="Arial"/>
                          <w:sz w:val="22"/>
                          <w:szCs w:val="22"/>
                          <w:lang w:val="en"/>
                        </w:rPr>
                      </w:pPr>
                      <w:r w:rsidRPr="00E942AB">
                        <w:rPr>
                          <w:rFonts w:ascii="Arial" w:eastAsia="Calibri" w:hAnsi="Arial" w:cs="Arial"/>
                          <w:b/>
                          <w:sz w:val="22"/>
                          <w:szCs w:val="22"/>
                          <w:lang w:val="en"/>
                        </w:rPr>
                        <w:t>Without a personal connection</w:t>
                      </w:r>
                      <w:r w:rsidRPr="00E20E64">
                        <w:rPr>
                          <w:rFonts w:ascii="Arial" w:eastAsia="Calibri" w:hAnsi="Arial" w:cs="Arial"/>
                          <w:sz w:val="22"/>
                          <w:szCs w:val="22"/>
                          <w:lang w:val="en"/>
                        </w:rPr>
                        <w:t xml:space="preserve"> women did not know what to expect and did not necessarily have the self-assurance to join</w:t>
                      </w:r>
                      <w:r>
                        <w:rPr>
                          <w:rFonts w:ascii="Arial" w:eastAsia="Calibri" w:hAnsi="Arial" w:cs="Arial"/>
                          <w:sz w:val="22"/>
                          <w:szCs w:val="22"/>
                          <w:lang w:val="en"/>
                        </w:rPr>
                        <w:t xml:space="preserve"> programs</w:t>
                      </w:r>
                      <w:r w:rsidRPr="00E20E64">
                        <w:rPr>
                          <w:rFonts w:ascii="Arial" w:eastAsia="Calibri" w:hAnsi="Arial" w:cs="Arial"/>
                          <w:sz w:val="22"/>
                          <w:szCs w:val="22"/>
                          <w:lang w:val="en"/>
                        </w:rPr>
                        <w:t xml:space="preserve"> unsolicited.</w:t>
                      </w:r>
                    </w:p>
                    <w:p w14:paraId="3D22897B" w14:textId="77777777" w:rsidR="00C2060F" w:rsidRPr="00E20E64" w:rsidRDefault="00C2060F" w:rsidP="00061FD8">
                      <w:pPr>
                        <w:pStyle w:val="ListParagraph"/>
                        <w:numPr>
                          <w:ilvl w:val="0"/>
                          <w:numId w:val="10"/>
                        </w:numPr>
                        <w:spacing w:line="276" w:lineRule="auto"/>
                        <w:rPr>
                          <w:rFonts w:ascii="Arial" w:hAnsi="Arial" w:cs="Arial"/>
                          <w:sz w:val="22"/>
                          <w:szCs w:val="22"/>
                          <w:lang w:val="en"/>
                        </w:rPr>
                      </w:pPr>
                      <w:r>
                        <w:rPr>
                          <w:rFonts w:ascii="Arial" w:hAnsi="Arial" w:cs="Arial"/>
                          <w:b/>
                          <w:sz w:val="22"/>
                          <w:szCs w:val="22"/>
                          <w:lang w:val="en"/>
                        </w:rPr>
                        <w:t>P</w:t>
                      </w:r>
                      <w:r w:rsidRPr="00E942AB">
                        <w:rPr>
                          <w:rFonts w:ascii="Arial" w:hAnsi="Arial" w:cs="Arial"/>
                          <w:b/>
                          <w:sz w:val="22"/>
                          <w:szCs w:val="22"/>
                          <w:lang w:val="en"/>
                        </w:rPr>
                        <w:t>roviding information</w:t>
                      </w:r>
                      <w:r w:rsidRPr="00E20E64">
                        <w:rPr>
                          <w:rFonts w:ascii="Arial" w:hAnsi="Arial" w:cs="Arial"/>
                          <w:sz w:val="22"/>
                          <w:szCs w:val="22"/>
                          <w:lang w:val="en"/>
                        </w:rPr>
                        <w:t xml:space="preserve"> to CALD women about activities and facilities would help them and other CALD women to participate. Information should portray sport as culturally diverse and welcoming; reinforce the health benefits of exercise; and explain what participating in sport involves</w:t>
                      </w:r>
                      <w:r>
                        <w:rPr>
                          <w:rFonts w:ascii="Arial" w:hAnsi="Arial" w:cs="Arial"/>
                          <w:sz w:val="22"/>
                          <w:szCs w:val="22"/>
                          <w:lang w:val="en"/>
                        </w:rPr>
                        <w:t>.</w:t>
                      </w:r>
                    </w:p>
                    <w:p w14:paraId="7101049B" w14:textId="77777777" w:rsidR="00C2060F" w:rsidRPr="00E20E64" w:rsidRDefault="00C2060F" w:rsidP="00061FD8">
                      <w:pPr>
                        <w:pStyle w:val="ListParagraph"/>
                        <w:numPr>
                          <w:ilvl w:val="0"/>
                          <w:numId w:val="10"/>
                        </w:numPr>
                        <w:spacing w:line="276" w:lineRule="auto"/>
                        <w:rPr>
                          <w:rFonts w:ascii="Arial" w:hAnsi="Arial" w:cs="Arial"/>
                          <w:sz w:val="22"/>
                          <w:szCs w:val="22"/>
                          <w:lang w:val="en"/>
                        </w:rPr>
                      </w:pPr>
                      <w:r w:rsidRPr="00E942AB">
                        <w:rPr>
                          <w:rFonts w:ascii="Arial" w:hAnsi="Arial" w:cs="Arial"/>
                          <w:b/>
                          <w:sz w:val="22"/>
                          <w:szCs w:val="22"/>
                          <w:lang w:val="en"/>
                        </w:rPr>
                        <w:t>Overcoming financial barriers</w:t>
                      </w:r>
                      <w:r w:rsidRPr="00E20E64">
                        <w:rPr>
                          <w:rFonts w:ascii="Arial" w:hAnsi="Arial" w:cs="Arial"/>
                          <w:sz w:val="22"/>
                          <w:szCs w:val="22"/>
                          <w:lang w:val="en"/>
                        </w:rPr>
                        <w:t xml:space="preserve"> were seen as essential in getting more women from CALD backgrounds to participate in sport and recreation</w:t>
                      </w:r>
                    </w:p>
                    <w:p w14:paraId="4F1AA5BE" w14:textId="77777777" w:rsidR="00C2060F" w:rsidRPr="00E20E64" w:rsidRDefault="00C2060F" w:rsidP="00061FD8">
                      <w:pPr>
                        <w:pStyle w:val="ListParagraph"/>
                        <w:numPr>
                          <w:ilvl w:val="0"/>
                          <w:numId w:val="10"/>
                        </w:numPr>
                        <w:spacing w:line="276" w:lineRule="auto"/>
                        <w:rPr>
                          <w:rFonts w:ascii="Arial" w:hAnsi="Arial" w:cs="Arial"/>
                          <w:sz w:val="22"/>
                          <w:szCs w:val="22"/>
                          <w:lang w:val="en"/>
                        </w:rPr>
                      </w:pPr>
                      <w:r w:rsidRPr="00980AEF">
                        <w:rPr>
                          <w:rFonts w:ascii="Arial" w:hAnsi="Arial" w:cs="Arial"/>
                          <w:sz w:val="22"/>
                          <w:szCs w:val="22"/>
                          <w:lang w:val="en"/>
                        </w:rPr>
                        <w:t xml:space="preserve">The women also identified that </w:t>
                      </w:r>
                      <w:r w:rsidRPr="00980AEF">
                        <w:rPr>
                          <w:rFonts w:ascii="Arial" w:hAnsi="Arial" w:cs="Arial"/>
                          <w:b/>
                          <w:sz w:val="22"/>
                          <w:szCs w:val="22"/>
                          <w:lang w:val="en"/>
                        </w:rPr>
                        <w:t>role modelling</w:t>
                      </w:r>
                      <w:r w:rsidRPr="00980AEF">
                        <w:rPr>
                          <w:rFonts w:ascii="Arial" w:hAnsi="Arial" w:cs="Arial"/>
                          <w:sz w:val="22"/>
                          <w:szCs w:val="22"/>
                          <w:lang w:val="en"/>
                        </w:rPr>
                        <w:t xml:space="preserve"> and </w:t>
                      </w:r>
                      <w:r w:rsidRPr="00980AEF">
                        <w:rPr>
                          <w:rFonts w:ascii="Arial" w:hAnsi="Arial" w:cs="Arial"/>
                          <w:b/>
                          <w:sz w:val="22"/>
                          <w:szCs w:val="22"/>
                          <w:lang w:val="en"/>
                        </w:rPr>
                        <w:t xml:space="preserve">promoting diversity </w:t>
                      </w:r>
                      <w:r w:rsidRPr="00980AEF">
                        <w:rPr>
                          <w:rFonts w:ascii="Arial" w:hAnsi="Arial" w:cs="Arial"/>
                          <w:sz w:val="22"/>
                          <w:szCs w:val="22"/>
                          <w:lang w:val="en"/>
                        </w:rPr>
                        <w:t>would help encourage women to participate.</w:t>
                      </w:r>
                    </w:p>
                  </w:txbxContent>
                </v:textbox>
                <w10:wrap type="square"/>
              </v:shape>
            </w:pict>
          </mc:Fallback>
        </mc:AlternateContent>
      </w:r>
      <w:r w:rsidR="002C3A9A">
        <w:rPr>
          <w:rStyle w:val="FootnoteReference"/>
          <w:rFonts w:cs="Arial"/>
          <w:lang w:val="en"/>
        </w:rPr>
        <w:footnoteReference w:id="11"/>
      </w:r>
    </w:p>
    <w:p w14:paraId="4A49AEE2" w14:textId="042ABD63" w:rsidR="00386957" w:rsidRPr="00996516" w:rsidRDefault="00386957" w:rsidP="007858BC">
      <w:pPr>
        <w:pStyle w:val="Heading2"/>
      </w:pPr>
      <w:bookmarkStart w:id="23" w:name="_Toc16669198"/>
      <w:r w:rsidRPr="00996516">
        <w:t>What the community has told us</w:t>
      </w:r>
      <w:bookmarkEnd w:id="23"/>
    </w:p>
    <w:p w14:paraId="07C6DE79" w14:textId="77777777" w:rsidR="00386957" w:rsidRPr="00996516" w:rsidRDefault="00386957" w:rsidP="00386957">
      <w:pPr>
        <w:pStyle w:val="NoSpacing"/>
        <w:rPr>
          <w:rFonts w:cs="Arial"/>
        </w:rPr>
      </w:pPr>
    </w:p>
    <w:p w14:paraId="1EABAC75" w14:textId="56EBDFED" w:rsidR="00386957" w:rsidRDefault="00AB4D63" w:rsidP="00386957">
      <w:pPr>
        <w:pStyle w:val="NoSpacing"/>
        <w:rPr>
          <w:lang w:val="en"/>
        </w:rPr>
      </w:pPr>
      <w:r>
        <w:rPr>
          <w:lang w:val="en"/>
        </w:rPr>
        <w:t xml:space="preserve">Council met with representatives from the Migrant Information Centre Eastern Melbourne (MIC) to discuss the Maroondah local migrant and refugee communities and actions we could undertake to influence greater participation by women and girls of CALD backgrounds. </w:t>
      </w:r>
      <w:r w:rsidR="00395E6A">
        <w:rPr>
          <w:lang w:val="en"/>
        </w:rPr>
        <w:t xml:space="preserve">Notable findings included </w:t>
      </w:r>
      <w:r w:rsidR="00276139">
        <w:rPr>
          <w:lang w:val="en"/>
        </w:rPr>
        <w:t>that for</w:t>
      </w:r>
      <w:r w:rsidR="00386957">
        <w:rPr>
          <w:lang w:val="en"/>
        </w:rPr>
        <w:t xml:space="preserve"> newly arrived young people, participating in sport can provide </w:t>
      </w:r>
      <w:r w:rsidR="00F412A4">
        <w:rPr>
          <w:lang w:val="en"/>
        </w:rPr>
        <w:t xml:space="preserve">social </w:t>
      </w:r>
      <w:r w:rsidR="00386957">
        <w:rPr>
          <w:lang w:val="en"/>
        </w:rPr>
        <w:t>support and assist in their settlement</w:t>
      </w:r>
      <w:r w:rsidR="002E3F38">
        <w:rPr>
          <w:lang w:val="en"/>
        </w:rPr>
        <w:t>.</w:t>
      </w:r>
    </w:p>
    <w:p w14:paraId="3B03D5BA" w14:textId="77777777" w:rsidR="00CC0479" w:rsidRDefault="00CC0479" w:rsidP="00386957">
      <w:pPr>
        <w:pStyle w:val="NoSpacing"/>
        <w:rPr>
          <w:lang w:val="en"/>
        </w:rPr>
      </w:pPr>
    </w:p>
    <w:p w14:paraId="1D2B1684" w14:textId="5158FAAC" w:rsidR="00CC0479" w:rsidRPr="004F43B7" w:rsidRDefault="00CC0479" w:rsidP="00CC0479">
      <w:pPr>
        <w:pStyle w:val="Default"/>
        <w:rPr>
          <w:rFonts w:ascii="Arial" w:hAnsi="Arial" w:cs="Arial"/>
          <w:sz w:val="22"/>
          <w:szCs w:val="22"/>
        </w:rPr>
      </w:pPr>
      <w:r w:rsidRPr="004F43B7">
        <w:rPr>
          <w:rFonts w:ascii="Arial" w:hAnsi="Arial" w:cs="Arial"/>
          <w:sz w:val="22"/>
          <w:szCs w:val="22"/>
        </w:rPr>
        <w:t>While other municipalities have introduced women only programs to suit the cultural sensitivities of their communities</w:t>
      </w:r>
      <w:r w:rsidR="004F43B7" w:rsidRPr="004F43B7">
        <w:rPr>
          <w:rFonts w:ascii="Arial" w:hAnsi="Arial" w:cs="Arial"/>
          <w:sz w:val="22"/>
          <w:szCs w:val="22"/>
        </w:rPr>
        <w:t>,</w:t>
      </w:r>
      <w:r w:rsidRPr="004F43B7">
        <w:rPr>
          <w:rFonts w:ascii="Arial" w:hAnsi="Arial" w:cs="Arial"/>
          <w:sz w:val="22"/>
          <w:szCs w:val="22"/>
        </w:rPr>
        <w:t xml:space="preserve"> the dominant </w:t>
      </w:r>
      <w:r w:rsidR="004F43B7" w:rsidRPr="004F43B7">
        <w:rPr>
          <w:rFonts w:ascii="Arial" w:hAnsi="Arial" w:cs="Arial"/>
          <w:sz w:val="22"/>
          <w:szCs w:val="22"/>
        </w:rPr>
        <w:t>CALD communities within Maroondah do not necessarily seek to attend segregated activities for cultural reasons. In certain instances</w:t>
      </w:r>
      <w:r w:rsidR="00C63F62">
        <w:rPr>
          <w:rFonts w:ascii="Arial" w:hAnsi="Arial" w:cs="Arial"/>
          <w:sz w:val="22"/>
          <w:szCs w:val="22"/>
        </w:rPr>
        <w:t>,</w:t>
      </w:r>
      <w:r w:rsidR="004F43B7" w:rsidRPr="004F43B7">
        <w:rPr>
          <w:rFonts w:ascii="Arial" w:hAnsi="Arial" w:cs="Arial"/>
          <w:sz w:val="22"/>
          <w:szCs w:val="22"/>
        </w:rPr>
        <w:t xml:space="preserve"> however, women may </w:t>
      </w:r>
      <w:proofErr w:type="gramStart"/>
      <w:r w:rsidR="00B26EC7">
        <w:rPr>
          <w:rFonts w:ascii="Arial" w:hAnsi="Arial" w:cs="Arial"/>
          <w:sz w:val="22"/>
          <w:szCs w:val="22"/>
        </w:rPr>
        <w:t>have a preference for</w:t>
      </w:r>
      <w:proofErr w:type="gramEnd"/>
      <w:r w:rsidR="00B26EC7">
        <w:rPr>
          <w:rFonts w:ascii="Arial" w:hAnsi="Arial" w:cs="Arial"/>
          <w:sz w:val="22"/>
          <w:szCs w:val="22"/>
        </w:rPr>
        <w:t xml:space="preserve"> single gender</w:t>
      </w:r>
      <w:r w:rsidR="004F43B7" w:rsidRPr="004F43B7">
        <w:rPr>
          <w:rFonts w:ascii="Arial" w:hAnsi="Arial" w:cs="Arial"/>
          <w:sz w:val="22"/>
          <w:szCs w:val="22"/>
        </w:rPr>
        <w:t xml:space="preserve"> spaces or programs for social engagement and/or confidence reasons as has been highlighted by women in general. </w:t>
      </w:r>
    </w:p>
    <w:p w14:paraId="190B868B" w14:textId="77777777" w:rsidR="00CC0479" w:rsidRDefault="00CC0479" w:rsidP="00386957">
      <w:pPr>
        <w:pStyle w:val="NoSpacing"/>
        <w:rPr>
          <w:rFonts w:cs="Arial"/>
        </w:rPr>
      </w:pPr>
    </w:p>
    <w:p w14:paraId="6A354C00" w14:textId="05964775" w:rsidR="004F43B7" w:rsidRDefault="00EB4ED4" w:rsidP="004F43B7">
      <w:pPr>
        <w:pStyle w:val="NoSpacing"/>
        <w:spacing w:line="276" w:lineRule="auto"/>
        <w:rPr>
          <w:rFonts w:cs="Arial"/>
        </w:rPr>
      </w:pPr>
      <w:r>
        <w:rPr>
          <w:lang w:val="en"/>
        </w:rPr>
        <w:t xml:space="preserve">Migrant Information Centre Eastern Melbourne </w:t>
      </w:r>
      <w:r w:rsidR="00AB4D63">
        <w:rPr>
          <w:rFonts w:cs="Arial"/>
        </w:rPr>
        <w:t>has seen success in attracting</w:t>
      </w:r>
      <w:r w:rsidR="004F43B7">
        <w:rPr>
          <w:rFonts w:cs="Arial"/>
        </w:rPr>
        <w:t xml:space="preserve"> young women to </w:t>
      </w:r>
      <w:r w:rsidR="00AB4D63">
        <w:rPr>
          <w:rFonts w:cs="Arial"/>
        </w:rPr>
        <w:t xml:space="preserve">attend </w:t>
      </w:r>
      <w:r w:rsidR="004F43B7">
        <w:rPr>
          <w:rFonts w:cs="Arial"/>
        </w:rPr>
        <w:t xml:space="preserve">physical activity programs when targeting an existing group through school or church communities and had </w:t>
      </w:r>
      <w:r w:rsidR="00F742E8">
        <w:rPr>
          <w:rFonts w:cs="Arial"/>
        </w:rPr>
        <w:t xml:space="preserve">greater retention when the young women </w:t>
      </w:r>
      <w:r w:rsidR="004F43B7">
        <w:rPr>
          <w:rFonts w:cs="Arial"/>
        </w:rPr>
        <w:t xml:space="preserve">felt it permissible </w:t>
      </w:r>
      <w:r w:rsidR="00F64880">
        <w:rPr>
          <w:rFonts w:cs="Arial"/>
        </w:rPr>
        <w:t>to attend intermittently due to</w:t>
      </w:r>
      <w:r w:rsidR="004F43B7">
        <w:rPr>
          <w:rFonts w:cs="Arial"/>
        </w:rPr>
        <w:t xml:space="preserve"> family </w:t>
      </w:r>
      <w:r w:rsidR="00F742E8">
        <w:rPr>
          <w:rFonts w:cs="Arial"/>
        </w:rPr>
        <w:t xml:space="preserve">and household </w:t>
      </w:r>
      <w:r w:rsidR="004F43B7">
        <w:rPr>
          <w:rFonts w:cs="Arial"/>
        </w:rPr>
        <w:t>respo</w:t>
      </w:r>
      <w:r w:rsidR="00F64880">
        <w:rPr>
          <w:rFonts w:cs="Arial"/>
        </w:rPr>
        <w:t>n</w:t>
      </w:r>
      <w:r w:rsidR="004F43B7">
        <w:rPr>
          <w:rFonts w:cs="Arial"/>
        </w:rPr>
        <w:t>s</w:t>
      </w:r>
      <w:r w:rsidR="00F64880">
        <w:rPr>
          <w:rFonts w:cs="Arial"/>
        </w:rPr>
        <w:t>ibilities.</w:t>
      </w:r>
    </w:p>
    <w:p w14:paraId="713FFC30" w14:textId="77777777" w:rsidR="00E00867" w:rsidRDefault="00E00867" w:rsidP="004F43B7">
      <w:pPr>
        <w:pStyle w:val="NoSpacing"/>
        <w:spacing w:line="276" w:lineRule="auto"/>
        <w:rPr>
          <w:rFonts w:cs="Arial"/>
        </w:rPr>
      </w:pPr>
    </w:p>
    <w:p w14:paraId="19B17D1C" w14:textId="77777777" w:rsidR="00F412A4" w:rsidRPr="00996516" w:rsidRDefault="00F412A4" w:rsidP="004F43B7">
      <w:pPr>
        <w:pStyle w:val="NoSpacing"/>
        <w:spacing w:line="276" w:lineRule="auto"/>
        <w:rPr>
          <w:rFonts w:cs="Arial"/>
        </w:rPr>
      </w:pPr>
      <w:r>
        <w:rPr>
          <w:rFonts w:cs="Arial"/>
        </w:rPr>
        <w:t xml:space="preserve">Swimming lessons have been a popular program for the migrant and refugee community however the duration of the current funded model is not long enough for the participants to feel confident in accessing the pool independently. </w:t>
      </w:r>
    </w:p>
    <w:p w14:paraId="49195E3C" w14:textId="3EBAAF7B" w:rsidR="00386957" w:rsidRPr="00996516" w:rsidRDefault="00386957" w:rsidP="00AD3925">
      <w:pPr>
        <w:pStyle w:val="Heading2"/>
      </w:pPr>
      <w:bookmarkStart w:id="24" w:name="_Toc16669199"/>
      <w:r w:rsidRPr="00996516">
        <w:t>Key directions</w:t>
      </w:r>
      <w:bookmarkEnd w:id="24"/>
      <w:r w:rsidRPr="00996516">
        <w:t xml:space="preserve"> </w:t>
      </w:r>
    </w:p>
    <w:p w14:paraId="6D40ED13" w14:textId="77777777" w:rsidR="00386957" w:rsidRPr="00996516" w:rsidRDefault="00386957" w:rsidP="00386957">
      <w:pPr>
        <w:pStyle w:val="NoSpacing"/>
        <w:rPr>
          <w:rFonts w:cs="Arial"/>
        </w:rPr>
      </w:pPr>
    </w:p>
    <w:p w14:paraId="6ED3E477" w14:textId="77777777" w:rsidR="00DF27AE" w:rsidRDefault="00C63F62" w:rsidP="00061FD8">
      <w:pPr>
        <w:pStyle w:val="NoSpacing"/>
        <w:numPr>
          <w:ilvl w:val="0"/>
          <w:numId w:val="20"/>
        </w:numPr>
        <w:rPr>
          <w:rFonts w:cs="Arial"/>
        </w:rPr>
      </w:pPr>
      <w:r>
        <w:rPr>
          <w:rFonts w:cs="Arial"/>
        </w:rPr>
        <w:t xml:space="preserve">Promote to sporting clubs the </w:t>
      </w:r>
      <w:r w:rsidR="006F3479">
        <w:rPr>
          <w:rFonts w:cs="Arial"/>
        </w:rPr>
        <w:t>value in providing f</w:t>
      </w:r>
      <w:r w:rsidR="0049469D">
        <w:rPr>
          <w:rFonts w:cs="Arial"/>
        </w:rPr>
        <w:t xml:space="preserve">lexible </w:t>
      </w:r>
      <w:r w:rsidR="006F3479">
        <w:rPr>
          <w:rFonts w:cs="Arial"/>
        </w:rPr>
        <w:t>options particularly around training to allow greater access for women from CALD backgrounds to participate.</w:t>
      </w:r>
    </w:p>
    <w:p w14:paraId="51F09F18" w14:textId="77777777" w:rsidR="0049469D" w:rsidRDefault="0049469D" w:rsidP="00386957">
      <w:pPr>
        <w:pStyle w:val="NoSpacing"/>
        <w:rPr>
          <w:rFonts w:cs="Arial"/>
        </w:rPr>
      </w:pPr>
    </w:p>
    <w:p w14:paraId="17142AEC" w14:textId="1AEAC6D8" w:rsidR="00DB445F" w:rsidRDefault="006F3479" w:rsidP="00061FD8">
      <w:pPr>
        <w:pStyle w:val="NoSpacing"/>
        <w:numPr>
          <w:ilvl w:val="0"/>
          <w:numId w:val="20"/>
        </w:numPr>
        <w:rPr>
          <w:rFonts w:cs="Arial"/>
        </w:rPr>
      </w:pPr>
      <w:r>
        <w:rPr>
          <w:rFonts w:cs="Arial"/>
        </w:rPr>
        <w:t>Investigate opportunities to provide ongoing supported s</w:t>
      </w:r>
      <w:r w:rsidR="00DB445F">
        <w:rPr>
          <w:rFonts w:cs="Arial"/>
        </w:rPr>
        <w:t>wimming</w:t>
      </w:r>
      <w:r>
        <w:rPr>
          <w:rFonts w:cs="Arial"/>
        </w:rPr>
        <w:t xml:space="preserve"> for women and girls of CALD background</w:t>
      </w:r>
      <w:r w:rsidR="00E00867">
        <w:rPr>
          <w:rFonts w:cs="Arial"/>
        </w:rPr>
        <w:t>.</w:t>
      </w:r>
    </w:p>
    <w:p w14:paraId="7BBF52FB" w14:textId="77777777" w:rsidR="00F64880" w:rsidRDefault="00F64880" w:rsidP="00386957">
      <w:pPr>
        <w:pStyle w:val="NoSpacing"/>
        <w:rPr>
          <w:rFonts w:cs="Arial"/>
        </w:rPr>
      </w:pPr>
    </w:p>
    <w:p w14:paraId="75DF70AD" w14:textId="77777777" w:rsidR="00F64880" w:rsidRDefault="00753995" w:rsidP="00061FD8">
      <w:pPr>
        <w:pStyle w:val="NoSpacing"/>
        <w:numPr>
          <w:ilvl w:val="0"/>
          <w:numId w:val="20"/>
        </w:numPr>
        <w:rPr>
          <w:rFonts w:cs="Arial"/>
        </w:rPr>
      </w:pPr>
      <w:r>
        <w:rPr>
          <w:rFonts w:cs="Arial"/>
        </w:rPr>
        <w:t xml:space="preserve">Ensure that Maroondah Leisure marketing </w:t>
      </w:r>
      <w:r w:rsidR="003B7362">
        <w:rPr>
          <w:rFonts w:cs="Arial"/>
        </w:rPr>
        <w:t xml:space="preserve">imagery </w:t>
      </w:r>
      <w:r w:rsidR="00F64880">
        <w:rPr>
          <w:rFonts w:cs="Arial"/>
        </w:rPr>
        <w:t>reflect</w:t>
      </w:r>
      <w:r w:rsidR="003B7362">
        <w:rPr>
          <w:rFonts w:cs="Arial"/>
        </w:rPr>
        <w:t xml:space="preserve">s cultural </w:t>
      </w:r>
      <w:r w:rsidR="00FD7301">
        <w:rPr>
          <w:rFonts w:cs="Arial"/>
        </w:rPr>
        <w:t>divers</w:t>
      </w:r>
      <w:r w:rsidR="003B7362">
        <w:rPr>
          <w:rFonts w:cs="Arial"/>
        </w:rPr>
        <w:t>ity.</w:t>
      </w:r>
    </w:p>
    <w:p w14:paraId="17F282AE" w14:textId="77777777" w:rsidR="00810E72" w:rsidRDefault="00810E72" w:rsidP="00386957">
      <w:pPr>
        <w:pStyle w:val="NoSpacing"/>
        <w:rPr>
          <w:rFonts w:cs="Arial"/>
        </w:rPr>
      </w:pPr>
    </w:p>
    <w:p w14:paraId="4D8BFAFE" w14:textId="77777777" w:rsidR="00DB445F" w:rsidRDefault="003B7362" w:rsidP="00061FD8">
      <w:pPr>
        <w:pStyle w:val="NoSpacing"/>
        <w:numPr>
          <w:ilvl w:val="0"/>
          <w:numId w:val="20"/>
        </w:numPr>
        <w:rPr>
          <w:rFonts w:cs="Arial"/>
        </w:rPr>
      </w:pPr>
      <w:r>
        <w:rPr>
          <w:rFonts w:cs="Arial"/>
        </w:rPr>
        <w:t>Support applicants</w:t>
      </w:r>
      <w:r w:rsidRPr="003B7362">
        <w:rPr>
          <w:rFonts w:cs="Arial"/>
        </w:rPr>
        <w:t xml:space="preserve"> from CALD backgro</w:t>
      </w:r>
      <w:r>
        <w:rPr>
          <w:rFonts w:cs="Arial"/>
        </w:rPr>
        <w:t>unds through Maroondah Leisure r</w:t>
      </w:r>
      <w:r w:rsidRPr="003B7362">
        <w:rPr>
          <w:rFonts w:cs="Arial"/>
        </w:rPr>
        <w:t xml:space="preserve">ecruitment processes. </w:t>
      </w:r>
    </w:p>
    <w:p w14:paraId="0E28BB71" w14:textId="77777777" w:rsidR="003B7362" w:rsidRPr="003B7362" w:rsidRDefault="003B7362" w:rsidP="003B7362">
      <w:pPr>
        <w:pStyle w:val="NoSpacing"/>
        <w:rPr>
          <w:rFonts w:cs="Arial"/>
        </w:rPr>
      </w:pPr>
    </w:p>
    <w:p w14:paraId="4BAB975F" w14:textId="77777777" w:rsidR="00DB445F" w:rsidRDefault="00753995" w:rsidP="00061FD8">
      <w:pPr>
        <w:pStyle w:val="NoSpacing"/>
        <w:numPr>
          <w:ilvl w:val="0"/>
          <w:numId w:val="20"/>
        </w:numPr>
        <w:rPr>
          <w:rFonts w:cs="Arial"/>
        </w:rPr>
      </w:pPr>
      <w:r>
        <w:rPr>
          <w:rFonts w:cs="Arial"/>
        </w:rPr>
        <w:t>Encourage the development of and/or the promotion of f</w:t>
      </w:r>
      <w:r w:rsidR="00DB445F">
        <w:rPr>
          <w:rFonts w:cs="Arial"/>
        </w:rPr>
        <w:t>amil</w:t>
      </w:r>
      <w:r w:rsidR="003E46F5">
        <w:rPr>
          <w:rFonts w:cs="Arial"/>
        </w:rPr>
        <w:t>y participation opportunities</w:t>
      </w:r>
    </w:p>
    <w:p w14:paraId="10DAEFA1" w14:textId="77777777" w:rsidR="009124BD" w:rsidRDefault="009124BD" w:rsidP="00386957">
      <w:pPr>
        <w:pStyle w:val="NoSpacing"/>
        <w:rPr>
          <w:rFonts w:cs="Arial"/>
        </w:rPr>
      </w:pPr>
    </w:p>
    <w:p w14:paraId="3A27BE58" w14:textId="77777777" w:rsidR="009124BD" w:rsidRDefault="00CC0479" w:rsidP="00061FD8">
      <w:pPr>
        <w:pStyle w:val="NoSpacing"/>
        <w:numPr>
          <w:ilvl w:val="0"/>
          <w:numId w:val="20"/>
        </w:numPr>
        <w:rPr>
          <w:rFonts w:cs="Arial"/>
        </w:rPr>
      </w:pPr>
      <w:r>
        <w:rPr>
          <w:rFonts w:cs="Arial"/>
        </w:rPr>
        <w:t>When designing</w:t>
      </w:r>
      <w:r w:rsidR="00F64880">
        <w:rPr>
          <w:rFonts w:cs="Arial"/>
        </w:rPr>
        <w:t>,</w:t>
      </w:r>
      <w:r>
        <w:rPr>
          <w:rFonts w:cs="Arial"/>
        </w:rPr>
        <w:t xml:space="preserve"> and promoting new programs</w:t>
      </w:r>
      <w:r w:rsidR="00F64880">
        <w:rPr>
          <w:rFonts w:cs="Arial"/>
        </w:rPr>
        <w:t>,</w:t>
      </w:r>
      <w:r>
        <w:rPr>
          <w:rFonts w:cs="Arial"/>
        </w:rPr>
        <w:t xml:space="preserve"> consider the </w:t>
      </w:r>
      <w:r w:rsidR="009124BD" w:rsidRPr="009124BD">
        <w:rPr>
          <w:rFonts w:cs="Arial"/>
        </w:rPr>
        <w:t>C</w:t>
      </w:r>
      <w:r w:rsidR="00F64880">
        <w:rPr>
          <w:rFonts w:cs="Arial"/>
        </w:rPr>
        <w:t>entre for Multi</w:t>
      </w:r>
      <w:r>
        <w:rPr>
          <w:rFonts w:cs="Arial"/>
        </w:rPr>
        <w:t>cultural Youth</w:t>
      </w:r>
      <w:r w:rsidR="009124BD" w:rsidRPr="009124BD">
        <w:rPr>
          <w:rFonts w:cs="Arial"/>
        </w:rPr>
        <w:t xml:space="preserve"> Good Practice Principles for working with newly arrived young women. </w:t>
      </w:r>
    </w:p>
    <w:p w14:paraId="21BDFB0E" w14:textId="77777777" w:rsidR="00AC2798" w:rsidRDefault="00AC2798" w:rsidP="00A64902">
      <w:pPr>
        <w:pStyle w:val="ListParagraph"/>
        <w:rPr>
          <w:rFonts w:cs="Arial"/>
        </w:rPr>
      </w:pPr>
    </w:p>
    <w:p w14:paraId="10550DB3" w14:textId="77777777" w:rsidR="00AC2798" w:rsidRPr="009124BD" w:rsidRDefault="007962EF" w:rsidP="00061FD8">
      <w:pPr>
        <w:pStyle w:val="NoSpacing"/>
        <w:numPr>
          <w:ilvl w:val="0"/>
          <w:numId w:val="20"/>
        </w:numPr>
        <w:rPr>
          <w:rFonts w:cs="Arial"/>
        </w:rPr>
      </w:pPr>
      <w:r w:rsidRPr="00CA562D">
        <w:rPr>
          <w:rFonts w:cs="Arial"/>
        </w:rPr>
        <w:t xml:space="preserve">Explore </w:t>
      </w:r>
      <w:r w:rsidR="00CA562D">
        <w:rPr>
          <w:rFonts w:cs="Arial"/>
        </w:rPr>
        <w:t xml:space="preserve">creative </w:t>
      </w:r>
      <w:r w:rsidRPr="00CA562D">
        <w:rPr>
          <w:rFonts w:cs="Arial"/>
        </w:rPr>
        <w:t xml:space="preserve">initiatives which involve physical activity </w:t>
      </w:r>
      <w:r w:rsidR="00CA562D">
        <w:rPr>
          <w:rFonts w:cs="Arial"/>
        </w:rPr>
        <w:t>however is</w:t>
      </w:r>
      <w:r w:rsidRPr="00CA562D">
        <w:rPr>
          <w:rFonts w:cs="Arial"/>
        </w:rPr>
        <w:t xml:space="preserve"> not the </w:t>
      </w:r>
      <w:r w:rsidR="00CA562D">
        <w:rPr>
          <w:rFonts w:cs="Arial"/>
        </w:rPr>
        <w:t xml:space="preserve">main </w:t>
      </w:r>
      <w:r w:rsidRPr="00CA562D">
        <w:rPr>
          <w:rFonts w:cs="Arial"/>
        </w:rPr>
        <w:t>focus such as the Arts</w:t>
      </w:r>
      <w:r>
        <w:rPr>
          <w:rFonts w:cs="Arial"/>
        </w:rPr>
        <w:t>.</w:t>
      </w:r>
    </w:p>
    <w:p w14:paraId="29FB35B0" w14:textId="77777777" w:rsidR="00DF27AE" w:rsidRDefault="00DF27AE" w:rsidP="00386957">
      <w:pPr>
        <w:pStyle w:val="NoSpacing"/>
        <w:rPr>
          <w:rFonts w:cs="Arial"/>
        </w:rPr>
      </w:pPr>
    </w:p>
    <w:p w14:paraId="25477A7B" w14:textId="77777777" w:rsidR="00DF27AE" w:rsidRPr="00996516" w:rsidRDefault="00DF27AE" w:rsidP="00386957">
      <w:pPr>
        <w:pStyle w:val="NoSpacing"/>
        <w:rPr>
          <w:rFonts w:cs="Arial"/>
        </w:rPr>
      </w:pPr>
    </w:p>
    <w:p w14:paraId="4232767B" w14:textId="0A36EB42" w:rsidR="00386957" w:rsidRPr="00996516" w:rsidRDefault="00386957" w:rsidP="00AD3925">
      <w:pPr>
        <w:pStyle w:val="Heading2"/>
      </w:pPr>
      <w:bookmarkStart w:id="25" w:name="_Toc16669200"/>
      <w:r w:rsidRPr="00996516">
        <w:t>Priority actions</w:t>
      </w:r>
      <w:bookmarkEnd w:id="25"/>
    </w:p>
    <w:p w14:paraId="24F8368F" w14:textId="77777777" w:rsidR="00F64880" w:rsidRDefault="00F64880" w:rsidP="00386957">
      <w:pPr>
        <w:pStyle w:val="NoSpacing"/>
        <w:rPr>
          <w:rFonts w:cs="Arial"/>
        </w:rPr>
      </w:pPr>
    </w:p>
    <w:p w14:paraId="6151D8AD" w14:textId="77777777" w:rsidR="00D35483" w:rsidRDefault="002601DE" w:rsidP="002601DE">
      <w:pPr>
        <w:pStyle w:val="NormalWeb"/>
        <w:ind w:left="720" w:hanging="720"/>
        <w:rPr>
          <w:rFonts w:ascii="Arial" w:hAnsi="Arial" w:cs="Arial"/>
          <w:sz w:val="22"/>
          <w:szCs w:val="22"/>
        </w:rPr>
      </w:pPr>
      <w:r>
        <w:rPr>
          <w:rFonts w:ascii="Arial" w:hAnsi="Arial" w:cs="Arial"/>
          <w:sz w:val="22"/>
          <w:szCs w:val="22"/>
        </w:rPr>
        <w:t>2.1</w:t>
      </w:r>
      <w:r>
        <w:rPr>
          <w:rFonts w:ascii="Arial" w:hAnsi="Arial" w:cs="Arial"/>
          <w:sz w:val="22"/>
          <w:szCs w:val="22"/>
        </w:rPr>
        <w:tab/>
      </w:r>
      <w:r w:rsidR="00D35483">
        <w:rPr>
          <w:rFonts w:ascii="Arial" w:hAnsi="Arial" w:cs="Arial"/>
          <w:sz w:val="22"/>
          <w:szCs w:val="22"/>
        </w:rPr>
        <w:t xml:space="preserve">Deliver a CMY Good Practice Principles training session for relevant Sport &amp; Recreation and Maroondah Leisure staff. </w:t>
      </w:r>
    </w:p>
    <w:p w14:paraId="1BF23EB0" w14:textId="77777777" w:rsidR="00B316FB" w:rsidRPr="00B316FB" w:rsidRDefault="002601DE" w:rsidP="002601DE">
      <w:pPr>
        <w:pStyle w:val="NormalWeb"/>
        <w:ind w:left="720" w:hanging="720"/>
        <w:rPr>
          <w:rFonts w:ascii="Arial" w:hAnsi="Arial" w:cs="Arial"/>
          <w:sz w:val="22"/>
          <w:szCs w:val="22"/>
          <w:lang w:val="en"/>
        </w:rPr>
      </w:pPr>
      <w:r>
        <w:rPr>
          <w:rFonts w:ascii="Arial" w:hAnsi="Arial" w:cs="Arial"/>
          <w:sz w:val="22"/>
          <w:szCs w:val="22"/>
        </w:rPr>
        <w:t>2.2</w:t>
      </w:r>
      <w:r>
        <w:rPr>
          <w:rFonts w:ascii="Arial" w:hAnsi="Arial" w:cs="Arial"/>
          <w:sz w:val="22"/>
          <w:szCs w:val="22"/>
        </w:rPr>
        <w:tab/>
      </w:r>
      <w:r w:rsidR="00F64880" w:rsidRPr="00B316FB">
        <w:rPr>
          <w:rFonts w:ascii="Arial" w:hAnsi="Arial" w:cs="Arial"/>
          <w:sz w:val="22"/>
          <w:szCs w:val="22"/>
        </w:rPr>
        <w:t>R</w:t>
      </w:r>
      <w:r w:rsidR="00F742E8" w:rsidRPr="00B316FB">
        <w:rPr>
          <w:rFonts w:ascii="Arial" w:hAnsi="Arial" w:cs="Arial"/>
          <w:sz w:val="22"/>
          <w:szCs w:val="22"/>
        </w:rPr>
        <w:t xml:space="preserve">eview </w:t>
      </w:r>
      <w:r w:rsidR="00B316FB" w:rsidRPr="00B316FB">
        <w:rPr>
          <w:rFonts w:ascii="Arial" w:hAnsi="Arial" w:cs="Arial"/>
          <w:sz w:val="22"/>
          <w:szCs w:val="22"/>
        </w:rPr>
        <w:t xml:space="preserve">Maroondah Leisure </w:t>
      </w:r>
      <w:r w:rsidR="00F742E8" w:rsidRPr="00B316FB">
        <w:rPr>
          <w:rFonts w:ascii="Arial" w:hAnsi="Arial" w:cs="Arial"/>
          <w:sz w:val="22"/>
          <w:szCs w:val="22"/>
        </w:rPr>
        <w:t xml:space="preserve">recruitment processes </w:t>
      </w:r>
      <w:r w:rsidR="00B316FB" w:rsidRPr="00B316FB">
        <w:rPr>
          <w:rFonts w:ascii="Arial" w:hAnsi="Arial" w:cs="Arial"/>
          <w:sz w:val="22"/>
          <w:szCs w:val="22"/>
        </w:rPr>
        <w:t xml:space="preserve">and introduce </w:t>
      </w:r>
      <w:r w:rsidR="00B316FB" w:rsidRPr="00B316FB">
        <w:rPr>
          <w:rFonts w:ascii="Arial" w:hAnsi="Arial" w:cs="Arial"/>
          <w:bCs/>
          <w:sz w:val="22"/>
          <w:szCs w:val="22"/>
          <w:lang w:val="en"/>
        </w:rPr>
        <w:t>positive action</w:t>
      </w:r>
      <w:r w:rsidR="00B316FB" w:rsidRPr="00B316FB">
        <w:rPr>
          <w:rFonts w:ascii="Arial" w:hAnsi="Arial" w:cs="Arial"/>
          <w:sz w:val="22"/>
          <w:szCs w:val="22"/>
          <w:lang w:val="en"/>
        </w:rPr>
        <w:t>s to recruit people from under-represented groups in order to increase the diversity of staff.</w:t>
      </w:r>
    </w:p>
    <w:p w14:paraId="375BB79C" w14:textId="77777777" w:rsidR="00F64880" w:rsidRDefault="002601DE" w:rsidP="002601DE">
      <w:pPr>
        <w:pStyle w:val="NoSpacing"/>
        <w:ind w:left="720" w:hanging="720"/>
        <w:rPr>
          <w:rFonts w:cs="Arial"/>
        </w:rPr>
      </w:pPr>
      <w:r>
        <w:rPr>
          <w:rFonts w:cs="Arial"/>
        </w:rPr>
        <w:t>2.3</w:t>
      </w:r>
      <w:r>
        <w:rPr>
          <w:rFonts w:cs="Arial"/>
        </w:rPr>
        <w:tab/>
      </w:r>
      <w:r w:rsidR="00C629EA">
        <w:rPr>
          <w:rFonts w:cs="Arial"/>
        </w:rPr>
        <w:t xml:space="preserve">Collaborate with the Melbourne East Netball Association to offer </w:t>
      </w:r>
      <w:r w:rsidR="00007B8E">
        <w:rPr>
          <w:rFonts w:cs="Arial"/>
        </w:rPr>
        <w:t xml:space="preserve">social and beginner </w:t>
      </w:r>
      <w:r w:rsidR="00F64880">
        <w:rPr>
          <w:rFonts w:cs="Arial"/>
        </w:rPr>
        <w:t>Netball</w:t>
      </w:r>
      <w:r w:rsidR="005236E9">
        <w:rPr>
          <w:rFonts w:cs="Arial"/>
        </w:rPr>
        <w:t xml:space="preserve"> programs</w:t>
      </w:r>
      <w:r w:rsidR="00F64880">
        <w:rPr>
          <w:rFonts w:cs="Arial"/>
        </w:rPr>
        <w:t xml:space="preserve"> at </w:t>
      </w:r>
      <w:r w:rsidR="00160B21">
        <w:rPr>
          <w:rFonts w:cs="Arial"/>
        </w:rPr>
        <w:t>Maroondah Nets</w:t>
      </w:r>
      <w:r w:rsidR="00C629EA">
        <w:rPr>
          <w:rFonts w:cs="Arial"/>
        </w:rPr>
        <w:t xml:space="preserve"> to pro</w:t>
      </w:r>
      <w:r w:rsidR="00F64880">
        <w:rPr>
          <w:rFonts w:cs="Arial"/>
        </w:rPr>
        <w:t>vide introductory ca</w:t>
      </w:r>
      <w:r w:rsidR="004F6084">
        <w:rPr>
          <w:rFonts w:cs="Arial"/>
        </w:rPr>
        <w:t>sual, social netball opportunities</w:t>
      </w:r>
      <w:r w:rsidR="00F64880">
        <w:rPr>
          <w:rFonts w:cs="Arial"/>
        </w:rPr>
        <w:t xml:space="preserve"> which will be promoted in adherence to the CMY Good Practice Principles.</w:t>
      </w:r>
    </w:p>
    <w:p w14:paraId="549FB50F" w14:textId="77777777" w:rsidR="00DF27AE" w:rsidRDefault="00DF27AE" w:rsidP="002601DE">
      <w:pPr>
        <w:pStyle w:val="NoSpacing"/>
        <w:ind w:hanging="720"/>
        <w:rPr>
          <w:rFonts w:cs="Arial"/>
        </w:rPr>
      </w:pPr>
    </w:p>
    <w:p w14:paraId="0DF1F50B" w14:textId="77777777" w:rsidR="00DF27AE" w:rsidRPr="00B31FE4" w:rsidRDefault="002601DE" w:rsidP="002601DE">
      <w:pPr>
        <w:pStyle w:val="NoSpacing"/>
        <w:ind w:left="720" w:hanging="720"/>
        <w:rPr>
          <w:rFonts w:cs="Arial"/>
        </w:rPr>
      </w:pPr>
      <w:r>
        <w:rPr>
          <w:rFonts w:cs="Arial"/>
        </w:rPr>
        <w:t>2.4</w:t>
      </w:r>
      <w:r>
        <w:rPr>
          <w:rFonts w:cs="Arial"/>
        </w:rPr>
        <w:tab/>
      </w:r>
      <w:r w:rsidR="005D6EC8">
        <w:rPr>
          <w:rFonts w:cs="Arial"/>
        </w:rPr>
        <w:t xml:space="preserve">Investigate </w:t>
      </w:r>
      <w:r w:rsidR="00347B6F" w:rsidRPr="00B31FE4">
        <w:rPr>
          <w:rFonts w:cs="Arial"/>
        </w:rPr>
        <w:t>the provision of a swimming instructor one evening a week to provide informal support to CALD families who have undertaken the funded 6 week learn to swim program but have limited confidence in the water.</w:t>
      </w:r>
    </w:p>
    <w:p w14:paraId="16524C63" w14:textId="77777777" w:rsidR="00DC0593" w:rsidRDefault="00DC0593" w:rsidP="002601DE">
      <w:pPr>
        <w:pStyle w:val="NoSpacing"/>
        <w:ind w:hanging="720"/>
        <w:rPr>
          <w:rFonts w:cs="Arial"/>
        </w:rPr>
      </w:pPr>
    </w:p>
    <w:p w14:paraId="6E493DF1" w14:textId="384DF6FD" w:rsidR="00DC0593" w:rsidRDefault="002601DE" w:rsidP="002601DE">
      <w:pPr>
        <w:pStyle w:val="NoSpacing"/>
        <w:ind w:left="720" w:hanging="720"/>
        <w:rPr>
          <w:rFonts w:cs="Arial"/>
        </w:rPr>
      </w:pPr>
      <w:r>
        <w:rPr>
          <w:rFonts w:cs="Arial"/>
        </w:rPr>
        <w:t>2.5</w:t>
      </w:r>
      <w:r>
        <w:rPr>
          <w:rFonts w:cs="Arial"/>
        </w:rPr>
        <w:tab/>
      </w:r>
      <w:r w:rsidR="00DC0593">
        <w:rPr>
          <w:rFonts w:cs="Arial"/>
        </w:rPr>
        <w:t>At the winter and summer Maroondah Sporting Clubs’ forums include a presentation on the engagement of CALD women into sport and provide supporting documentation</w:t>
      </w:r>
      <w:r w:rsidR="006E7A65">
        <w:rPr>
          <w:rFonts w:cs="Arial"/>
        </w:rPr>
        <w:t>.</w:t>
      </w:r>
    </w:p>
    <w:p w14:paraId="0ADA2770" w14:textId="77777777" w:rsidR="00F64880" w:rsidRDefault="00F64880" w:rsidP="002601DE">
      <w:pPr>
        <w:pStyle w:val="NoSpacing"/>
        <w:ind w:hanging="720"/>
        <w:rPr>
          <w:rFonts w:cs="Arial"/>
        </w:rPr>
      </w:pPr>
    </w:p>
    <w:p w14:paraId="017B90FD" w14:textId="434D5880" w:rsidR="00386957" w:rsidRPr="00996516" w:rsidRDefault="00386957" w:rsidP="00AD3925">
      <w:pPr>
        <w:pStyle w:val="Heading2"/>
      </w:pPr>
      <w:bookmarkStart w:id="26" w:name="_Toc16669201"/>
      <w:r w:rsidRPr="00996516">
        <w:t>Indicators of progress</w:t>
      </w:r>
      <w:bookmarkEnd w:id="26"/>
    </w:p>
    <w:p w14:paraId="7C75DA80" w14:textId="77777777" w:rsidR="00386957" w:rsidRPr="00996516" w:rsidRDefault="00386957" w:rsidP="00386957">
      <w:pPr>
        <w:pStyle w:val="NoSpacing"/>
        <w:rPr>
          <w:rFonts w:cs="Arial"/>
        </w:rPr>
      </w:pPr>
    </w:p>
    <w:p w14:paraId="504C613A" w14:textId="77777777" w:rsidR="001F3B56" w:rsidRPr="00C629EA" w:rsidRDefault="00C629EA" w:rsidP="00386957">
      <w:pPr>
        <w:pStyle w:val="NoSpacing"/>
        <w:rPr>
          <w:rFonts w:cs="Arial"/>
        </w:rPr>
      </w:pPr>
      <w:r w:rsidRPr="00C629EA">
        <w:rPr>
          <w:rFonts w:cs="Arial"/>
        </w:rPr>
        <w:t xml:space="preserve">Audit current Maroondah Leisure </w:t>
      </w:r>
      <w:r>
        <w:rPr>
          <w:rFonts w:cs="Arial"/>
        </w:rPr>
        <w:t xml:space="preserve">staff </w:t>
      </w:r>
      <w:r w:rsidRPr="00C629EA">
        <w:rPr>
          <w:rFonts w:cs="Arial"/>
        </w:rPr>
        <w:t>cultural diversity and aim to increas</w:t>
      </w:r>
      <w:r>
        <w:rPr>
          <w:rFonts w:cs="Arial"/>
        </w:rPr>
        <w:t xml:space="preserve">e by 5% over the next two </w:t>
      </w:r>
      <w:r w:rsidR="000D08F3">
        <w:rPr>
          <w:rFonts w:cs="Arial"/>
        </w:rPr>
        <w:t>years, ensuring representation at all venues.</w:t>
      </w:r>
    </w:p>
    <w:p w14:paraId="1D3AD5B3" w14:textId="77777777" w:rsidR="00C629EA" w:rsidRDefault="00C629EA" w:rsidP="00386957">
      <w:pPr>
        <w:pStyle w:val="NoSpacing"/>
        <w:rPr>
          <w:rFonts w:cs="Arial"/>
          <w:i/>
          <w:color w:val="FF0000"/>
        </w:rPr>
      </w:pPr>
    </w:p>
    <w:p w14:paraId="7524EF84" w14:textId="27B01467" w:rsidR="00D16961" w:rsidRDefault="00C629EA" w:rsidP="00386957">
      <w:pPr>
        <w:pStyle w:val="NoSpacing"/>
        <w:rPr>
          <w:rFonts w:cs="Arial"/>
        </w:rPr>
      </w:pPr>
      <w:r w:rsidRPr="00C629EA">
        <w:rPr>
          <w:rFonts w:cs="Arial"/>
        </w:rPr>
        <w:t xml:space="preserve">Culturally diverse representation </w:t>
      </w:r>
      <w:r>
        <w:rPr>
          <w:rFonts w:cs="Arial"/>
        </w:rPr>
        <w:t xml:space="preserve">within the </w:t>
      </w:r>
      <w:r w:rsidR="00007B8E">
        <w:rPr>
          <w:rFonts w:cs="Arial"/>
        </w:rPr>
        <w:t xml:space="preserve">new </w:t>
      </w:r>
      <w:r w:rsidR="006E7A65">
        <w:rPr>
          <w:rFonts w:cs="Arial"/>
        </w:rPr>
        <w:t>n</w:t>
      </w:r>
      <w:r>
        <w:rPr>
          <w:rFonts w:cs="Arial"/>
        </w:rPr>
        <w:t xml:space="preserve">etball </w:t>
      </w:r>
      <w:r w:rsidR="006E7A65">
        <w:rPr>
          <w:rFonts w:cs="Arial"/>
        </w:rPr>
        <w:t>p</w:t>
      </w:r>
      <w:r>
        <w:rPr>
          <w:rFonts w:cs="Arial"/>
        </w:rPr>
        <w:t>rogram</w:t>
      </w:r>
      <w:r w:rsidR="00007B8E">
        <w:rPr>
          <w:rFonts w:cs="Arial"/>
        </w:rPr>
        <w:t xml:space="preserve">s at </w:t>
      </w:r>
      <w:r w:rsidR="006E7A65">
        <w:rPr>
          <w:rFonts w:cs="Arial"/>
        </w:rPr>
        <w:t>Maroondah Nets.</w:t>
      </w:r>
    </w:p>
    <w:p w14:paraId="2505A3B3" w14:textId="77777777" w:rsidR="00C629EA" w:rsidRDefault="00C629EA" w:rsidP="00386957">
      <w:pPr>
        <w:pStyle w:val="NoSpacing"/>
        <w:rPr>
          <w:rFonts w:cs="Arial"/>
        </w:rPr>
      </w:pPr>
    </w:p>
    <w:p w14:paraId="6465D088" w14:textId="77777777" w:rsidR="00C629EA" w:rsidRDefault="00007B8E" w:rsidP="00386957">
      <w:pPr>
        <w:pStyle w:val="NoSpacing"/>
        <w:rPr>
          <w:rFonts w:cs="Arial"/>
        </w:rPr>
      </w:pPr>
      <w:r w:rsidRPr="00140757">
        <w:rPr>
          <w:rFonts w:cs="Arial"/>
        </w:rPr>
        <w:t>Where available, source local membership data from peak sporting organisations to gauge increase in cultural diversity</w:t>
      </w:r>
      <w:r w:rsidR="00140757" w:rsidRPr="00140757">
        <w:rPr>
          <w:rFonts w:cs="Arial"/>
        </w:rPr>
        <w:t>.</w:t>
      </w:r>
      <w:r w:rsidRPr="00140757">
        <w:rPr>
          <w:rFonts w:cs="Arial"/>
        </w:rPr>
        <w:t xml:space="preserve"> </w:t>
      </w:r>
    </w:p>
    <w:p w14:paraId="4B414A9F" w14:textId="1593D6F5" w:rsidR="00CE0EDC" w:rsidRDefault="008F4743" w:rsidP="00290478">
      <w:pPr>
        <w:pStyle w:val="Heading1"/>
      </w:pPr>
      <w:bookmarkStart w:id="27" w:name="_Toc16669202"/>
      <w:r>
        <w:t>Outcome area 3</w:t>
      </w:r>
      <w:r w:rsidR="001B3CB8">
        <w:t xml:space="preserve">: </w:t>
      </w:r>
      <w:r w:rsidR="00A4597C">
        <w:t>Y</w:t>
      </w:r>
      <w:r w:rsidR="001B3CB8">
        <w:t xml:space="preserve">oung </w:t>
      </w:r>
      <w:r w:rsidR="00A4597C">
        <w:t>W</w:t>
      </w:r>
      <w:r w:rsidR="00FD05C1">
        <w:t>omen</w:t>
      </w:r>
      <w:bookmarkEnd w:id="27"/>
      <w:r w:rsidR="00FD05C1">
        <w:t xml:space="preserve"> </w:t>
      </w:r>
    </w:p>
    <w:p w14:paraId="22D89BBE" w14:textId="080AADBD" w:rsidR="00CE0EDC" w:rsidRPr="00996516" w:rsidRDefault="00CE0EDC" w:rsidP="00AD3925">
      <w:pPr>
        <w:pStyle w:val="Heading2"/>
      </w:pPr>
      <w:bookmarkStart w:id="28" w:name="_Toc16669203"/>
      <w:r w:rsidRPr="00996516">
        <w:t>Vision statement</w:t>
      </w:r>
      <w:r w:rsidR="001B3CB8">
        <w:t>/</w:t>
      </w:r>
      <w:r w:rsidR="007858BC">
        <w:t>o</w:t>
      </w:r>
      <w:r w:rsidRPr="00996516">
        <w:t>utcome description</w:t>
      </w:r>
      <w:bookmarkEnd w:id="28"/>
    </w:p>
    <w:p w14:paraId="6ADB83AA" w14:textId="77777777" w:rsidR="00CE0EDC" w:rsidRDefault="00CE0EDC" w:rsidP="00CE0EDC">
      <w:pPr>
        <w:pStyle w:val="NoSpacing"/>
        <w:rPr>
          <w:rFonts w:cs="Arial"/>
        </w:rPr>
      </w:pPr>
    </w:p>
    <w:p w14:paraId="02570114" w14:textId="77777777" w:rsidR="00CE0EDC" w:rsidRPr="002E3F38" w:rsidRDefault="00294DD7" w:rsidP="00CE0EDC">
      <w:pPr>
        <w:pStyle w:val="NoSpacing"/>
        <w:rPr>
          <w:rFonts w:cs="Arial"/>
        </w:rPr>
      </w:pPr>
      <w:r w:rsidRPr="002E3F38">
        <w:rPr>
          <w:rFonts w:cs="Arial"/>
        </w:rPr>
        <w:t>Maroondah City Council will support the provision of a range of social and/ or non-competitive options for women and girls which are available in safe, non-judgemental spaces.</w:t>
      </w:r>
    </w:p>
    <w:p w14:paraId="5ED11A88" w14:textId="77777777" w:rsidR="00CE0EDC" w:rsidRPr="002E3F38" w:rsidRDefault="00CE0EDC" w:rsidP="00CE0EDC">
      <w:pPr>
        <w:pStyle w:val="NoSpacing"/>
        <w:rPr>
          <w:rFonts w:cs="Arial"/>
        </w:rPr>
      </w:pPr>
    </w:p>
    <w:p w14:paraId="16F3AB14" w14:textId="2397B0AF" w:rsidR="00CE0EDC" w:rsidRPr="00996516" w:rsidRDefault="00CE0EDC" w:rsidP="00AD3925">
      <w:pPr>
        <w:pStyle w:val="Heading2"/>
      </w:pPr>
      <w:bookmarkStart w:id="29" w:name="_Toc16669204"/>
      <w:r w:rsidRPr="00996516">
        <w:t>What the evidence tells us</w:t>
      </w:r>
      <w:bookmarkEnd w:id="29"/>
    </w:p>
    <w:p w14:paraId="1CF6D651" w14:textId="77777777" w:rsidR="00715742" w:rsidRDefault="00715742" w:rsidP="00CE0EDC">
      <w:pPr>
        <w:pStyle w:val="NoSpacing"/>
        <w:rPr>
          <w:rFonts w:cs="Arial"/>
          <w:color w:val="444444"/>
          <w:highlight w:val="cyan"/>
          <w:lang w:val="en"/>
        </w:rPr>
      </w:pPr>
    </w:p>
    <w:p w14:paraId="44888FCE" w14:textId="77777777" w:rsidR="00AD5498" w:rsidRDefault="00AD5498" w:rsidP="00CE0EDC">
      <w:pPr>
        <w:pStyle w:val="NoSpacing"/>
        <w:rPr>
          <w:rFonts w:cs="Arial"/>
          <w:color w:val="000000"/>
          <w:sz w:val="21"/>
          <w:szCs w:val="21"/>
          <w:shd w:val="clear" w:color="auto" w:fill="FFFFFF"/>
        </w:rPr>
      </w:pPr>
      <w:r>
        <w:rPr>
          <w:rFonts w:cs="Arial"/>
          <w:color w:val="000000"/>
          <w:sz w:val="21"/>
          <w:szCs w:val="21"/>
          <w:shd w:val="clear" w:color="auto" w:fill="FFFFFF"/>
        </w:rPr>
        <w:t>Australian guidelines recommend children aged 5-18 years have </w:t>
      </w:r>
      <w:r w:rsidRPr="007858BC">
        <w:rPr>
          <w:rStyle w:val="Strong"/>
          <w:b w:val="0"/>
          <w:color w:val="000000"/>
          <w:sz w:val="21"/>
          <w:szCs w:val="21"/>
          <w:shd w:val="clear" w:color="auto" w:fill="FFFFFF"/>
        </w:rPr>
        <w:t>at least one hour of moderate to vigorous physical activity every day</w:t>
      </w:r>
      <w:r w:rsidR="001E0F14" w:rsidRPr="007858BC">
        <w:rPr>
          <w:rFonts w:cs="Arial"/>
          <w:b/>
          <w:color w:val="000000"/>
          <w:sz w:val="21"/>
          <w:szCs w:val="21"/>
          <w:shd w:val="clear" w:color="auto" w:fill="FFFFFF"/>
        </w:rPr>
        <w:t xml:space="preserve"> </w:t>
      </w:r>
      <w:r w:rsidR="001E0F14" w:rsidRPr="007858BC">
        <w:rPr>
          <w:rFonts w:cs="Arial"/>
          <w:color w:val="000000"/>
          <w:sz w:val="21"/>
          <w:szCs w:val="21"/>
          <w:shd w:val="clear" w:color="auto" w:fill="FFFFFF"/>
        </w:rPr>
        <w:t>a</w:t>
      </w:r>
      <w:r w:rsidRPr="007858BC">
        <w:rPr>
          <w:rFonts w:cs="Arial"/>
          <w:color w:val="000000"/>
          <w:sz w:val="21"/>
          <w:szCs w:val="21"/>
          <w:shd w:val="clear" w:color="auto" w:fill="FFFFFF"/>
        </w:rPr>
        <w:t>nd</w:t>
      </w:r>
      <w:r w:rsidR="001E0F14" w:rsidRPr="007858BC">
        <w:rPr>
          <w:rFonts w:cs="Arial"/>
          <w:color w:val="000000"/>
          <w:sz w:val="21"/>
          <w:szCs w:val="21"/>
          <w:shd w:val="clear" w:color="auto" w:fill="FFFFFF"/>
        </w:rPr>
        <w:t>,</w:t>
      </w:r>
      <w:r w:rsidRPr="007858BC">
        <w:rPr>
          <w:rFonts w:cs="Arial"/>
          <w:color w:val="000000"/>
          <w:sz w:val="21"/>
          <w:szCs w:val="21"/>
          <w:shd w:val="clear" w:color="auto" w:fill="FFFFFF"/>
        </w:rPr>
        <w:t xml:space="preserve"> at least three days a week, this</w:t>
      </w:r>
      <w:r>
        <w:rPr>
          <w:rFonts w:cs="Arial"/>
          <w:color w:val="000000"/>
          <w:sz w:val="21"/>
          <w:szCs w:val="21"/>
          <w:shd w:val="clear" w:color="auto" w:fill="FFFFFF"/>
        </w:rPr>
        <w:t xml:space="preserve"> should include activities that strengthen muscles and bones.</w:t>
      </w:r>
      <w:r w:rsidR="00AB27EB">
        <w:rPr>
          <w:rStyle w:val="FootnoteReference"/>
          <w:rFonts w:cs="Arial"/>
          <w:color w:val="000000"/>
          <w:sz w:val="21"/>
          <w:szCs w:val="21"/>
          <w:shd w:val="clear" w:color="auto" w:fill="FFFFFF"/>
        </w:rPr>
        <w:footnoteReference w:id="12"/>
      </w:r>
    </w:p>
    <w:p w14:paraId="4BA4E0AE" w14:textId="77777777" w:rsidR="00AB27EB" w:rsidRPr="00715742" w:rsidRDefault="00AB27EB" w:rsidP="00CE0EDC">
      <w:pPr>
        <w:pStyle w:val="NoSpacing"/>
        <w:rPr>
          <w:rFonts w:cs="Arial"/>
          <w:color w:val="444444"/>
          <w:highlight w:val="cyan"/>
          <w:lang w:val="en"/>
        </w:rPr>
      </w:pPr>
    </w:p>
    <w:p w14:paraId="0F4C4E54" w14:textId="77D30C07" w:rsidR="00B4113B" w:rsidRDefault="00B4113B" w:rsidP="00550720">
      <w:pPr>
        <w:pStyle w:val="NoSpacing"/>
        <w:rPr>
          <w:rFonts w:cs="Arial"/>
          <w:color w:val="444444"/>
          <w:lang w:val="en"/>
        </w:rPr>
      </w:pPr>
      <w:r w:rsidRPr="00B4113B">
        <w:t>Youth is a crucial period for establishing positive health and social behaviours. It is a time when young people are undergoing rapid emotional, physical and intellectual changes, and when they begin the transition from childhood to adolescence to independent adulthood</w:t>
      </w:r>
      <w:r w:rsidR="00664554">
        <w:t>.</w:t>
      </w:r>
      <w:r w:rsidRPr="00B4113B">
        <w:rPr>
          <w:rStyle w:val="FootnoteReference"/>
        </w:rPr>
        <w:footnoteReference w:id="13"/>
      </w:r>
    </w:p>
    <w:p w14:paraId="3DFFAD39" w14:textId="77777777" w:rsidR="00B4113B" w:rsidRDefault="00B4113B" w:rsidP="00550720">
      <w:pPr>
        <w:pStyle w:val="NoSpacing"/>
        <w:rPr>
          <w:rFonts w:cs="Arial"/>
          <w:color w:val="444444"/>
          <w:lang w:val="en"/>
        </w:rPr>
      </w:pPr>
    </w:p>
    <w:p w14:paraId="14A53874" w14:textId="76816FC9" w:rsidR="005D062A" w:rsidRDefault="00715742" w:rsidP="00550720">
      <w:pPr>
        <w:pStyle w:val="NoSpacing"/>
        <w:rPr>
          <w:rFonts w:cs="Arial"/>
          <w:lang w:eastAsia="en-AU"/>
        </w:rPr>
      </w:pPr>
      <w:r w:rsidRPr="00B316FB">
        <w:rPr>
          <w:rFonts w:cs="Arial"/>
          <w:lang w:val="en"/>
        </w:rPr>
        <w:t>The Vic</w:t>
      </w:r>
      <w:r w:rsidR="00A74777">
        <w:rPr>
          <w:rFonts w:cs="Arial"/>
          <w:lang w:val="en"/>
        </w:rPr>
        <w:t>H</w:t>
      </w:r>
      <w:r w:rsidRPr="00B316FB">
        <w:rPr>
          <w:rFonts w:cs="Arial"/>
          <w:lang w:val="en"/>
        </w:rPr>
        <w:t>ealth Key Life Stages Report</w:t>
      </w:r>
      <w:r w:rsidR="008D377C" w:rsidRPr="00B316FB">
        <w:rPr>
          <w:rFonts w:cs="Arial"/>
          <w:lang w:val="en"/>
        </w:rPr>
        <w:t xml:space="preserve">, 2017 </w:t>
      </w:r>
      <w:r w:rsidRPr="00B316FB">
        <w:rPr>
          <w:rFonts w:cs="Arial"/>
          <w:lang w:val="en"/>
        </w:rPr>
        <w:t xml:space="preserve">highlighted that </w:t>
      </w:r>
      <w:r w:rsidR="001E0F14">
        <w:rPr>
          <w:rFonts w:cs="Arial"/>
          <w:lang w:val="en"/>
        </w:rPr>
        <w:t>t</w:t>
      </w:r>
      <w:r w:rsidR="00B436A1" w:rsidRPr="00B316FB">
        <w:rPr>
          <w:rFonts w:cs="Arial"/>
          <w:lang w:val="en"/>
        </w:rPr>
        <w:t xml:space="preserve">ransitioning to and from secondary school are key life stages to influence </w:t>
      </w:r>
      <w:r w:rsidR="00CC66DB" w:rsidRPr="00B316FB">
        <w:rPr>
          <w:rFonts w:cs="Arial"/>
          <w:lang w:val="en"/>
        </w:rPr>
        <w:t>behaviors</w:t>
      </w:r>
      <w:r w:rsidRPr="00B316FB">
        <w:rPr>
          <w:rFonts w:cs="Arial"/>
          <w:lang w:val="en"/>
        </w:rPr>
        <w:t xml:space="preserve"> for lifelong healthy habits</w:t>
      </w:r>
      <w:r w:rsidR="00B436A1" w:rsidRPr="00B316FB">
        <w:rPr>
          <w:rFonts w:cs="Arial"/>
          <w:lang w:val="en"/>
        </w:rPr>
        <w:t>.</w:t>
      </w:r>
      <w:r w:rsidRPr="00B316FB">
        <w:rPr>
          <w:rFonts w:cs="Arial"/>
          <w:lang w:val="en"/>
        </w:rPr>
        <w:t xml:space="preserve"> </w:t>
      </w:r>
      <w:r w:rsidR="00550720" w:rsidRPr="00B316FB">
        <w:rPr>
          <w:rFonts w:cs="Arial"/>
          <w:lang w:eastAsia="en-AU"/>
        </w:rPr>
        <w:t>Self-esteem and confide</w:t>
      </w:r>
      <w:r w:rsidR="000D12B0">
        <w:rPr>
          <w:rFonts w:cs="Arial"/>
          <w:lang w:eastAsia="en-AU"/>
        </w:rPr>
        <w:t>nce are key in this life stage p</w:t>
      </w:r>
      <w:r w:rsidR="00550720" w:rsidRPr="00B316FB">
        <w:rPr>
          <w:rFonts w:cs="Arial"/>
          <w:lang w:eastAsia="en-AU"/>
        </w:rPr>
        <w:t>eer influence is paramount and most seek support from</w:t>
      </w:r>
      <w:r w:rsidRPr="00B316FB">
        <w:rPr>
          <w:rFonts w:cs="Arial"/>
          <w:lang w:eastAsia="en-AU"/>
        </w:rPr>
        <w:t xml:space="preserve"> </w:t>
      </w:r>
      <w:r w:rsidR="00550720" w:rsidRPr="00B316FB">
        <w:rPr>
          <w:rFonts w:cs="Arial"/>
          <w:lang w:eastAsia="en-AU"/>
        </w:rPr>
        <w:t>their close friends</w:t>
      </w:r>
      <w:r w:rsidRPr="00B316FB">
        <w:rPr>
          <w:rFonts w:cs="Arial"/>
          <w:lang w:eastAsia="en-AU"/>
        </w:rPr>
        <w:t>.</w:t>
      </w:r>
    </w:p>
    <w:p w14:paraId="5EAA6CFA" w14:textId="77777777" w:rsidR="00664554" w:rsidRPr="00B316FB" w:rsidRDefault="00664554" w:rsidP="00550720">
      <w:pPr>
        <w:pStyle w:val="NoSpacing"/>
        <w:rPr>
          <w:rFonts w:cs="Arial"/>
          <w:lang w:eastAsia="en-AU"/>
        </w:rPr>
      </w:pPr>
    </w:p>
    <w:p w14:paraId="21737E54" w14:textId="77777777" w:rsidR="00715742" w:rsidRPr="00715742" w:rsidRDefault="00715742" w:rsidP="00550720">
      <w:pPr>
        <w:pStyle w:val="NoSpacing"/>
        <w:rPr>
          <w:rFonts w:cs="Arial"/>
          <w:lang w:eastAsia="en-AU"/>
        </w:rPr>
      </w:pPr>
      <w:r w:rsidRPr="00715742">
        <w:rPr>
          <w:rFonts w:cs="Arial"/>
          <w:lang w:eastAsia="en-AU"/>
        </w:rPr>
        <w:t>The findings report found that:</w:t>
      </w:r>
    </w:p>
    <w:p w14:paraId="66C21B3B" w14:textId="77777777" w:rsidR="00550720" w:rsidRPr="007858BC" w:rsidRDefault="00550720" w:rsidP="007858BC">
      <w:pPr>
        <w:pStyle w:val="ListParagraph"/>
        <w:numPr>
          <w:ilvl w:val="0"/>
          <w:numId w:val="32"/>
        </w:numPr>
        <w:rPr>
          <w:rFonts w:ascii="Arial" w:hAnsi="Arial" w:cs="Arial"/>
          <w:sz w:val="22"/>
          <w:szCs w:val="22"/>
          <w:lang w:eastAsia="en-AU"/>
        </w:rPr>
      </w:pPr>
      <w:r w:rsidRPr="007858BC">
        <w:rPr>
          <w:rFonts w:ascii="Arial" w:hAnsi="Arial" w:cs="Arial"/>
          <w:sz w:val="22"/>
          <w:szCs w:val="22"/>
          <w:lang w:eastAsia="en-AU"/>
        </w:rPr>
        <w:t>63% of girls wish they had more</w:t>
      </w:r>
      <w:r w:rsidR="00DE6825" w:rsidRPr="007858BC">
        <w:rPr>
          <w:rFonts w:ascii="Arial" w:hAnsi="Arial" w:cs="Arial"/>
          <w:sz w:val="22"/>
          <w:szCs w:val="22"/>
          <w:lang w:eastAsia="en-AU"/>
        </w:rPr>
        <w:t xml:space="preserve"> </w:t>
      </w:r>
      <w:r w:rsidRPr="007858BC">
        <w:rPr>
          <w:rFonts w:ascii="Arial" w:hAnsi="Arial" w:cs="Arial"/>
          <w:sz w:val="22"/>
          <w:szCs w:val="22"/>
          <w:lang w:eastAsia="en-AU"/>
        </w:rPr>
        <w:t>time to do more exercise.</w:t>
      </w:r>
    </w:p>
    <w:p w14:paraId="3F9B818C" w14:textId="77777777" w:rsidR="00715742" w:rsidRPr="007858BC" w:rsidRDefault="00550720" w:rsidP="007858BC">
      <w:pPr>
        <w:pStyle w:val="ListParagraph"/>
        <w:numPr>
          <w:ilvl w:val="0"/>
          <w:numId w:val="32"/>
        </w:numPr>
        <w:rPr>
          <w:rFonts w:ascii="Arial" w:hAnsi="Arial" w:cs="Arial"/>
          <w:sz w:val="22"/>
          <w:szCs w:val="22"/>
          <w:lang w:eastAsia="en-AU"/>
        </w:rPr>
      </w:pPr>
      <w:r w:rsidRPr="007858BC">
        <w:rPr>
          <w:rFonts w:ascii="Arial" w:hAnsi="Arial" w:cs="Arial"/>
          <w:sz w:val="22"/>
          <w:szCs w:val="22"/>
          <w:lang w:eastAsia="en-AU"/>
        </w:rPr>
        <w:t>74% of girls think it is easier to</w:t>
      </w:r>
      <w:r w:rsidR="00DE6825" w:rsidRPr="007858BC">
        <w:rPr>
          <w:rFonts w:ascii="Arial" w:hAnsi="Arial" w:cs="Arial"/>
          <w:sz w:val="22"/>
          <w:szCs w:val="22"/>
          <w:lang w:eastAsia="en-AU"/>
        </w:rPr>
        <w:t xml:space="preserve"> </w:t>
      </w:r>
      <w:r w:rsidRPr="007858BC">
        <w:rPr>
          <w:rFonts w:ascii="Arial" w:hAnsi="Arial" w:cs="Arial"/>
          <w:sz w:val="22"/>
          <w:szCs w:val="22"/>
          <w:lang w:eastAsia="en-AU"/>
        </w:rPr>
        <w:t>exercise with someone else.</w:t>
      </w:r>
    </w:p>
    <w:p w14:paraId="4BC5ACE7" w14:textId="77777777" w:rsidR="00550720" w:rsidRPr="007858BC" w:rsidRDefault="00715742" w:rsidP="007858BC">
      <w:pPr>
        <w:pStyle w:val="ListParagraph"/>
        <w:numPr>
          <w:ilvl w:val="0"/>
          <w:numId w:val="32"/>
        </w:numPr>
        <w:rPr>
          <w:rFonts w:ascii="Arial" w:hAnsi="Arial" w:cs="Arial"/>
          <w:sz w:val="22"/>
          <w:szCs w:val="22"/>
          <w:lang w:eastAsia="en-AU"/>
        </w:rPr>
      </w:pPr>
      <w:r w:rsidRPr="007858BC">
        <w:rPr>
          <w:rFonts w:ascii="Arial" w:hAnsi="Arial" w:cs="Arial"/>
          <w:sz w:val="22"/>
          <w:szCs w:val="22"/>
          <w:lang w:eastAsia="en-AU"/>
        </w:rPr>
        <w:t>44% reported that they would be more active if</w:t>
      </w:r>
      <w:r w:rsidR="00550720" w:rsidRPr="007858BC">
        <w:rPr>
          <w:rFonts w:ascii="Arial" w:hAnsi="Arial" w:cs="Arial"/>
          <w:sz w:val="22"/>
          <w:szCs w:val="22"/>
          <w:lang w:eastAsia="en-AU"/>
        </w:rPr>
        <w:t xml:space="preserve"> more sports and activities</w:t>
      </w:r>
      <w:r w:rsidR="00DE6825" w:rsidRPr="007858BC">
        <w:rPr>
          <w:rFonts w:ascii="Arial" w:hAnsi="Arial" w:cs="Arial"/>
          <w:sz w:val="22"/>
          <w:szCs w:val="22"/>
          <w:lang w:eastAsia="en-AU"/>
        </w:rPr>
        <w:t xml:space="preserve"> </w:t>
      </w:r>
      <w:r w:rsidRPr="007858BC">
        <w:rPr>
          <w:rFonts w:ascii="Arial" w:hAnsi="Arial" w:cs="Arial"/>
          <w:sz w:val="22"/>
          <w:szCs w:val="22"/>
          <w:lang w:eastAsia="en-AU"/>
        </w:rPr>
        <w:t xml:space="preserve">were </w:t>
      </w:r>
      <w:r w:rsidR="00550720" w:rsidRPr="007858BC">
        <w:rPr>
          <w:rFonts w:ascii="Arial" w:hAnsi="Arial" w:cs="Arial"/>
          <w:sz w:val="22"/>
          <w:szCs w:val="22"/>
          <w:lang w:eastAsia="en-AU"/>
        </w:rPr>
        <w:t>available in their area.</w:t>
      </w:r>
      <w:r w:rsidRPr="007858BC">
        <w:rPr>
          <w:rStyle w:val="FootnoteReference"/>
          <w:rFonts w:ascii="Arial" w:hAnsi="Arial" w:cs="Arial"/>
          <w:sz w:val="22"/>
          <w:szCs w:val="22"/>
          <w:lang w:eastAsia="en-AU"/>
        </w:rPr>
        <w:footnoteReference w:id="14"/>
      </w:r>
      <w:r w:rsidR="00550720" w:rsidRPr="007858BC">
        <w:rPr>
          <w:rFonts w:ascii="Arial" w:hAnsi="Arial" w:cs="Arial"/>
          <w:sz w:val="22"/>
          <w:szCs w:val="22"/>
          <w:lang w:eastAsia="en-AU"/>
        </w:rPr>
        <w:t xml:space="preserve"> </w:t>
      </w:r>
      <w:r w:rsidRPr="007858BC">
        <w:rPr>
          <w:rFonts w:ascii="Arial" w:hAnsi="Arial" w:cs="Arial"/>
          <w:sz w:val="22"/>
          <w:szCs w:val="22"/>
          <w:lang w:eastAsia="en-AU"/>
        </w:rPr>
        <w:t xml:space="preserve"> </w:t>
      </w:r>
    </w:p>
    <w:p w14:paraId="4A30C06A" w14:textId="77777777" w:rsidR="00F412A4" w:rsidRDefault="00F412A4" w:rsidP="001E5936">
      <w:pPr>
        <w:autoSpaceDE w:val="0"/>
        <w:autoSpaceDN w:val="0"/>
        <w:adjustRightInd w:val="0"/>
        <w:rPr>
          <w:rFonts w:cs="Arial"/>
          <w:lang w:eastAsia="en-AU"/>
        </w:rPr>
      </w:pPr>
    </w:p>
    <w:p w14:paraId="4B527F32" w14:textId="77777777" w:rsidR="001E5936" w:rsidRPr="00EF0641" w:rsidRDefault="001E5936" w:rsidP="001E5936">
      <w:pPr>
        <w:autoSpaceDE w:val="0"/>
        <w:autoSpaceDN w:val="0"/>
        <w:adjustRightInd w:val="0"/>
        <w:rPr>
          <w:rFonts w:cs="Arial"/>
          <w:lang w:eastAsia="en-AU"/>
        </w:rPr>
      </w:pPr>
      <w:r w:rsidRPr="00EF0641">
        <w:rPr>
          <w:rFonts w:cs="Arial"/>
          <w:lang w:eastAsia="en-AU"/>
        </w:rPr>
        <w:t>Almost half (49%) of young women feel embarrassed exercising in public. Embarrassment and intimidation is a real barrier for young women, with young women in particular less keen to expose their bodies to the scrutiny of their peers.</w:t>
      </w:r>
      <w:r w:rsidRPr="00EF0641">
        <w:rPr>
          <w:rStyle w:val="FootnoteReference"/>
          <w:rFonts w:cs="Arial"/>
          <w:lang w:eastAsia="en-AU"/>
        </w:rPr>
        <w:footnoteReference w:id="15"/>
      </w:r>
    </w:p>
    <w:p w14:paraId="41409B99" w14:textId="77777777" w:rsidR="001E5936" w:rsidRPr="001E5936" w:rsidRDefault="001E5936" w:rsidP="00550720">
      <w:pPr>
        <w:pStyle w:val="NoSpacing"/>
        <w:rPr>
          <w:rFonts w:cs="Arial"/>
          <w:b/>
          <w:spacing w:val="6"/>
          <w:u w:val="single"/>
          <w:lang w:val="en"/>
        </w:rPr>
      </w:pPr>
    </w:p>
    <w:p w14:paraId="669E190B" w14:textId="77777777" w:rsidR="00715742" w:rsidRDefault="00497FF0" w:rsidP="00386957">
      <w:pPr>
        <w:pStyle w:val="NoSpacing"/>
        <w:rPr>
          <w:vertAlign w:val="superscript"/>
        </w:rPr>
      </w:pPr>
      <w:r w:rsidRPr="00715742">
        <w:rPr>
          <w:rFonts w:cs="Arial"/>
          <w:spacing w:val="6"/>
          <w:lang w:val="en"/>
        </w:rPr>
        <w:t>Plan International Australia commissioned a survey of 1,742 Australian girls aged 10 to 17 years old to gain rare insight into how this group experiences their world. </w:t>
      </w:r>
      <w:r w:rsidR="00523DE9" w:rsidRPr="00715742">
        <w:t>Sports and media were the places where girls felt inequality the most profoundly. As girls entered the late teens, only 6% and 7% of girls surveyed (respectively) thought men and women were always treated equally in these settings</w:t>
      </w:r>
      <w:r w:rsidR="007E056A">
        <w:rPr>
          <w:rStyle w:val="FootnoteReference"/>
        </w:rPr>
        <w:footnoteReference w:id="16"/>
      </w:r>
      <w:r w:rsidR="00523DE9" w:rsidRPr="00715742">
        <w:t>.</w:t>
      </w:r>
      <w:r w:rsidR="00D11F6C" w:rsidRPr="00715742">
        <w:t xml:space="preserve"> </w:t>
      </w:r>
    </w:p>
    <w:p w14:paraId="08B65DD9" w14:textId="77777777" w:rsidR="00F24930" w:rsidRDefault="00F24930">
      <w:pPr>
        <w:rPr>
          <w:highlight w:val="cyan"/>
        </w:rPr>
      </w:pPr>
      <w:r>
        <w:rPr>
          <w:highlight w:val="cyan"/>
        </w:rPr>
        <w:br w:type="page"/>
      </w:r>
    </w:p>
    <w:p w14:paraId="573B02CE" w14:textId="77777777" w:rsidR="00FD05C1" w:rsidRDefault="00FD05C1">
      <w:pPr>
        <w:rPr>
          <w:highlight w:val="cyan"/>
        </w:rPr>
      </w:pPr>
    </w:p>
    <w:p w14:paraId="0DE782CA" w14:textId="77777777" w:rsidR="00FD05C1" w:rsidRDefault="00FD05C1">
      <w:pPr>
        <w:rPr>
          <w:rFonts w:eastAsia="Times New Roman" w:cs="Arial"/>
          <w:highlight w:val="cyan"/>
          <w:lang w:val="en-GB"/>
        </w:rPr>
      </w:pPr>
    </w:p>
    <w:p w14:paraId="05912CB8" w14:textId="55715948" w:rsidR="007A0886" w:rsidRDefault="007A0886" w:rsidP="00AD3925">
      <w:pPr>
        <w:pStyle w:val="Heading2"/>
      </w:pPr>
      <w:bookmarkStart w:id="30" w:name="_Toc16669205"/>
      <w:r w:rsidRPr="00996516">
        <w:t>What the community has told us</w:t>
      </w:r>
      <w:bookmarkEnd w:id="30"/>
    </w:p>
    <w:p w14:paraId="2D6D3E33" w14:textId="77777777" w:rsidR="007A0886" w:rsidRPr="002F49C0" w:rsidRDefault="007A0886" w:rsidP="007A0886">
      <w:pPr>
        <w:rPr>
          <w:lang w:val="en-US"/>
        </w:rPr>
      </w:pPr>
    </w:p>
    <w:p w14:paraId="52F7FC93" w14:textId="77777777" w:rsidR="007A0886" w:rsidRDefault="007A0886" w:rsidP="007A0886">
      <w:pPr>
        <w:pStyle w:val="NoSpacing"/>
        <w:rPr>
          <w:sz w:val="20"/>
          <w:szCs w:val="20"/>
        </w:rPr>
      </w:pPr>
      <w:r>
        <w:t xml:space="preserve">In 2016, the </w:t>
      </w:r>
      <w:r w:rsidRPr="0093432E">
        <w:rPr>
          <w:i/>
        </w:rPr>
        <w:t>Maroondah Wellbeing Survey in</w:t>
      </w:r>
      <w:r>
        <w:t xml:space="preserve"> </w:t>
      </w:r>
      <w:r w:rsidRPr="0093432E">
        <w:rPr>
          <w:i/>
        </w:rPr>
        <w:t>Schools</w:t>
      </w:r>
      <w:r>
        <w:t xml:space="preserve"> was conducted in partnership with The University of Melbourne, and surveyed 4777 students between the ages of 10 to 20 years from 19 different education settings (primary schools, secondary schools and TAFE). </w:t>
      </w:r>
      <w:r w:rsidRPr="00DC6C1F">
        <w:t xml:space="preserve">Results </w:t>
      </w:r>
      <w:r>
        <w:t>from the survey highlighted t</w:t>
      </w:r>
      <w:r w:rsidRPr="00DC6C1F">
        <w:t>hat all aspects of physical well-being appear to decline from Years 7 to 12</w:t>
      </w:r>
      <w:r w:rsidRPr="001E5936">
        <w:rPr>
          <w:sz w:val="20"/>
          <w:szCs w:val="20"/>
        </w:rPr>
        <w:t xml:space="preserve"> (Chin et al., 2016a).</w:t>
      </w:r>
    </w:p>
    <w:p w14:paraId="0EA16946" w14:textId="77777777" w:rsidR="00810365" w:rsidRPr="007A0886" w:rsidRDefault="004B36A4" w:rsidP="00280FD7">
      <w:pPr>
        <w:pStyle w:val="ReportBodyBulletlevel1"/>
        <w:numPr>
          <w:ilvl w:val="0"/>
          <w:numId w:val="0"/>
        </w:numPr>
        <w:tabs>
          <w:tab w:val="left" w:pos="720"/>
        </w:tabs>
        <w:jc w:val="left"/>
      </w:pPr>
      <w:r w:rsidRPr="007A0886">
        <w:t xml:space="preserve">The graphs below show the 2016 results across year levels. The horizontal axis shows the year levels of the young people, from Grade 5 to Year 12. The vertical axis shows the average scores, on a scale of 1 to 7, with 4 as the mid-point.  </w:t>
      </w:r>
    </w:p>
    <w:p w14:paraId="61505C0C" w14:textId="41BE4CD6" w:rsidR="00AE36AA" w:rsidRDefault="00AE36AA" w:rsidP="007A0886">
      <w:pPr>
        <w:pStyle w:val="ReportBodyBulletlevel1"/>
        <w:numPr>
          <w:ilvl w:val="0"/>
          <w:numId w:val="0"/>
        </w:numPr>
        <w:tabs>
          <w:tab w:val="left" w:pos="720"/>
        </w:tabs>
        <w:jc w:val="left"/>
        <w:rPr>
          <w:rStyle w:val="Heading3Char"/>
        </w:rPr>
      </w:pPr>
    </w:p>
    <w:p w14:paraId="17478925" w14:textId="7D62DB94" w:rsidR="005C7772" w:rsidRDefault="00D70F9C" w:rsidP="00AE36AA">
      <w:pPr>
        <w:pStyle w:val="Pa9"/>
        <w:jc w:val="both"/>
        <w:rPr>
          <w:rStyle w:val="A11"/>
          <w:rFonts w:ascii="Arial Narrow" w:hAnsi="Arial Narrow"/>
        </w:rPr>
      </w:pPr>
      <w:r w:rsidRPr="00D70F9C">
        <w:rPr>
          <w:rStyle w:val="A11"/>
          <w:rFonts w:ascii="Arial Narrow" w:hAnsi="Arial Narrow"/>
        </w:rPr>
        <w:drawing>
          <wp:inline distT="0" distB="0" distL="0" distR="0" wp14:anchorId="756D0FFF" wp14:editId="740BA26B">
            <wp:extent cx="5782482" cy="5877745"/>
            <wp:effectExtent l="0" t="0" r="889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782482" cy="5877745"/>
                    </a:xfrm>
                    <a:prstGeom prst="rect">
                      <a:avLst/>
                    </a:prstGeom>
                  </pic:spPr>
                </pic:pic>
              </a:graphicData>
            </a:graphic>
          </wp:inline>
        </w:drawing>
      </w:r>
    </w:p>
    <w:p w14:paraId="548EAE95" w14:textId="00CC60AD" w:rsidR="00D70F9C" w:rsidRDefault="00D70F9C" w:rsidP="00D70F9C">
      <w:pPr>
        <w:pStyle w:val="Default"/>
      </w:pPr>
    </w:p>
    <w:p w14:paraId="3BA57875" w14:textId="77777777" w:rsidR="00D70F9C" w:rsidRPr="00D70F9C" w:rsidRDefault="00D70F9C" w:rsidP="00D70F9C">
      <w:pPr>
        <w:pStyle w:val="Default"/>
      </w:pPr>
    </w:p>
    <w:p w14:paraId="2E65160D" w14:textId="77777777" w:rsidR="005C7772" w:rsidRDefault="005C7772" w:rsidP="00AE36AA">
      <w:pPr>
        <w:pStyle w:val="Pa9"/>
        <w:jc w:val="both"/>
        <w:rPr>
          <w:rStyle w:val="A11"/>
          <w:rFonts w:ascii="Arial Narrow" w:hAnsi="Arial Narrow"/>
        </w:rPr>
      </w:pPr>
    </w:p>
    <w:p w14:paraId="770BC0BE" w14:textId="77777777" w:rsidR="005C7772" w:rsidRDefault="005C7772" w:rsidP="00AE36AA">
      <w:pPr>
        <w:pStyle w:val="Pa9"/>
        <w:jc w:val="both"/>
        <w:rPr>
          <w:rStyle w:val="A11"/>
          <w:rFonts w:ascii="Arial Narrow" w:hAnsi="Arial Narrow"/>
        </w:rPr>
      </w:pPr>
    </w:p>
    <w:p w14:paraId="18EE38EE" w14:textId="3AF3D160" w:rsidR="005C7772" w:rsidRDefault="005C7772" w:rsidP="00AE36AA">
      <w:pPr>
        <w:pStyle w:val="Pa9"/>
        <w:jc w:val="both"/>
        <w:rPr>
          <w:rStyle w:val="A11"/>
          <w:rFonts w:ascii="Arial Narrow" w:hAnsi="Arial Narrow"/>
        </w:rPr>
      </w:pPr>
    </w:p>
    <w:p w14:paraId="6F9E7314" w14:textId="77777777" w:rsidR="005C7772" w:rsidRDefault="005C7772" w:rsidP="00AE36AA">
      <w:pPr>
        <w:pStyle w:val="Pa9"/>
        <w:jc w:val="both"/>
        <w:rPr>
          <w:rStyle w:val="A11"/>
          <w:rFonts w:ascii="Arial Narrow" w:hAnsi="Arial Narrow"/>
        </w:rPr>
      </w:pPr>
    </w:p>
    <w:p w14:paraId="2CB1C439" w14:textId="77777777" w:rsidR="005C7772" w:rsidRDefault="005C7772" w:rsidP="00AE36AA">
      <w:pPr>
        <w:pStyle w:val="Pa9"/>
        <w:jc w:val="both"/>
        <w:rPr>
          <w:rStyle w:val="A11"/>
          <w:rFonts w:ascii="Arial Narrow" w:hAnsi="Arial Narrow"/>
        </w:rPr>
      </w:pPr>
    </w:p>
    <w:p w14:paraId="3AC17F39" w14:textId="77777777" w:rsidR="005C7772" w:rsidRDefault="005C7772" w:rsidP="00AE36AA">
      <w:pPr>
        <w:pStyle w:val="Pa9"/>
        <w:jc w:val="both"/>
        <w:rPr>
          <w:rStyle w:val="A11"/>
          <w:rFonts w:ascii="Arial Narrow" w:hAnsi="Arial Narrow"/>
        </w:rPr>
      </w:pPr>
    </w:p>
    <w:p w14:paraId="2C3A703F" w14:textId="77777777" w:rsidR="005C7772" w:rsidRDefault="005C7772" w:rsidP="00AE36AA">
      <w:pPr>
        <w:pStyle w:val="Pa9"/>
        <w:jc w:val="both"/>
        <w:rPr>
          <w:rStyle w:val="A11"/>
          <w:rFonts w:ascii="Arial Narrow" w:hAnsi="Arial Narrow"/>
        </w:rPr>
      </w:pPr>
    </w:p>
    <w:p w14:paraId="58F0DFC0" w14:textId="5E156A16" w:rsidR="005C7772" w:rsidRDefault="005C7772" w:rsidP="005C7772">
      <w:pPr>
        <w:pStyle w:val="Pa9"/>
        <w:jc w:val="both"/>
        <w:rPr>
          <w:rStyle w:val="A11"/>
          <w:rFonts w:ascii="Arial Narrow" w:hAnsi="Arial Narrow"/>
        </w:rPr>
      </w:pPr>
    </w:p>
    <w:p w14:paraId="7693B910" w14:textId="1E067EE2" w:rsidR="00B850A0" w:rsidRPr="00B850A0" w:rsidRDefault="00B850A0" w:rsidP="00B850A0">
      <w:pPr>
        <w:pStyle w:val="Default"/>
      </w:pPr>
      <w:r w:rsidRPr="00B850A0">
        <w:drawing>
          <wp:inline distT="0" distB="0" distL="0" distR="0" wp14:anchorId="7A3E7505" wp14:editId="491C479D">
            <wp:extent cx="5982535" cy="5553850"/>
            <wp:effectExtent l="0" t="0" r="0" b="889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982535" cy="5553850"/>
                    </a:xfrm>
                    <a:prstGeom prst="rect">
                      <a:avLst/>
                    </a:prstGeom>
                  </pic:spPr>
                </pic:pic>
              </a:graphicData>
            </a:graphic>
          </wp:inline>
        </w:drawing>
      </w:r>
    </w:p>
    <w:p w14:paraId="71BA456B" w14:textId="34C2CA90" w:rsidR="00280FD7" w:rsidRDefault="00B850A0" w:rsidP="001D7754">
      <w:pPr>
        <w:pStyle w:val="Pa9"/>
        <w:jc w:val="both"/>
        <w:rPr>
          <w:rFonts w:ascii="Arial" w:hAnsi="Arial" w:cs="Arial"/>
          <w:sz w:val="22"/>
          <w:szCs w:val="22"/>
        </w:rPr>
      </w:pPr>
      <w:r>
        <w:t>B</w:t>
      </w:r>
      <w:r w:rsidR="00280FD7" w:rsidRPr="00FD05C1">
        <w:rPr>
          <w:rFonts w:ascii="Arial" w:hAnsi="Arial" w:cs="Arial"/>
          <w:sz w:val="22"/>
          <w:szCs w:val="22"/>
        </w:rPr>
        <w:t xml:space="preserve">road consultation </w:t>
      </w:r>
      <w:r w:rsidR="001D7754" w:rsidRPr="00FD05C1">
        <w:rPr>
          <w:rFonts w:ascii="Arial" w:hAnsi="Arial" w:cs="Arial"/>
          <w:sz w:val="22"/>
          <w:szCs w:val="22"/>
        </w:rPr>
        <w:t xml:space="preserve">was also undertaken </w:t>
      </w:r>
      <w:r w:rsidR="00280FD7" w:rsidRPr="00FD05C1">
        <w:rPr>
          <w:rFonts w:ascii="Arial" w:hAnsi="Arial" w:cs="Arial"/>
          <w:sz w:val="22"/>
          <w:szCs w:val="22"/>
        </w:rPr>
        <w:t>for the development of the 2015 -</w:t>
      </w:r>
      <w:r w:rsidR="007858BC">
        <w:rPr>
          <w:rFonts w:ascii="Arial" w:hAnsi="Arial" w:cs="Arial"/>
          <w:sz w:val="22"/>
          <w:szCs w:val="22"/>
        </w:rPr>
        <w:t xml:space="preserve"> </w:t>
      </w:r>
      <w:r w:rsidR="00280FD7" w:rsidRPr="00FD05C1">
        <w:rPr>
          <w:rFonts w:ascii="Arial" w:hAnsi="Arial" w:cs="Arial"/>
          <w:sz w:val="22"/>
          <w:szCs w:val="22"/>
        </w:rPr>
        <w:t>2020 Physical Activity Strategy highlighted the following needs:</w:t>
      </w:r>
    </w:p>
    <w:p w14:paraId="120617C1" w14:textId="77777777" w:rsidR="00FD05C1" w:rsidRPr="00FD05C1" w:rsidRDefault="00FD05C1" w:rsidP="00FD05C1">
      <w:pPr>
        <w:pStyle w:val="Default"/>
      </w:pPr>
    </w:p>
    <w:p w14:paraId="0ECA0096" w14:textId="77777777" w:rsidR="00CE0EDC" w:rsidRDefault="00F412A4" w:rsidP="00061FD8">
      <w:pPr>
        <w:pStyle w:val="NoSpacing"/>
        <w:numPr>
          <w:ilvl w:val="0"/>
          <w:numId w:val="12"/>
        </w:numPr>
        <w:rPr>
          <w:rFonts w:cs="Arial"/>
        </w:rPr>
      </w:pPr>
      <w:r>
        <w:rPr>
          <w:rFonts w:cs="Arial"/>
        </w:rPr>
        <w:t xml:space="preserve">Provision of </w:t>
      </w:r>
      <w:r w:rsidR="005F4D2B" w:rsidRPr="005F4D2B">
        <w:rPr>
          <w:rFonts w:cs="Arial"/>
        </w:rPr>
        <w:t>safe, non-judgemental space</w:t>
      </w:r>
      <w:r>
        <w:rPr>
          <w:rFonts w:cs="Arial"/>
        </w:rPr>
        <w:t>s for independent exercise</w:t>
      </w:r>
    </w:p>
    <w:p w14:paraId="76853A2E" w14:textId="6E37E17D" w:rsidR="00F01366" w:rsidRPr="00C44EE2" w:rsidRDefault="003E707C" w:rsidP="00061FD8">
      <w:pPr>
        <w:pStyle w:val="NoSpacing"/>
        <w:numPr>
          <w:ilvl w:val="0"/>
          <w:numId w:val="12"/>
        </w:numPr>
        <w:rPr>
          <w:rFonts w:cs="Arial"/>
          <w:color w:val="000000" w:themeColor="text1"/>
        </w:rPr>
      </w:pPr>
      <w:r w:rsidRPr="00C44EE2">
        <w:rPr>
          <w:rFonts w:cs="Arial"/>
          <w:color w:val="000000" w:themeColor="text1"/>
        </w:rPr>
        <w:t xml:space="preserve">Fun, social </w:t>
      </w:r>
      <w:r w:rsidR="007858BC" w:rsidRPr="00C44EE2">
        <w:rPr>
          <w:rFonts w:cs="Arial"/>
          <w:color w:val="000000" w:themeColor="text1"/>
        </w:rPr>
        <w:t>and</w:t>
      </w:r>
      <w:r w:rsidR="002E3F38" w:rsidRPr="00C44EE2">
        <w:rPr>
          <w:rFonts w:cs="Arial"/>
          <w:color w:val="000000" w:themeColor="text1"/>
        </w:rPr>
        <w:t xml:space="preserve"> non-</w:t>
      </w:r>
      <w:r w:rsidR="00F01366" w:rsidRPr="00C44EE2">
        <w:rPr>
          <w:rFonts w:cs="Arial"/>
          <w:color w:val="000000" w:themeColor="text1"/>
        </w:rPr>
        <w:t>competitive</w:t>
      </w:r>
      <w:r w:rsidR="007858BC" w:rsidRPr="00C44EE2">
        <w:rPr>
          <w:rFonts w:cs="Arial"/>
          <w:color w:val="000000" w:themeColor="text1"/>
        </w:rPr>
        <w:t xml:space="preserve"> </w:t>
      </w:r>
    </w:p>
    <w:p w14:paraId="7015DFAF" w14:textId="11FDFF4D" w:rsidR="00F01366" w:rsidRPr="00C44EE2" w:rsidRDefault="003E707C" w:rsidP="00061FD8">
      <w:pPr>
        <w:pStyle w:val="NoSpacing"/>
        <w:numPr>
          <w:ilvl w:val="0"/>
          <w:numId w:val="12"/>
        </w:numPr>
        <w:rPr>
          <w:rFonts w:cs="Arial"/>
          <w:color w:val="000000" w:themeColor="text1"/>
        </w:rPr>
      </w:pPr>
      <w:r w:rsidRPr="00C44EE2">
        <w:rPr>
          <w:rFonts w:cs="Arial"/>
          <w:color w:val="000000" w:themeColor="text1"/>
        </w:rPr>
        <w:t>Flexible &amp;</w:t>
      </w:r>
      <w:r w:rsidR="00F01366" w:rsidRPr="00C44EE2">
        <w:rPr>
          <w:rFonts w:cs="Arial"/>
          <w:color w:val="000000" w:themeColor="text1"/>
        </w:rPr>
        <w:t xml:space="preserve"> low </w:t>
      </w:r>
      <w:r w:rsidR="00C44EE2" w:rsidRPr="00C44EE2">
        <w:rPr>
          <w:rFonts w:cs="Arial"/>
          <w:color w:val="000000" w:themeColor="text1"/>
        </w:rPr>
        <w:t>cost</w:t>
      </w:r>
    </w:p>
    <w:p w14:paraId="123328D9" w14:textId="77777777" w:rsidR="00F01366" w:rsidRPr="00815255" w:rsidRDefault="00D80FE0" w:rsidP="00061FD8">
      <w:pPr>
        <w:pStyle w:val="NoSpacing"/>
        <w:numPr>
          <w:ilvl w:val="0"/>
          <w:numId w:val="12"/>
        </w:numPr>
        <w:rPr>
          <w:rFonts w:cs="Arial"/>
        </w:rPr>
      </w:pPr>
      <w:r>
        <w:rPr>
          <w:rFonts w:cs="Arial"/>
        </w:rPr>
        <w:t>Provision of c</w:t>
      </w:r>
      <w:r w:rsidR="00CB605B" w:rsidRPr="00815255">
        <w:rPr>
          <w:rFonts w:cs="Arial"/>
        </w:rPr>
        <w:t xml:space="preserve">omprehensive </w:t>
      </w:r>
      <w:r w:rsidR="007B1C0A" w:rsidRPr="00815255">
        <w:rPr>
          <w:rFonts w:cs="Arial"/>
        </w:rPr>
        <w:t>information</w:t>
      </w:r>
      <w:r w:rsidR="00CB605B" w:rsidRPr="00815255">
        <w:rPr>
          <w:rFonts w:cs="Arial"/>
        </w:rPr>
        <w:t xml:space="preserve"> about activities</w:t>
      </w:r>
      <w:r w:rsidR="007B1C0A" w:rsidRPr="00815255">
        <w:rPr>
          <w:rFonts w:cs="Arial"/>
        </w:rPr>
        <w:t xml:space="preserve"> to </w:t>
      </w:r>
      <w:r w:rsidR="00815255" w:rsidRPr="00815255">
        <w:rPr>
          <w:rFonts w:cs="Arial"/>
        </w:rPr>
        <w:t>minimise apprehension</w:t>
      </w:r>
      <w:r w:rsidR="007858BC">
        <w:rPr>
          <w:rFonts w:cs="Arial"/>
        </w:rPr>
        <w:t>.</w:t>
      </w:r>
      <w:r w:rsidR="00DA4640">
        <w:rPr>
          <w:rFonts w:cs="Arial"/>
        </w:rPr>
        <w:t xml:space="preserve"> </w:t>
      </w:r>
      <w:r w:rsidR="00AB27EB" w:rsidRPr="00815255">
        <w:rPr>
          <w:rFonts w:cs="Arial"/>
          <w:lang w:eastAsia="en-AU"/>
        </w:rPr>
        <w:t>Young adults are particularly open to workplace activity initiatives</w:t>
      </w:r>
      <w:r w:rsidR="007858BC">
        <w:rPr>
          <w:rFonts w:cs="Arial"/>
          <w:lang w:eastAsia="en-AU"/>
        </w:rPr>
        <w:t>.</w:t>
      </w:r>
    </w:p>
    <w:p w14:paraId="4FB2D271" w14:textId="77777777" w:rsidR="00A265D6" w:rsidRDefault="00A265D6" w:rsidP="00061FD8">
      <w:pPr>
        <w:pStyle w:val="NoSpacing"/>
        <w:numPr>
          <w:ilvl w:val="0"/>
          <w:numId w:val="12"/>
        </w:numPr>
        <w:ind w:right="-166"/>
        <w:rPr>
          <w:rFonts w:cs="Arial"/>
        </w:rPr>
      </w:pPr>
      <w:r>
        <w:rPr>
          <w:rFonts w:cs="Arial"/>
          <w:lang w:eastAsia="en-AU"/>
        </w:rPr>
        <w:t xml:space="preserve">Timing of activities </w:t>
      </w:r>
      <w:r w:rsidR="00280FD7">
        <w:rPr>
          <w:rFonts w:cs="Arial"/>
          <w:lang w:eastAsia="en-AU"/>
        </w:rPr>
        <w:t xml:space="preserve">needs to be </w:t>
      </w:r>
      <w:r w:rsidR="00D566A2">
        <w:rPr>
          <w:rFonts w:cs="Arial"/>
          <w:lang w:eastAsia="en-AU"/>
        </w:rPr>
        <w:t xml:space="preserve">conducive to the </w:t>
      </w:r>
      <w:r w:rsidR="00280FD7">
        <w:rPr>
          <w:rFonts w:cs="Arial"/>
          <w:lang w:eastAsia="en-AU"/>
        </w:rPr>
        <w:t xml:space="preserve">preferences of young people </w:t>
      </w:r>
      <w:r w:rsidR="0093432E">
        <w:rPr>
          <w:rFonts w:cs="Arial"/>
          <w:lang w:eastAsia="en-AU"/>
        </w:rPr>
        <w:t>e.g.</w:t>
      </w:r>
      <w:r w:rsidR="00280FD7">
        <w:rPr>
          <w:rFonts w:cs="Arial"/>
          <w:lang w:eastAsia="en-AU"/>
        </w:rPr>
        <w:t xml:space="preserve"> not e</w:t>
      </w:r>
      <w:r w:rsidR="00D566A2">
        <w:rPr>
          <w:rFonts w:cs="Arial"/>
          <w:lang w:eastAsia="en-AU"/>
        </w:rPr>
        <w:t>ar</w:t>
      </w:r>
      <w:r w:rsidR="00280FD7">
        <w:rPr>
          <w:rFonts w:cs="Arial"/>
          <w:lang w:eastAsia="en-AU"/>
        </w:rPr>
        <w:t>ly mornings</w:t>
      </w:r>
    </w:p>
    <w:p w14:paraId="1A400914" w14:textId="77777777" w:rsidR="00D566A2" w:rsidRDefault="00D566A2" w:rsidP="00061FD8">
      <w:pPr>
        <w:pStyle w:val="NoSpacing"/>
        <w:numPr>
          <w:ilvl w:val="0"/>
          <w:numId w:val="12"/>
        </w:numPr>
        <w:rPr>
          <w:rFonts w:cs="Arial"/>
        </w:rPr>
      </w:pPr>
      <w:r>
        <w:rPr>
          <w:rFonts w:cs="Arial"/>
          <w:lang w:eastAsia="en-AU"/>
        </w:rPr>
        <w:t xml:space="preserve">Screen time </w:t>
      </w:r>
      <w:r w:rsidR="007858BC">
        <w:rPr>
          <w:rFonts w:cs="Arial"/>
          <w:lang w:eastAsia="en-AU"/>
        </w:rPr>
        <w:t>and</w:t>
      </w:r>
      <w:r>
        <w:rPr>
          <w:rFonts w:cs="Arial"/>
          <w:lang w:eastAsia="en-AU"/>
        </w:rPr>
        <w:t xml:space="preserve">/or homework affecting level of restorative sleep to have energy for exercise. </w:t>
      </w:r>
    </w:p>
    <w:p w14:paraId="25A8F772" w14:textId="77777777" w:rsidR="002079F4" w:rsidRDefault="00280FD7" w:rsidP="00061FD8">
      <w:pPr>
        <w:pStyle w:val="NoSpacing"/>
        <w:numPr>
          <w:ilvl w:val="0"/>
          <w:numId w:val="12"/>
        </w:numPr>
        <w:ind w:right="-166"/>
        <w:rPr>
          <w:rFonts w:cs="Arial"/>
        </w:rPr>
      </w:pPr>
      <w:r>
        <w:rPr>
          <w:rFonts w:cs="Arial"/>
          <w:lang w:eastAsia="en-AU"/>
        </w:rPr>
        <w:t>R</w:t>
      </w:r>
      <w:r w:rsidR="002079F4">
        <w:rPr>
          <w:rFonts w:cs="Arial"/>
          <w:lang w:eastAsia="en-AU"/>
        </w:rPr>
        <w:t>equire sports to promote</w:t>
      </w:r>
      <w:r>
        <w:rPr>
          <w:rFonts w:cs="Arial"/>
          <w:lang w:eastAsia="en-AU"/>
        </w:rPr>
        <w:t xml:space="preserve"> </w:t>
      </w:r>
      <w:r w:rsidR="007858BC">
        <w:rPr>
          <w:rFonts w:cs="Arial"/>
          <w:lang w:eastAsia="en-AU"/>
        </w:rPr>
        <w:t>and</w:t>
      </w:r>
      <w:r>
        <w:rPr>
          <w:rFonts w:cs="Arial"/>
          <w:lang w:eastAsia="en-AU"/>
        </w:rPr>
        <w:t xml:space="preserve"> support </w:t>
      </w:r>
      <w:r w:rsidR="002079F4">
        <w:rPr>
          <w:rFonts w:cs="Arial"/>
          <w:lang w:eastAsia="en-AU"/>
        </w:rPr>
        <w:t>entry level at any age not just juniors.</w:t>
      </w:r>
      <w:r w:rsidRPr="00280FD7">
        <w:rPr>
          <w:rFonts w:cs="Arial"/>
          <w:lang w:eastAsia="en-AU"/>
        </w:rPr>
        <w:t xml:space="preserve"> </w:t>
      </w:r>
      <w:r>
        <w:rPr>
          <w:rFonts w:cs="Arial"/>
          <w:lang w:eastAsia="en-AU"/>
        </w:rPr>
        <w:t xml:space="preserve">Difficult to be a beginner. </w:t>
      </w:r>
    </w:p>
    <w:p w14:paraId="5E298636" w14:textId="443029D9" w:rsidR="00CE0EDC" w:rsidRPr="00996516" w:rsidRDefault="00CE0EDC" w:rsidP="00AD3925">
      <w:pPr>
        <w:pStyle w:val="Heading2"/>
      </w:pPr>
      <w:bookmarkStart w:id="31" w:name="_Toc16669206"/>
      <w:r w:rsidRPr="00996516">
        <w:t>Key directions</w:t>
      </w:r>
      <w:bookmarkEnd w:id="31"/>
      <w:r w:rsidRPr="00996516">
        <w:t xml:space="preserve"> </w:t>
      </w:r>
    </w:p>
    <w:p w14:paraId="7A0EAF7D" w14:textId="77777777" w:rsidR="00E42E6A" w:rsidRDefault="00E42E6A" w:rsidP="00061FD8">
      <w:pPr>
        <w:numPr>
          <w:ilvl w:val="0"/>
          <w:numId w:val="3"/>
        </w:numPr>
        <w:shd w:val="clear" w:color="auto" w:fill="FFFFFF"/>
        <w:ind w:left="570" w:hanging="286"/>
        <w:rPr>
          <w:rFonts w:eastAsia="Times New Roman" w:cs="Arial"/>
          <w:lang w:val="en" w:eastAsia="en-AU"/>
        </w:rPr>
      </w:pPr>
      <w:r w:rsidRPr="003E707C">
        <w:rPr>
          <w:rFonts w:eastAsia="Times New Roman" w:cs="Arial"/>
          <w:lang w:val="en" w:eastAsia="en-AU"/>
        </w:rPr>
        <w:t xml:space="preserve">Connect with girls when transitioning to secondary school to influence </w:t>
      </w:r>
      <w:proofErr w:type="spellStart"/>
      <w:r w:rsidR="0093432E" w:rsidRPr="003E707C">
        <w:rPr>
          <w:rFonts w:eastAsia="Times New Roman" w:cs="Arial"/>
          <w:lang w:val="en" w:eastAsia="en-AU"/>
        </w:rPr>
        <w:t>behavio</w:t>
      </w:r>
      <w:r w:rsidR="00C64483">
        <w:rPr>
          <w:rFonts w:eastAsia="Times New Roman" w:cs="Arial"/>
          <w:lang w:val="en" w:eastAsia="en-AU"/>
        </w:rPr>
        <w:t>u</w:t>
      </w:r>
      <w:r w:rsidR="0093432E" w:rsidRPr="003E707C">
        <w:rPr>
          <w:rFonts w:eastAsia="Times New Roman" w:cs="Arial"/>
          <w:lang w:val="en" w:eastAsia="en-AU"/>
        </w:rPr>
        <w:t>rs</w:t>
      </w:r>
      <w:proofErr w:type="spellEnd"/>
      <w:r w:rsidRPr="003E707C">
        <w:rPr>
          <w:rFonts w:eastAsia="Times New Roman" w:cs="Arial"/>
          <w:lang w:val="en" w:eastAsia="en-AU"/>
        </w:rPr>
        <w:t xml:space="preserve"> prior to the key life stage of 15 years where their physical activity typically drops off, potentially leading to an inactive life.</w:t>
      </w:r>
    </w:p>
    <w:p w14:paraId="206F4181" w14:textId="77777777" w:rsidR="00EE3715" w:rsidRPr="00EE3715" w:rsidRDefault="00C37E0C" w:rsidP="00061FD8">
      <w:pPr>
        <w:numPr>
          <w:ilvl w:val="0"/>
          <w:numId w:val="3"/>
        </w:numPr>
        <w:shd w:val="clear" w:color="auto" w:fill="FFFFFF"/>
        <w:ind w:left="570" w:hanging="286"/>
        <w:rPr>
          <w:rFonts w:eastAsia="Times New Roman" w:cs="Arial"/>
          <w:lang w:val="en" w:eastAsia="en-AU"/>
        </w:rPr>
      </w:pPr>
      <w:r>
        <w:rPr>
          <w:rFonts w:eastAsia="Times New Roman" w:cs="Arial"/>
          <w:lang w:val="en" w:eastAsia="en-AU"/>
        </w:rPr>
        <w:t>Work with recreation providers to e</w:t>
      </w:r>
      <w:r w:rsidR="00EE3715">
        <w:rPr>
          <w:rFonts w:eastAsia="Times New Roman" w:cs="Arial"/>
          <w:lang w:val="en" w:eastAsia="en-AU"/>
        </w:rPr>
        <w:t>nsure that activities o</w:t>
      </w:r>
      <w:r w:rsidR="00EE3715" w:rsidRPr="00EE3715">
        <w:rPr>
          <w:rFonts w:eastAsia="Times New Roman" w:cs="Arial"/>
          <w:lang w:val="en" w:eastAsia="en-AU"/>
        </w:rPr>
        <w:t>f interest to young women are a</w:t>
      </w:r>
      <w:r w:rsidR="00EE3715">
        <w:rPr>
          <w:rFonts w:eastAsia="Times New Roman" w:cs="Arial"/>
          <w:lang w:val="en" w:eastAsia="en-AU"/>
        </w:rPr>
        <w:t>vailable in safe and welcoming environments</w:t>
      </w:r>
      <w:r>
        <w:rPr>
          <w:rFonts w:eastAsia="Times New Roman" w:cs="Arial"/>
          <w:lang w:val="en" w:eastAsia="en-AU"/>
        </w:rPr>
        <w:t>.</w:t>
      </w:r>
    </w:p>
    <w:p w14:paraId="6730A556" w14:textId="2D02796E" w:rsidR="00E42E6A" w:rsidRPr="003E707C" w:rsidRDefault="00E42E6A" w:rsidP="00061FD8">
      <w:pPr>
        <w:numPr>
          <w:ilvl w:val="0"/>
          <w:numId w:val="3"/>
        </w:numPr>
        <w:shd w:val="clear" w:color="auto" w:fill="FFFFFF"/>
        <w:spacing w:before="100" w:beforeAutospacing="1"/>
        <w:ind w:left="570" w:hanging="286"/>
        <w:rPr>
          <w:rFonts w:eastAsia="Times New Roman" w:cs="Arial"/>
          <w:lang w:val="en" w:eastAsia="en-AU"/>
        </w:rPr>
      </w:pPr>
      <w:r w:rsidRPr="003E707C">
        <w:rPr>
          <w:rFonts w:eastAsia="Times New Roman" w:cs="Arial"/>
          <w:lang w:val="en" w:eastAsia="en-AU"/>
        </w:rPr>
        <w:t xml:space="preserve">Promote </w:t>
      </w:r>
      <w:r w:rsidR="00EE3715">
        <w:rPr>
          <w:rFonts w:eastAsia="Times New Roman" w:cs="Arial"/>
          <w:lang w:val="en" w:eastAsia="en-AU"/>
        </w:rPr>
        <w:t xml:space="preserve">and/or support the creation of active </w:t>
      </w:r>
      <w:r w:rsidRPr="003E707C">
        <w:rPr>
          <w:rFonts w:eastAsia="Times New Roman" w:cs="Arial"/>
          <w:lang w:val="en" w:eastAsia="en-AU"/>
        </w:rPr>
        <w:t>opportunities other than competitive sport</w:t>
      </w:r>
      <w:r w:rsidR="00254CE2">
        <w:rPr>
          <w:rFonts w:eastAsia="Times New Roman" w:cs="Arial"/>
          <w:lang w:val="en" w:eastAsia="en-AU"/>
        </w:rPr>
        <w:t>.</w:t>
      </w:r>
    </w:p>
    <w:p w14:paraId="5043CC47" w14:textId="77777777" w:rsidR="00AB27EB" w:rsidRPr="00484343" w:rsidRDefault="00AB27EB" w:rsidP="00061FD8">
      <w:pPr>
        <w:numPr>
          <w:ilvl w:val="0"/>
          <w:numId w:val="3"/>
        </w:numPr>
        <w:shd w:val="clear" w:color="auto" w:fill="FFFFFF"/>
        <w:spacing w:before="100" w:beforeAutospacing="1"/>
        <w:ind w:left="570" w:hanging="286"/>
        <w:rPr>
          <w:rFonts w:eastAsia="Times New Roman" w:cs="Arial"/>
          <w:lang w:val="en" w:eastAsia="en-AU"/>
        </w:rPr>
      </w:pPr>
      <w:r w:rsidRPr="00484343">
        <w:rPr>
          <w:rFonts w:cs="Arial"/>
        </w:rPr>
        <w:t>Create targeted education/awareness programs explaining the role that supportive family, friends and s</w:t>
      </w:r>
      <w:r w:rsidR="00484343" w:rsidRPr="00484343">
        <w:rPr>
          <w:rFonts w:cs="Arial"/>
        </w:rPr>
        <w:t>chool can play to ensure girls</w:t>
      </w:r>
      <w:r w:rsidRPr="00484343">
        <w:rPr>
          <w:rFonts w:cs="Arial"/>
        </w:rPr>
        <w:t xml:space="preserve"> stay active.</w:t>
      </w:r>
    </w:p>
    <w:p w14:paraId="5400992E" w14:textId="77777777" w:rsidR="00C74A9B" w:rsidRPr="003E707C" w:rsidRDefault="00C74A9B" w:rsidP="00CF4646">
      <w:pPr>
        <w:pStyle w:val="directionsbullet"/>
        <w:numPr>
          <w:ilvl w:val="0"/>
          <w:numId w:val="3"/>
        </w:numPr>
        <w:tabs>
          <w:tab w:val="clear" w:pos="720"/>
          <w:tab w:val="num" w:pos="567"/>
        </w:tabs>
        <w:spacing w:before="0" w:after="0"/>
        <w:ind w:left="570" w:hanging="286"/>
        <w:rPr>
          <w:rFonts w:ascii="Arial" w:hAnsi="Arial" w:cs="Arial"/>
          <w:szCs w:val="22"/>
        </w:rPr>
      </w:pPr>
      <w:r w:rsidRPr="003E707C">
        <w:rPr>
          <w:rFonts w:ascii="Arial" w:hAnsi="Arial" w:cs="Arial"/>
          <w:szCs w:val="22"/>
        </w:rPr>
        <w:lastRenderedPageBreak/>
        <w:t xml:space="preserve">Encourage schools to offer social sport opportunities for students who do not </w:t>
      </w:r>
      <w:r w:rsidR="004A3C18">
        <w:rPr>
          <w:rFonts w:ascii="Arial" w:hAnsi="Arial" w:cs="Arial"/>
          <w:szCs w:val="22"/>
        </w:rPr>
        <w:t>have the interest</w:t>
      </w:r>
      <w:r w:rsidR="00484343">
        <w:rPr>
          <w:rFonts w:ascii="Arial" w:hAnsi="Arial" w:cs="Arial"/>
          <w:szCs w:val="22"/>
        </w:rPr>
        <w:t>, confidence</w:t>
      </w:r>
      <w:r w:rsidR="004A3C18">
        <w:rPr>
          <w:rFonts w:ascii="Arial" w:hAnsi="Arial" w:cs="Arial"/>
          <w:szCs w:val="22"/>
        </w:rPr>
        <w:t xml:space="preserve"> or </w:t>
      </w:r>
      <w:r w:rsidR="00484343">
        <w:rPr>
          <w:rFonts w:ascii="Arial" w:hAnsi="Arial" w:cs="Arial"/>
          <w:szCs w:val="22"/>
        </w:rPr>
        <w:t>perceived level of skill</w:t>
      </w:r>
      <w:r w:rsidR="004A3C18">
        <w:rPr>
          <w:rFonts w:ascii="Arial" w:hAnsi="Arial" w:cs="Arial"/>
          <w:szCs w:val="22"/>
        </w:rPr>
        <w:t xml:space="preserve"> to </w:t>
      </w:r>
      <w:r w:rsidRPr="003E707C">
        <w:rPr>
          <w:rFonts w:ascii="Arial" w:hAnsi="Arial" w:cs="Arial"/>
          <w:szCs w:val="22"/>
        </w:rPr>
        <w:t>continue with competitive sport</w:t>
      </w:r>
      <w:r w:rsidR="004A3C18">
        <w:rPr>
          <w:rFonts w:ascii="Arial" w:hAnsi="Arial" w:cs="Arial"/>
          <w:szCs w:val="22"/>
        </w:rPr>
        <w:t>. In addition</w:t>
      </w:r>
      <w:r w:rsidR="00B83BF9">
        <w:rPr>
          <w:rFonts w:ascii="Arial" w:hAnsi="Arial" w:cs="Arial"/>
          <w:szCs w:val="22"/>
        </w:rPr>
        <w:t>,</w:t>
      </w:r>
      <w:r w:rsidR="004A3C18">
        <w:rPr>
          <w:rFonts w:ascii="Arial" w:hAnsi="Arial" w:cs="Arial"/>
          <w:szCs w:val="22"/>
        </w:rPr>
        <w:t xml:space="preserve"> encourage schools to reduce the </w:t>
      </w:r>
      <w:r w:rsidR="00280FD7">
        <w:rPr>
          <w:rFonts w:ascii="Arial" w:hAnsi="Arial" w:cs="Arial"/>
          <w:szCs w:val="22"/>
        </w:rPr>
        <w:t xml:space="preserve">focus </w:t>
      </w:r>
      <w:r w:rsidR="004A3C18">
        <w:rPr>
          <w:rFonts w:ascii="Arial" w:hAnsi="Arial" w:cs="Arial"/>
          <w:szCs w:val="22"/>
        </w:rPr>
        <w:t>of success being on sporting wins and elite achievements and more on level of participation in physical activity.</w:t>
      </w:r>
    </w:p>
    <w:p w14:paraId="36016E4D" w14:textId="3D271C7D" w:rsidR="00CE0EDC" w:rsidRDefault="00CE0EDC" w:rsidP="00AD3925">
      <w:pPr>
        <w:pStyle w:val="Heading2"/>
      </w:pPr>
      <w:bookmarkStart w:id="32" w:name="_Toc16669207"/>
      <w:r w:rsidRPr="00996516">
        <w:t>Priority actions</w:t>
      </w:r>
      <w:bookmarkEnd w:id="32"/>
    </w:p>
    <w:p w14:paraId="6FF14BB9" w14:textId="77777777" w:rsidR="007858BC" w:rsidRDefault="007858BC" w:rsidP="007858BC">
      <w:pPr>
        <w:rPr>
          <w:lang w:eastAsia="en-AU"/>
        </w:rPr>
      </w:pPr>
    </w:p>
    <w:p w14:paraId="6E795648" w14:textId="6E4A7F30" w:rsidR="001D5A93" w:rsidRPr="00934936" w:rsidRDefault="00FD05C1" w:rsidP="007858BC">
      <w:pPr>
        <w:pStyle w:val="Heading3"/>
        <w:rPr>
          <w:lang w:val="en"/>
        </w:rPr>
      </w:pPr>
      <w:r>
        <w:rPr>
          <w:lang w:val="en"/>
        </w:rPr>
        <w:t>Girls</w:t>
      </w:r>
      <w:r w:rsidR="007858BC">
        <w:rPr>
          <w:lang w:val="en"/>
        </w:rPr>
        <w:t xml:space="preserve"> aged </w:t>
      </w:r>
      <w:r w:rsidR="00E574B9">
        <w:rPr>
          <w:lang w:val="en"/>
        </w:rPr>
        <w:t>10</w:t>
      </w:r>
      <w:r w:rsidR="009E2F76" w:rsidRPr="00934936">
        <w:rPr>
          <w:lang w:val="en"/>
        </w:rPr>
        <w:t xml:space="preserve">-17 </w:t>
      </w:r>
    </w:p>
    <w:p w14:paraId="3FEFFBEC" w14:textId="77777777" w:rsidR="004A3C18" w:rsidRPr="006F4D7E" w:rsidRDefault="002601DE" w:rsidP="007858BC">
      <w:pPr>
        <w:pStyle w:val="NoSpacing"/>
        <w:ind w:left="720" w:right="-24" w:hanging="720"/>
        <w:rPr>
          <w:rFonts w:ascii="Helvetica" w:hAnsi="Helvetica" w:cs="Arial"/>
          <w:lang w:val="en"/>
        </w:rPr>
      </w:pPr>
      <w:r>
        <w:rPr>
          <w:rFonts w:ascii="Helvetica" w:hAnsi="Helvetica" w:cs="Arial"/>
          <w:lang w:val="en"/>
        </w:rPr>
        <w:t>3.1</w:t>
      </w:r>
      <w:r>
        <w:rPr>
          <w:rFonts w:ascii="Helvetica" w:hAnsi="Helvetica" w:cs="Arial"/>
          <w:lang w:val="en"/>
        </w:rPr>
        <w:tab/>
      </w:r>
      <w:r w:rsidR="004A3C18" w:rsidRPr="006F4D7E">
        <w:rPr>
          <w:rFonts w:ascii="Helvetica" w:hAnsi="Helvetica" w:cs="Arial"/>
          <w:lang w:val="en"/>
        </w:rPr>
        <w:t xml:space="preserve">Work with </w:t>
      </w:r>
      <w:r w:rsidR="00B97426" w:rsidRPr="006F4D7E">
        <w:rPr>
          <w:rFonts w:ascii="Helvetica" w:hAnsi="Helvetica" w:cs="Arial"/>
          <w:lang w:val="en"/>
        </w:rPr>
        <w:t xml:space="preserve">sports and recreation </w:t>
      </w:r>
      <w:r w:rsidR="004A3C18" w:rsidRPr="006F4D7E">
        <w:rPr>
          <w:rFonts w:ascii="Helvetica" w:hAnsi="Helvetica" w:cs="Arial"/>
          <w:lang w:val="en"/>
        </w:rPr>
        <w:t xml:space="preserve">clubs </w:t>
      </w:r>
      <w:r w:rsidR="00BF3C37" w:rsidRPr="006F4D7E">
        <w:rPr>
          <w:rFonts w:ascii="Helvetica" w:hAnsi="Helvetica" w:cs="Arial"/>
          <w:lang w:val="en"/>
        </w:rPr>
        <w:t xml:space="preserve">and schools </w:t>
      </w:r>
      <w:r w:rsidR="004A3C18" w:rsidRPr="006F4D7E">
        <w:rPr>
          <w:rFonts w:ascii="Helvetica" w:hAnsi="Helvetica" w:cs="Arial"/>
          <w:lang w:val="en"/>
        </w:rPr>
        <w:t xml:space="preserve">to offer </w:t>
      </w:r>
      <w:r w:rsidR="007858BC">
        <w:rPr>
          <w:rFonts w:ascii="Helvetica" w:hAnsi="Helvetica" w:cs="Arial"/>
          <w:lang w:val="en"/>
        </w:rPr>
        <w:t>a</w:t>
      </w:r>
      <w:r w:rsidR="004A3C18" w:rsidRPr="006F4D7E">
        <w:rPr>
          <w:rFonts w:ascii="Helvetica" w:hAnsi="Helvetica" w:cs="Arial"/>
          <w:lang w:val="en"/>
        </w:rPr>
        <w:t xml:space="preserve">nd promote beginner, non-competitive opportunities to participants of any age not just juniors. </w:t>
      </w:r>
    </w:p>
    <w:p w14:paraId="74A06705" w14:textId="77777777" w:rsidR="007858BC" w:rsidRDefault="002601DE" w:rsidP="007858BC">
      <w:pPr>
        <w:pStyle w:val="NoSpacing"/>
        <w:ind w:left="720" w:right="118" w:hanging="720"/>
        <w:rPr>
          <w:rFonts w:ascii="Helvetica" w:hAnsi="Helvetica" w:cs="Arial"/>
          <w:lang w:val="en"/>
        </w:rPr>
      </w:pPr>
      <w:r>
        <w:rPr>
          <w:rFonts w:cs="Arial"/>
        </w:rPr>
        <w:t>3.2</w:t>
      </w:r>
      <w:r>
        <w:rPr>
          <w:rFonts w:cs="Arial"/>
        </w:rPr>
        <w:tab/>
      </w:r>
      <w:r w:rsidR="0027513D" w:rsidRPr="006F4D7E">
        <w:rPr>
          <w:rFonts w:cs="Arial"/>
        </w:rPr>
        <w:t xml:space="preserve">Create targeted education/awareness programs </w:t>
      </w:r>
      <w:r w:rsidR="007858BC">
        <w:rPr>
          <w:rFonts w:cs="Arial"/>
        </w:rPr>
        <w:t>e</w:t>
      </w:r>
      <w:r w:rsidR="0027513D" w:rsidRPr="006F4D7E">
        <w:rPr>
          <w:rFonts w:cs="Arial"/>
        </w:rPr>
        <w:t>xplaining the role that supportive family, friends and school can play to ensure girls stay active</w:t>
      </w:r>
      <w:r w:rsidR="007858BC">
        <w:rPr>
          <w:rFonts w:cs="Arial"/>
        </w:rPr>
        <w:t>.</w:t>
      </w:r>
      <w:r w:rsidR="0027513D" w:rsidRPr="006F4D7E">
        <w:rPr>
          <w:rFonts w:ascii="Helvetica" w:hAnsi="Helvetica" w:cs="Arial"/>
          <w:lang w:val="en"/>
        </w:rPr>
        <w:t xml:space="preserve"> </w:t>
      </w:r>
    </w:p>
    <w:p w14:paraId="489D264C" w14:textId="77777777" w:rsidR="003E377D" w:rsidRPr="006F4D7E" w:rsidRDefault="002601DE" w:rsidP="007858BC">
      <w:pPr>
        <w:pStyle w:val="NoSpacing"/>
        <w:ind w:left="720" w:right="118" w:hanging="720"/>
        <w:rPr>
          <w:rFonts w:ascii="Helvetica" w:hAnsi="Helvetica" w:cs="Arial"/>
          <w:lang w:val="en"/>
        </w:rPr>
      </w:pPr>
      <w:r>
        <w:rPr>
          <w:rFonts w:ascii="Helvetica" w:hAnsi="Helvetica" w:cs="Arial"/>
          <w:lang w:val="en"/>
        </w:rPr>
        <w:t>3.3</w:t>
      </w:r>
      <w:r>
        <w:rPr>
          <w:rFonts w:ascii="Helvetica" w:hAnsi="Helvetica" w:cs="Arial"/>
          <w:lang w:val="en"/>
        </w:rPr>
        <w:tab/>
      </w:r>
      <w:r w:rsidR="008F7070" w:rsidRPr="006F4D7E">
        <w:rPr>
          <w:rFonts w:ascii="Helvetica" w:hAnsi="Helvetica" w:cs="Arial"/>
          <w:lang w:val="en"/>
        </w:rPr>
        <w:t xml:space="preserve">Convene a workshop with </w:t>
      </w:r>
      <w:r w:rsidR="00BF3C37" w:rsidRPr="006F4D7E">
        <w:rPr>
          <w:rFonts w:ascii="Helvetica" w:hAnsi="Helvetica" w:cs="Arial"/>
          <w:lang w:val="en"/>
        </w:rPr>
        <w:t xml:space="preserve">youth worker </w:t>
      </w:r>
      <w:r w:rsidR="008F7070" w:rsidRPr="006F4D7E">
        <w:rPr>
          <w:rFonts w:ascii="Helvetica" w:hAnsi="Helvetica" w:cs="Arial"/>
          <w:lang w:val="en"/>
        </w:rPr>
        <w:t xml:space="preserve">professionals and providers to develop initiatives to promote </w:t>
      </w:r>
      <w:r w:rsidR="007858BC">
        <w:rPr>
          <w:rFonts w:ascii="Helvetica" w:hAnsi="Helvetica" w:cs="Arial"/>
          <w:lang w:val="en"/>
        </w:rPr>
        <w:t>and</w:t>
      </w:r>
      <w:r w:rsidR="008F7070" w:rsidRPr="006F4D7E">
        <w:rPr>
          <w:rFonts w:ascii="Helvetica" w:hAnsi="Helvetica" w:cs="Arial"/>
          <w:lang w:val="en"/>
        </w:rPr>
        <w:t xml:space="preserve"> encourage </w:t>
      </w:r>
      <w:r w:rsidR="009B04E9" w:rsidRPr="006F4D7E">
        <w:rPr>
          <w:rFonts w:ascii="Helvetica" w:hAnsi="Helvetica" w:cs="Arial"/>
          <w:lang w:val="en"/>
        </w:rPr>
        <w:t xml:space="preserve">regular physical activity such as </w:t>
      </w:r>
      <w:r w:rsidR="008F7070" w:rsidRPr="006F4D7E">
        <w:rPr>
          <w:rFonts w:ascii="Helvetica" w:hAnsi="Helvetica" w:cs="Arial"/>
          <w:lang w:val="en"/>
        </w:rPr>
        <w:t>walking</w:t>
      </w:r>
      <w:r w:rsidR="009B04E9" w:rsidRPr="006F4D7E">
        <w:rPr>
          <w:rFonts w:ascii="Helvetica" w:hAnsi="Helvetica" w:cs="Arial"/>
          <w:lang w:val="en"/>
        </w:rPr>
        <w:t>,</w:t>
      </w:r>
      <w:r w:rsidR="008F7070" w:rsidRPr="006F4D7E">
        <w:rPr>
          <w:rFonts w:ascii="Helvetica" w:hAnsi="Helvetica" w:cs="Arial"/>
          <w:lang w:val="en"/>
        </w:rPr>
        <w:t xml:space="preserve"> as a key activity to improving </w:t>
      </w:r>
      <w:r w:rsidR="007858BC">
        <w:rPr>
          <w:rFonts w:ascii="Helvetica" w:hAnsi="Helvetica" w:cs="Arial"/>
          <w:lang w:val="en"/>
        </w:rPr>
        <w:t>m</w:t>
      </w:r>
      <w:r w:rsidR="008F7070" w:rsidRPr="006F4D7E">
        <w:rPr>
          <w:rFonts w:ascii="Helvetica" w:hAnsi="Helvetica" w:cs="Arial"/>
          <w:lang w:val="en"/>
        </w:rPr>
        <w:t xml:space="preserve">ental </w:t>
      </w:r>
      <w:r w:rsidR="007858BC">
        <w:rPr>
          <w:rFonts w:ascii="Helvetica" w:hAnsi="Helvetica" w:cs="Arial"/>
          <w:lang w:val="en"/>
        </w:rPr>
        <w:t>h</w:t>
      </w:r>
      <w:r w:rsidR="008F7070" w:rsidRPr="006F4D7E">
        <w:rPr>
          <w:rFonts w:ascii="Helvetica" w:hAnsi="Helvetica" w:cs="Arial"/>
          <w:lang w:val="en"/>
        </w:rPr>
        <w:t xml:space="preserve">ealth. </w:t>
      </w:r>
    </w:p>
    <w:p w14:paraId="4FD318A3" w14:textId="77777777" w:rsidR="001D5A93" w:rsidRPr="006F4D7E" w:rsidRDefault="001D5A93" w:rsidP="002601DE">
      <w:pPr>
        <w:pStyle w:val="NoSpacing"/>
        <w:ind w:right="4087" w:hanging="720"/>
        <w:rPr>
          <w:rFonts w:ascii="Helvetica" w:hAnsi="Helvetica" w:cs="Arial"/>
          <w:lang w:val="en"/>
        </w:rPr>
      </w:pPr>
    </w:p>
    <w:p w14:paraId="7064F5AF" w14:textId="3AFE4881" w:rsidR="001D5A93" w:rsidRPr="00934936" w:rsidRDefault="00FD05C1" w:rsidP="007858BC">
      <w:pPr>
        <w:pStyle w:val="Heading3"/>
        <w:rPr>
          <w:lang w:val="en"/>
        </w:rPr>
      </w:pPr>
      <w:r>
        <w:rPr>
          <w:lang w:val="en"/>
        </w:rPr>
        <w:t xml:space="preserve">Young </w:t>
      </w:r>
      <w:r w:rsidR="007858BC">
        <w:rPr>
          <w:lang w:val="en"/>
        </w:rPr>
        <w:t>w</w:t>
      </w:r>
      <w:r>
        <w:rPr>
          <w:lang w:val="en"/>
        </w:rPr>
        <w:t xml:space="preserve">omen </w:t>
      </w:r>
      <w:r w:rsidR="007858BC">
        <w:rPr>
          <w:lang w:val="en"/>
        </w:rPr>
        <w:t xml:space="preserve">aged </w:t>
      </w:r>
      <w:r w:rsidR="001D5A93" w:rsidRPr="00934936">
        <w:rPr>
          <w:lang w:val="en"/>
        </w:rPr>
        <w:t>18 - 26</w:t>
      </w:r>
    </w:p>
    <w:p w14:paraId="6C323DEC" w14:textId="77777777" w:rsidR="009E2F76" w:rsidRPr="006F4D7E" w:rsidRDefault="002601DE" w:rsidP="002601DE">
      <w:pPr>
        <w:pStyle w:val="NoSpacing"/>
        <w:ind w:left="720" w:hanging="720"/>
        <w:rPr>
          <w:rFonts w:ascii="Helvetica" w:hAnsi="Helvetica" w:cs="Arial"/>
          <w:lang w:val="en"/>
        </w:rPr>
      </w:pPr>
      <w:r>
        <w:rPr>
          <w:rFonts w:ascii="Helvetica" w:hAnsi="Helvetica" w:cs="Arial"/>
          <w:lang w:val="en"/>
        </w:rPr>
        <w:t>3.4</w:t>
      </w:r>
      <w:r>
        <w:rPr>
          <w:rFonts w:ascii="Helvetica" w:hAnsi="Helvetica" w:cs="Arial"/>
          <w:lang w:val="en"/>
        </w:rPr>
        <w:tab/>
      </w:r>
      <w:r w:rsidR="00815255" w:rsidRPr="006F4D7E">
        <w:rPr>
          <w:rFonts w:ascii="Helvetica" w:hAnsi="Helvetica" w:cs="Arial"/>
          <w:lang w:val="en"/>
        </w:rPr>
        <w:t>I</w:t>
      </w:r>
      <w:r w:rsidR="009E2F76" w:rsidRPr="006F4D7E">
        <w:rPr>
          <w:rFonts w:ascii="Helvetica" w:hAnsi="Helvetica" w:cs="Arial"/>
          <w:lang w:val="en"/>
        </w:rPr>
        <w:t>nvestigate trialing a 6</w:t>
      </w:r>
      <w:r w:rsidR="007858BC">
        <w:rPr>
          <w:rFonts w:ascii="Helvetica" w:hAnsi="Helvetica" w:cs="Arial"/>
          <w:lang w:val="en"/>
        </w:rPr>
        <w:t>-</w:t>
      </w:r>
      <w:r w:rsidR="009E2F76" w:rsidRPr="006F4D7E">
        <w:rPr>
          <w:rFonts w:ascii="Helvetica" w:hAnsi="Helvetica" w:cs="Arial"/>
          <w:lang w:val="en"/>
        </w:rPr>
        <w:t xml:space="preserve">week </w:t>
      </w:r>
      <w:r w:rsidR="00347B6F" w:rsidRPr="006F4D7E">
        <w:rPr>
          <w:rFonts w:ascii="Helvetica" w:hAnsi="Helvetica" w:cs="Arial"/>
          <w:lang w:val="en"/>
        </w:rPr>
        <w:t>Quidd</w:t>
      </w:r>
      <w:r w:rsidR="009E2F76" w:rsidRPr="006F4D7E">
        <w:rPr>
          <w:rFonts w:ascii="Helvetica" w:hAnsi="Helvetica" w:cs="Arial"/>
          <w:lang w:val="en"/>
        </w:rPr>
        <w:t xml:space="preserve">itch </w:t>
      </w:r>
      <w:r w:rsidR="00561063" w:rsidRPr="006F4D7E">
        <w:rPr>
          <w:rFonts w:ascii="Helvetica" w:hAnsi="Helvetica" w:cs="Arial"/>
          <w:lang w:val="en"/>
        </w:rPr>
        <w:t>program</w:t>
      </w:r>
      <w:r w:rsidR="009E2F76" w:rsidRPr="006F4D7E">
        <w:rPr>
          <w:rFonts w:ascii="Helvetica" w:hAnsi="Helvetica" w:cs="Arial"/>
          <w:lang w:val="en"/>
        </w:rPr>
        <w:t xml:space="preserve"> - a physical activity which is social, new to everyone and has current appeal to this age bracket. </w:t>
      </w:r>
    </w:p>
    <w:p w14:paraId="5E7E709B" w14:textId="77777777" w:rsidR="003E377D" w:rsidRPr="006F4D7E" w:rsidRDefault="002601DE" w:rsidP="002601DE">
      <w:pPr>
        <w:pStyle w:val="NoSpacing"/>
        <w:ind w:left="720" w:hanging="720"/>
        <w:rPr>
          <w:rFonts w:ascii="Helvetica" w:hAnsi="Helvetica" w:cs="Arial"/>
          <w:lang w:val="en"/>
        </w:rPr>
      </w:pPr>
      <w:r>
        <w:rPr>
          <w:rFonts w:ascii="Helvetica" w:hAnsi="Helvetica" w:cs="Arial"/>
          <w:lang w:val="en"/>
        </w:rPr>
        <w:t>3.5</w:t>
      </w:r>
      <w:r>
        <w:rPr>
          <w:rFonts w:ascii="Helvetica" w:hAnsi="Helvetica" w:cs="Arial"/>
          <w:lang w:val="en"/>
        </w:rPr>
        <w:tab/>
      </w:r>
      <w:r w:rsidR="001B3CB8">
        <w:rPr>
          <w:rFonts w:ascii="Helvetica" w:hAnsi="Helvetica" w:cs="Arial"/>
          <w:lang w:val="en"/>
        </w:rPr>
        <w:t>With a focus</w:t>
      </w:r>
      <w:r w:rsidR="007858BC">
        <w:rPr>
          <w:rFonts w:ascii="Helvetica" w:hAnsi="Helvetica" w:cs="Arial"/>
          <w:lang w:val="en"/>
        </w:rPr>
        <w:t xml:space="preserve"> on Maroondah City Council’s leisure facilities, </w:t>
      </w:r>
      <w:r w:rsidR="00EB2252" w:rsidRPr="006F4D7E">
        <w:rPr>
          <w:rFonts w:ascii="Helvetica" w:hAnsi="Helvetica" w:cs="Arial"/>
          <w:lang w:val="en"/>
        </w:rPr>
        <w:t>explore tailoring new or</w:t>
      </w:r>
      <w:r w:rsidR="005D6EC8" w:rsidRPr="006F4D7E">
        <w:rPr>
          <w:rFonts w:ascii="Helvetica" w:hAnsi="Helvetica" w:cs="Arial"/>
          <w:lang w:val="en"/>
        </w:rPr>
        <w:t xml:space="preserve"> existing opportunities to young women and consider the suitability of times and location to fit to their lifestyle and commitments.</w:t>
      </w:r>
      <w:r w:rsidR="003E377D" w:rsidRPr="006F4D7E">
        <w:rPr>
          <w:rFonts w:ascii="Helvetica" w:hAnsi="Helvetica" w:cs="Arial"/>
          <w:lang w:val="en"/>
        </w:rPr>
        <w:t xml:space="preserve"> </w:t>
      </w:r>
    </w:p>
    <w:p w14:paraId="33B2DD79" w14:textId="77777777" w:rsidR="009B04E9" w:rsidRPr="006F4D7E" w:rsidRDefault="002601DE" w:rsidP="002601DE">
      <w:pPr>
        <w:pStyle w:val="NoSpacing"/>
        <w:ind w:left="720" w:hanging="720"/>
        <w:rPr>
          <w:rFonts w:ascii="Helvetica" w:hAnsi="Helvetica" w:cs="Arial"/>
          <w:lang w:val="en"/>
        </w:rPr>
      </w:pPr>
      <w:r>
        <w:rPr>
          <w:rFonts w:ascii="Helvetica" w:hAnsi="Helvetica" w:cs="Arial"/>
          <w:lang w:val="en"/>
        </w:rPr>
        <w:t>3.6</w:t>
      </w:r>
      <w:r>
        <w:rPr>
          <w:rFonts w:ascii="Helvetica" w:hAnsi="Helvetica" w:cs="Arial"/>
          <w:lang w:val="en"/>
        </w:rPr>
        <w:tab/>
      </w:r>
      <w:r w:rsidR="009B04E9" w:rsidRPr="006F4D7E">
        <w:rPr>
          <w:rFonts w:ascii="Helvetica" w:hAnsi="Helvetica" w:cs="Arial"/>
          <w:lang w:val="en"/>
        </w:rPr>
        <w:t xml:space="preserve">Explore </w:t>
      </w:r>
      <w:r w:rsidR="006F4D7E" w:rsidRPr="006F4D7E">
        <w:rPr>
          <w:rFonts w:ascii="Helvetica" w:hAnsi="Helvetica" w:cs="Arial"/>
          <w:lang w:val="en"/>
        </w:rPr>
        <w:t xml:space="preserve">opportunities to </w:t>
      </w:r>
      <w:proofErr w:type="spellStart"/>
      <w:r w:rsidR="006F4D7E" w:rsidRPr="006F4D7E">
        <w:rPr>
          <w:rFonts w:ascii="Helvetica" w:hAnsi="Helvetica" w:cs="Arial"/>
          <w:lang w:val="en"/>
        </w:rPr>
        <w:t>utilise</w:t>
      </w:r>
      <w:proofErr w:type="spellEnd"/>
      <w:r w:rsidR="006F4D7E" w:rsidRPr="006F4D7E">
        <w:rPr>
          <w:rFonts w:ascii="Helvetica" w:hAnsi="Helvetica" w:cs="Arial"/>
          <w:lang w:val="en"/>
        </w:rPr>
        <w:t xml:space="preserve"> safe and welcoming spaces to offer accessible recreational activities for young women. </w:t>
      </w:r>
    </w:p>
    <w:p w14:paraId="6FE74BC3" w14:textId="77777777" w:rsidR="00DA4640" w:rsidRPr="006F4D7E" w:rsidRDefault="002601DE" w:rsidP="002601DE">
      <w:pPr>
        <w:pStyle w:val="NoSpacing"/>
        <w:ind w:left="720" w:hanging="720"/>
        <w:rPr>
          <w:rFonts w:ascii="Helvetica" w:hAnsi="Helvetica" w:cs="Arial"/>
          <w:lang w:val="en"/>
        </w:rPr>
      </w:pPr>
      <w:r>
        <w:rPr>
          <w:rFonts w:ascii="Helvetica" w:hAnsi="Helvetica" w:cs="Arial"/>
          <w:lang w:val="en"/>
        </w:rPr>
        <w:t>3.7</w:t>
      </w:r>
      <w:r>
        <w:rPr>
          <w:rFonts w:ascii="Helvetica" w:hAnsi="Helvetica" w:cs="Arial"/>
          <w:lang w:val="en"/>
        </w:rPr>
        <w:tab/>
      </w:r>
      <w:r w:rsidR="007858BC">
        <w:rPr>
          <w:rFonts w:ascii="Helvetica" w:hAnsi="Helvetica" w:cs="Arial"/>
          <w:lang w:val="en"/>
        </w:rPr>
        <w:t>D</w:t>
      </w:r>
      <w:r w:rsidR="00DA4640" w:rsidRPr="006F4D7E">
        <w:rPr>
          <w:rFonts w:ascii="Helvetica" w:hAnsi="Helvetica" w:cs="Arial"/>
          <w:lang w:val="en"/>
        </w:rPr>
        <w:t>evelop a strategy</w:t>
      </w:r>
      <w:r w:rsidR="007858BC">
        <w:rPr>
          <w:rFonts w:ascii="Helvetica" w:hAnsi="Helvetica" w:cs="Arial"/>
          <w:lang w:val="en"/>
        </w:rPr>
        <w:t>, i</w:t>
      </w:r>
      <w:r w:rsidR="007858BC" w:rsidRPr="006F4D7E">
        <w:rPr>
          <w:rFonts w:ascii="Helvetica" w:hAnsi="Helvetica" w:cs="Arial"/>
          <w:lang w:val="en"/>
        </w:rPr>
        <w:t>n consultation with young people,</w:t>
      </w:r>
      <w:r w:rsidR="00DA4640" w:rsidRPr="006F4D7E">
        <w:rPr>
          <w:rFonts w:ascii="Helvetica" w:hAnsi="Helvetica" w:cs="Arial"/>
          <w:lang w:val="en"/>
        </w:rPr>
        <w:t xml:space="preserve"> to promote the active opportunities available in Maroondah, providing the right information via effective mediums.</w:t>
      </w:r>
    </w:p>
    <w:p w14:paraId="17526BC2" w14:textId="77777777" w:rsidR="00DA4640" w:rsidRPr="006F4D7E" w:rsidRDefault="002601DE" w:rsidP="002601DE">
      <w:pPr>
        <w:pStyle w:val="NoSpacing"/>
        <w:ind w:left="720" w:hanging="720"/>
        <w:rPr>
          <w:rFonts w:ascii="Helvetica" w:hAnsi="Helvetica" w:cs="Arial"/>
          <w:lang w:val="en"/>
        </w:rPr>
      </w:pPr>
      <w:r>
        <w:rPr>
          <w:rFonts w:ascii="Helvetica" w:hAnsi="Helvetica" w:cs="Arial"/>
          <w:lang w:val="en"/>
        </w:rPr>
        <w:t>3.8</w:t>
      </w:r>
      <w:r>
        <w:rPr>
          <w:rFonts w:ascii="Helvetica" w:hAnsi="Helvetica" w:cs="Arial"/>
          <w:lang w:val="en"/>
        </w:rPr>
        <w:tab/>
      </w:r>
      <w:r w:rsidR="00DA4640" w:rsidRPr="006F4D7E">
        <w:rPr>
          <w:rFonts w:ascii="Helvetica" w:hAnsi="Helvetica" w:cs="Arial"/>
          <w:lang w:val="en"/>
        </w:rPr>
        <w:t xml:space="preserve">Trial facilitated pop culture themed </w:t>
      </w:r>
      <w:proofErr w:type="spellStart"/>
      <w:r w:rsidR="00DA4640" w:rsidRPr="006F4D7E">
        <w:rPr>
          <w:rFonts w:ascii="Helvetica" w:hAnsi="Helvetica" w:cs="Arial"/>
          <w:lang w:val="en"/>
        </w:rPr>
        <w:t>walk’n’talk</w:t>
      </w:r>
      <w:proofErr w:type="spellEnd"/>
      <w:r w:rsidR="00DA4640" w:rsidRPr="006F4D7E">
        <w:rPr>
          <w:rFonts w:ascii="Helvetica" w:hAnsi="Helvetica" w:cs="Arial"/>
          <w:lang w:val="en"/>
        </w:rPr>
        <w:t xml:space="preserve"> sessions</w:t>
      </w:r>
      <w:r w:rsidR="007858BC">
        <w:rPr>
          <w:rFonts w:ascii="Helvetica" w:hAnsi="Helvetica" w:cs="Arial"/>
          <w:lang w:val="en"/>
        </w:rPr>
        <w:t>.</w:t>
      </w:r>
    </w:p>
    <w:p w14:paraId="4FFCA4F4" w14:textId="48303E47" w:rsidR="00CE0EDC" w:rsidRPr="006F4D7E" w:rsidRDefault="00CE0EDC" w:rsidP="00AD3925">
      <w:pPr>
        <w:pStyle w:val="Heading2"/>
      </w:pPr>
      <w:bookmarkStart w:id="33" w:name="_Toc16669208"/>
      <w:r w:rsidRPr="006F4D7E">
        <w:t>Indicators of progress</w:t>
      </w:r>
      <w:bookmarkEnd w:id="33"/>
    </w:p>
    <w:p w14:paraId="2A50F650" w14:textId="77777777" w:rsidR="00CE0EDC" w:rsidRPr="00996516" w:rsidRDefault="00CE0EDC" w:rsidP="00CE0EDC">
      <w:pPr>
        <w:pStyle w:val="NoSpacing"/>
        <w:rPr>
          <w:rFonts w:cs="Arial"/>
        </w:rPr>
      </w:pPr>
    </w:p>
    <w:p w14:paraId="7F063473" w14:textId="77777777" w:rsidR="00BF1D6D" w:rsidRDefault="00934936">
      <w:pPr>
        <w:rPr>
          <w:rFonts w:cs="Arial"/>
        </w:rPr>
      </w:pPr>
      <w:r>
        <w:rPr>
          <w:rFonts w:cs="Arial"/>
        </w:rPr>
        <w:t>Increase</w:t>
      </w:r>
      <w:r w:rsidR="00484343">
        <w:rPr>
          <w:rFonts w:cs="Arial"/>
        </w:rPr>
        <w:t>d</w:t>
      </w:r>
      <w:r w:rsidR="00347B6F">
        <w:rPr>
          <w:rFonts w:cs="Arial"/>
        </w:rPr>
        <w:t xml:space="preserve"> </w:t>
      </w:r>
      <w:r>
        <w:rPr>
          <w:rFonts w:cs="Arial"/>
        </w:rPr>
        <w:t xml:space="preserve">physical activity </w:t>
      </w:r>
      <w:r w:rsidR="00347B6F">
        <w:rPr>
          <w:rFonts w:cs="Arial"/>
        </w:rPr>
        <w:t xml:space="preserve">levels </w:t>
      </w:r>
      <w:r>
        <w:rPr>
          <w:rFonts w:cs="Arial"/>
        </w:rPr>
        <w:t xml:space="preserve">and </w:t>
      </w:r>
      <w:r w:rsidR="00347B6F">
        <w:rPr>
          <w:rFonts w:cs="Arial"/>
        </w:rPr>
        <w:t>reduction in seden</w:t>
      </w:r>
      <w:r>
        <w:rPr>
          <w:rFonts w:cs="Arial"/>
        </w:rPr>
        <w:t xml:space="preserve">tary </w:t>
      </w:r>
      <w:r w:rsidR="00347B6F">
        <w:rPr>
          <w:rFonts w:cs="Arial"/>
        </w:rPr>
        <w:t xml:space="preserve">behaviour in comparison to baseline data collected through the 2016 Maroondah Student Wellbeing Survey </w:t>
      </w:r>
    </w:p>
    <w:p w14:paraId="2C17145E" w14:textId="77777777" w:rsidR="0099632F" w:rsidRDefault="0099632F">
      <w:pPr>
        <w:rPr>
          <w:rFonts w:cs="Arial"/>
        </w:rPr>
      </w:pPr>
    </w:p>
    <w:p w14:paraId="3B405AC5" w14:textId="77777777" w:rsidR="006D5B86" w:rsidRDefault="0099632F" w:rsidP="00CF4646">
      <w:pPr>
        <w:rPr>
          <w:rFonts w:cs="Arial"/>
        </w:rPr>
      </w:pPr>
      <w:r w:rsidRPr="0099632F">
        <w:rPr>
          <w:rFonts w:cs="Arial"/>
        </w:rPr>
        <w:t>Increased acti</w:t>
      </w:r>
      <w:r w:rsidR="00061F98">
        <w:rPr>
          <w:rFonts w:cs="Arial"/>
        </w:rPr>
        <w:t>ve opportunities targeting young women</w:t>
      </w:r>
      <w:r w:rsidRPr="0099632F">
        <w:rPr>
          <w:rFonts w:cs="Arial"/>
        </w:rPr>
        <w:t xml:space="preserve"> aged 18 - 26</w:t>
      </w:r>
      <w:r>
        <w:rPr>
          <w:rFonts w:cs="Arial"/>
        </w:rPr>
        <w:t xml:space="preserve"> in comparison to current offering</w:t>
      </w:r>
      <w:r w:rsidR="006D5B86">
        <w:rPr>
          <w:rFonts w:cs="Arial"/>
        </w:rPr>
        <w:t>.</w:t>
      </w:r>
    </w:p>
    <w:p w14:paraId="7151776D" w14:textId="77777777" w:rsidR="006D5B86" w:rsidRDefault="006D5B86" w:rsidP="00CF4646">
      <w:pPr>
        <w:rPr>
          <w:rFonts w:cs="Arial"/>
          <w:b/>
          <w:color w:val="000000" w:themeColor="text1"/>
          <w:sz w:val="32"/>
          <w:szCs w:val="32"/>
        </w:rPr>
      </w:pPr>
    </w:p>
    <w:p w14:paraId="053BDAE6" w14:textId="66F9F55A" w:rsidR="00996516" w:rsidRDefault="008F4743" w:rsidP="00CF4646">
      <w:pPr>
        <w:rPr>
          <w:rFonts w:eastAsiaTheme="majorEastAsia" w:cstheme="majorBidi"/>
          <w:b/>
          <w:bCs/>
          <w:color w:val="000000" w:themeColor="text1"/>
          <w:kern w:val="32"/>
          <w:sz w:val="32"/>
          <w:szCs w:val="32"/>
        </w:rPr>
      </w:pPr>
      <w:r w:rsidRPr="007858BC">
        <w:rPr>
          <w:rFonts w:eastAsiaTheme="majorEastAsia" w:cstheme="majorBidi"/>
          <w:b/>
          <w:bCs/>
          <w:color w:val="000000" w:themeColor="text1"/>
          <w:kern w:val="32"/>
          <w:sz w:val="32"/>
          <w:szCs w:val="32"/>
        </w:rPr>
        <w:t>Outcome area 4</w:t>
      </w:r>
      <w:r w:rsidR="001B3CB8">
        <w:rPr>
          <w:rFonts w:eastAsiaTheme="majorEastAsia" w:cstheme="majorBidi"/>
          <w:b/>
          <w:bCs/>
          <w:color w:val="000000" w:themeColor="text1"/>
          <w:kern w:val="32"/>
          <w:sz w:val="32"/>
          <w:szCs w:val="32"/>
        </w:rPr>
        <w:t xml:space="preserve">: </w:t>
      </w:r>
      <w:r w:rsidR="006D5B86">
        <w:rPr>
          <w:rFonts w:eastAsiaTheme="majorEastAsia" w:cstheme="majorBidi"/>
          <w:b/>
          <w:bCs/>
          <w:color w:val="000000" w:themeColor="text1"/>
          <w:kern w:val="32"/>
          <w:sz w:val="32"/>
          <w:szCs w:val="32"/>
        </w:rPr>
        <w:t>W</w:t>
      </w:r>
      <w:r w:rsidR="00294DD7" w:rsidRPr="007858BC">
        <w:rPr>
          <w:rFonts w:eastAsiaTheme="majorEastAsia" w:cstheme="majorBidi"/>
          <w:b/>
          <w:bCs/>
          <w:color w:val="000000" w:themeColor="text1"/>
          <w:kern w:val="32"/>
          <w:sz w:val="32"/>
          <w:szCs w:val="32"/>
        </w:rPr>
        <w:t>omen with</w:t>
      </w:r>
      <w:r w:rsidR="00441292" w:rsidRPr="007858BC">
        <w:rPr>
          <w:rFonts w:eastAsiaTheme="majorEastAsia" w:cstheme="majorBidi"/>
          <w:b/>
          <w:bCs/>
          <w:color w:val="000000" w:themeColor="text1"/>
          <w:kern w:val="32"/>
          <w:sz w:val="32"/>
          <w:szCs w:val="32"/>
        </w:rPr>
        <w:t xml:space="preserve"> </w:t>
      </w:r>
      <w:r w:rsidR="006D5B86">
        <w:rPr>
          <w:rFonts w:eastAsiaTheme="majorEastAsia" w:cstheme="majorBidi"/>
          <w:b/>
          <w:bCs/>
          <w:color w:val="000000" w:themeColor="text1"/>
          <w:kern w:val="32"/>
          <w:sz w:val="32"/>
          <w:szCs w:val="32"/>
        </w:rPr>
        <w:t>C</w:t>
      </w:r>
      <w:r w:rsidR="00441292" w:rsidRPr="007858BC">
        <w:rPr>
          <w:rFonts w:eastAsiaTheme="majorEastAsia" w:cstheme="majorBidi"/>
          <w:b/>
          <w:bCs/>
          <w:color w:val="000000" w:themeColor="text1"/>
          <w:kern w:val="32"/>
          <w:sz w:val="32"/>
          <w:szCs w:val="32"/>
        </w:rPr>
        <w:t>ar</w:t>
      </w:r>
      <w:r w:rsidR="006D5B86">
        <w:rPr>
          <w:rFonts w:eastAsiaTheme="majorEastAsia" w:cstheme="majorBidi"/>
          <w:b/>
          <w:bCs/>
          <w:color w:val="000000" w:themeColor="text1"/>
          <w:kern w:val="32"/>
          <w:sz w:val="32"/>
          <w:szCs w:val="32"/>
        </w:rPr>
        <w:t>e R</w:t>
      </w:r>
      <w:r w:rsidR="00294DD7" w:rsidRPr="007858BC">
        <w:rPr>
          <w:rFonts w:eastAsiaTheme="majorEastAsia" w:cstheme="majorBidi"/>
          <w:b/>
          <w:bCs/>
          <w:color w:val="000000" w:themeColor="text1"/>
          <w:kern w:val="32"/>
          <w:sz w:val="32"/>
          <w:szCs w:val="32"/>
        </w:rPr>
        <w:t>esponsibilities</w:t>
      </w:r>
    </w:p>
    <w:p w14:paraId="64496412" w14:textId="77777777" w:rsidR="007858BC" w:rsidRDefault="007858BC" w:rsidP="00CF4646">
      <w:pPr>
        <w:rPr>
          <w:rFonts w:cs="Arial"/>
          <w:b/>
          <w:color w:val="000000" w:themeColor="text1"/>
          <w:sz w:val="32"/>
          <w:szCs w:val="32"/>
        </w:rPr>
      </w:pPr>
    </w:p>
    <w:p w14:paraId="4BF061E1" w14:textId="1E46677F" w:rsidR="00996516" w:rsidRPr="00996516" w:rsidRDefault="00996516" w:rsidP="00AD3925">
      <w:pPr>
        <w:pStyle w:val="Heading2"/>
      </w:pPr>
      <w:bookmarkStart w:id="34" w:name="_Toc16669209"/>
      <w:r w:rsidRPr="00996516">
        <w:t>Outcome description</w:t>
      </w:r>
      <w:bookmarkEnd w:id="34"/>
    </w:p>
    <w:p w14:paraId="5FE7BFE4" w14:textId="77777777" w:rsidR="00867379" w:rsidRDefault="00867379" w:rsidP="00996516">
      <w:pPr>
        <w:pStyle w:val="NoSpacing"/>
        <w:rPr>
          <w:rFonts w:cs="Arial"/>
        </w:rPr>
      </w:pPr>
    </w:p>
    <w:p w14:paraId="58B96EC9" w14:textId="77777777" w:rsidR="00867379" w:rsidRPr="002E3F38" w:rsidRDefault="00867379" w:rsidP="00996516">
      <w:pPr>
        <w:pStyle w:val="NoSpacing"/>
        <w:rPr>
          <w:rFonts w:cs="Arial"/>
        </w:rPr>
      </w:pPr>
      <w:r w:rsidRPr="002E3F38">
        <w:rPr>
          <w:rFonts w:cs="Arial"/>
        </w:rPr>
        <w:t xml:space="preserve">When designing active spaces and programs, Maroondah City Council will be cognisant of </w:t>
      </w:r>
      <w:r w:rsidR="00780F44" w:rsidRPr="002E3F38">
        <w:rPr>
          <w:rFonts w:cs="Arial"/>
        </w:rPr>
        <w:t>factors</w:t>
      </w:r>
      <w:r w:rsidRPr="002E3F38">
        <w:rPr>
          <w:rFonts w:cs="Arial"/>
        </w:rPr>
        <w:t xml:space="preserve"> which may affect the inclusion of women with caring responsibilities and devise strategies to make participation easier.</w:t>
      </w:r>
    </w:p>
    <w:p w14:paraId="5CDBF081" w14:textId="77777777" w:rsidR="0011468D" w:rsidRDefault="0011468D" w:rsidP="00996516">
      <w:pPr>
        <w:pStyle w:val="NoSpacing"/>
      </w:pPr>
    </w:p>
    <w:p w14:paraId="7CA67CBF" w14:textId="0DFD38E6" w:rsidR="00996516" w:rsidRPr="00996516" w:rsidRDefault="00996516" w:rsidP="00AD3925">
      <w:pPr>
        <w:pStyle w:val="Heading2"/>
      </w:pPr>
      <w:bookmarkStart w:id="35" w:name="_Toc16669210"/>
      <w:r w:rsidRPr="00996516">
        <w:t>What the evidence tells us</w:t>
      </w:r>
      <w:bookmarkEnd w:id="35"/>
    </w:p>
    <w:p w14:paraId="1A0C9D35" w14:textId="77777777" w:rsidR="00294DD7" w:rsidRDefault="00294DD7" w:rsidP="00294DD7">
      <w:pPr>
        <w:pStyle w:val="NoSpacing"/>
        <w:rPr>
          <w:rFonts w:cs="Arial"/>
        </w:rPr>
      </w:pPr>
    </w:p>
    <w:p w14:paraId="70F7AA6E" w14:textId="77777777" w:rsidR="00294DD7" w:rsidRPr="00E12943" w:rsidRDefault="00294DD7" w:rsidP="00294DD7">
      <w:pPr>
        <w:pStyle w:val="NoSpacing"/>
        <w:rPr>
          <w:rFonts w:cs="Arial"/>
          <w:color w:val="000000" w:themeColor="text1"/>
          <w:lang w:val="en"/>
        </w:rPr>
      </w:pPr>
      <w:r w:rsidRPr="00E12943">
        <w:rPr>
          <w:rFonts w:cs="Arial"/>
          <w:color w:val="000000" w:themeColor="text1"/>
        </w:rPr>
        <w:t xml:space="preserve">Parents of dependent children are a population sub-group with one of the lowest levels of physical activity. </w:t>
      </w:r>
      <w:r w:rsidRPr="00E12943">
        <w:rPr>
          <w:rFonts w:cs="Arial"/>
          <w:color w:val="000000" w:themeColor="text1"/>
          <w:lang w:val="en"/>
        </w:rPr>
        <w:t xml:space="preserve">Maroondah’s </w:t>
      </w:r>
      <w:r w:rsidRPr="006D5B86">
        <w:rPr>
          <w:rFonts w:cs="Arial"/>
          <w:i/>
          <w:color w:val="000000" w:themeColor="text1"/>
          <w:lang w:val="en"/>
        </w:rPr>
        <w:t>Physical Activity Strategy</w:t>
      </w:r>
      <w:r w:rsidRPr="00E12943">
        <w:rPr>
          <w:rFonts w:cs="Arial"/>
          <w:color w:val="000000" w:themeColor="text1"/>
          <w:lang w:val="en"/>
        </w:rPr>
        <w:t xml:space="preserve"> identified the lowest levels of regular physical activity in women aged between 25 – 44 years which can in part be attributed to the parenting responsibilities of dependent children. </w:t>
      </w:r>
    </w:p>
    <w:p w14:paraId="6852364B" w14:textId="77777777" w:rsidR="00294DD7" w:rsidRPr="00E12943" w:rsidRDefault="00294DD7" w:rsidP="00294DD7">
      <w:pPr>
        <w:pStyle w:val="NoSpacing"/>
        <w:rPr>
          <w:rFonts w:cs="Arial"/>
          <w:color w:val="000000" w:themeColor="text1"/>
          <w:lang w:val="en"/>
        </w:rPr>
      </w:pPr>
    </w:p>
    <w:p w14:paraId="34F9D0A9" w14:textId="77777777" w:rsidR="00E12943" w:rsidRDefault="00294DD7" w:rsidP="00FE4147">
      <w:pPr>
        <w:autoSpaceDE w:val="0"/>
        <w:autoSpaceDN w:val="0"/>
        <w:adjustRightInd w:val="0"/>
        <w:rPr>
          <w:rFonts w:cs="Arial"/>
          <w:color w:val="000000" w:themeColor="text1"/>
          <w:lang w:val="en"/>
        </w:rPr>
      </w:pPr>
      <w:r w:rsidRPr="00E12943">
        <w:rPr>
          <w:rFonts w:cs="Arial"/>
          <w:color w:val="000000" w:themeColor="text1"/>
          <w:lang w:val="en"/>
        </w:rPr>
        <w:t xml:space="preserve">Evidence suggests that the physical activity levels of parents have a strong influence over the activity levels of their children and can impact lifelong physical activity </w:t>
      </w:r>
      <w:r w:rsidR="0093432E" w:rsidRPr="00E12943">
        <w:rPr>
          <w:rFonts w:cs="Arial"/>
          <w:color w:val="000000" w:themeColor="text1"/>
          <w:lang w:val="en"/>
        </w:rPr>
        <w:t>behaviors</w:t>
      </w:r>
      <w:r w:rsidRPr="00E12943">
        <w:rPr>
          <w:rFonts w:cs="Arial"/>
          <w:color w:val="000000" w:themeColor="text1"/>
          <w:lang w:val="en"/>
        </w:rPr>
        <w:t xml:space="preserve">. </w:t>
      </w:r>
    </w:p>
    <w:p w14:paraId="6EC6AF12" w14:textId="77777777" w:rsidR="00E12943" w:rsidRDefault="00E12943" w:rsidP="00FE4147">
      <w:pPr>
        <w:autoSpaceDE w:val="0"/>
        <w:autoSpaceDN w:val="0"/>
        <w:adjustRightInd w:val="0"/>
        <w:rPr>
          <w:rFonts w:cs="Arial"/>
          <w:color w:val="000000" w:themeColor="text1"/>
          <w:lang w:val="en"/>
        </w:rPr>
      </w:pPr>
    </w:p>
    <w:p w14:paraId="573730E9" w14:textId="77777777" w:rsidR="00294DD7" w:rsidRPr="00E12943" w:rsidRDefault="00294DD7" w:rsidP="00FE4147">
      <w:pPr>
        <w:autoSpaceDE w:val="0"/>
        <w:autoSpaceDN w:val="0"/>
        <w:adjustRightInd w:val="0"/>
        <w:rPr>
          <w:rFonts w:eastAsia="Times New Roman" w:cs="Arial"/>
          <w:color w:val="000000" w:themeColor="text1"/>
          <w:lang w:val="en" w:eastAsia="en-AU"/>
        </w:rPr>
      </w:pPr>
      <w:r w:rsidRPr="00E12943">
        <w:rPr>
          <w:rFonts w:cs="Arial"/>
          <w:color w:val="000000" w:themeColor="text1"/>
          <w:lang w:val="en"/>
        </w:rPr>
        <w:t xml:space="preserve">These findings highlight the importance of understanding </w:t>
      </w:r>
      <w:r w:rsidRPr="00E12943">
        <w:rPr>
          <w:color w:val="000000" w:themeColor="text1"/>
        </w:rPr>
        <w:t xml:space="preserve">the factors that constrain mothers of dependent children from being more physically active </w:t>
      </w:r>
      <w:r w:rsidRPr="00E12943">
        <w:rPr>
          <w:rFonts w:cs="Arial"/>
          <w:color w:val="000000" w:themeColor="text1"/>
          <w:lang w:val="en"/>
        </w:rPr>
        <w:t>and to</w:t>
      </w:r>
      <w:r w:rsidRPr="00E12943">
        <w:rPr>
          <w:rFonts w:eastAsia="Times New Roman" w:cs="Arial"/>
          <w:color w:val="000000" w:themeColor="text1"/>
          <w:lang w:val="en" w:eastAsia="en-AU"/>
        </w:rPr>
        <w:t xml:space="preserve"> identify initiatives that will support regular participation</w:t>
      </w:r>
      <w:r w:rsidR="00FE4147" w:rsidRPr="00E12943">
        <w:rPr>
          <w:color w:val="000000" w:themeColor="text1"/>
        </w:rPr>
        <w:t xml:space="preserve">. </w:t>
      </w:r>
      <w:r w:rsidR="00FE4147" w:rsidRPr="00E12943">
        <w:rPr>
          <w:color w:val="000000" w:themeColor="text1"/>
        </w:rPr>
        <w:lastRenderedPageBreak/>
        <w:t xml:space="preserve">“Declines in physical activity across the transition to parenthood, particularly for mothers are well documented. Parents face numerous barriers including family responsibilities, scheduling constraints, guilt, lack of energy”. </w:t>
      </w:r>
      <w:r w:rsidR="00FE4147" w:rsidRPr="00E12943">
        <w:rPr>
          <w:rStyle w:val="FootnoteReference"/>
          <w:color w:val="000000" w:themeColor="text1"/>
        </w:rPr>
        <w:footnoteReference w:id="17"/>
      </w:r>
    </w:p>
    <w:p w14:paraId="1D057753" w14:textId="77777777" w:rsidR="00294DD7" w:rsidRPr="00E12943" w:rsidRDefault="00294DD7" w:rsidP="00294DD7">
      <w:pPr>
        <w:pStyle w:val="NoSpacing"/>
        <w:rPr>
          <w:rFonts w:eastAsia="Times New Roman" w:cs="Arial"/>
          <w:color w:val="000000" w:themeColor="text1"/>
          <w:lang w:val="en" w:eastAsia="en-AU"/>
        </w:rPr>
      </w:pPr>
    </w:p>
    <w:p w14:paraId="75BF59D4" w14:textId="77777777" w:rsidR="00E12943" w:rsidRDefault="001B4E24" w:rsidP="001B4E24">
      <w:pPr>
        <w:autoSpaceDE w:val="0"/>
        <w:autoSpaceDN w:val="0"/>
        <w:adjustRightInd w:val="0"/>
        <w:rPr>
          <w:rFonts w:cs="Arial"/>
        </w:rPr>
      </w:pPr>
      <w:r w:rsidRPr="00E12943">
        <w:rPr>
          <w:rFonts w:cs="Arial"/>
          <w:color w:val="000000" w:themeColor="text1"/>
          <w:lang w:eastAsia="en-AU"/>
        </w:rPr>
        <w:t>In 2015, VicHealth commissioned research to identify key segments of Victorians based on their levels and type of physical activity. This</w:t>
      </w:r>
      <w:r w:rsidRPr="001B4E24">
        <w:rPr>
          <w:rFonts w:cs="Arial"/>
          <w:color w:val="000000"/>
          <w:lang w:eastAsia="en-AU"/>
        </w:rPr>
        <w:t xml:space="preserve"> research involved online surveys of 3145 Victorians aged 12 and over across Victoria, as well as focus groups with Victorian adults aged 18 and over.</w:t>
      </w:r>
      <w:r w:rsidR="00BA5FAB">
        <w:rPr>
          <w:rFonts w:cs="Arial"/>
          <w:color w:val="000000"/>
          <w:lang w:eastAsia="en-AU"/>
        </w:rPr>
        <w:t xml:space="preserve"> </w:t>
      </w:r>
      <w:r w:rsidR="00ED043E">
        <w:rPr>
          <w:rFonts w:cs="Arial"/>
        </w:rPr>
        <w:t>VicH</w:t>
      </w:r>
      <w:r w:rsidR="00F00321" w:rsidRPr="001B4E24">
        <w:rPr>
          <w:rFonts w:cs="Arial"/>
        </w:rPr>
        <w:t xml:space="preserve">ealth identified parenthood as a </w:t>
      </w:r>
      <w:proofErr w:type="spellStart"/>
      <w:r w:rsidR="00F00321" w:rsidRPr="001B4E24">
        <w:rPr>
          <w:rFonts w:cs="Arial"/>
        </w:rPr>
        <w:t>lifesta</w:t>
      </w:r>
      <w:r w:rsidRPr="001B4E24">
        <w:rPr>
          <w:rFonts w:cs="Arial"/>
        </w:rPr>
        <w:t>ge</w:t>
      </w:r>
      <w:proofErr w:type="spellEnd"/>
      <w:r w:rsidRPr="001B4E24">
        <w:rPr>
          <w:rFonts w:cs="Arial"/>
        </w:rPr>
        <w:t xml:space="preserve"> characterised by ‘busy-ness’. </w:t>
      </w:r>
    </w:p>
    <w:p w14:paraId="48E62070" w14:textId="77777777" w:rsidR="00E12943" w:rsidRDefault="00E12943" w:rsidP="001B4E24">
      <w:pPr>
        <w:autoSpaceDE w:val="0"/>
        <w:autoSpaceDN w:val="0"/>
        <w:adjustRightInd w:val="0"/>
        <w:rPr>
          <w:rFonts w:cs="Arial"/>
        </w:rPr>
      </w:pPr>
    </w:p>
    <w:p w14:paraId="3F773D6F" w14:textId="77777777" w:rsidR="001B4E24" w:rsidRPr="001B4E24" w:rsidRDefault="00F00321" w:rsidP="001B4E24">
      <w:pPr>
        <w:autoSpaceDE w:val="0"/>
        <w:autoSpaceDN w:val="0"/>
        <w:adjustRightInd w:val="0"/>
        <w:rPr>
          <w:rFonts w:cs="Arial"/>
        </w:rPr>
      </w:pPr>
      <w:r w:rsidRPr="001B4E24">
        <w:rPr>
          <w:rFonts w:cs="Arial"/>
        </w:rPr>
        <w:t xml:space="preserve">A focus on child raising combined with multiple, competing priorities leads to reduced free time, which becomes a highly valued commodity. </w:t>
      </w:r>
      <w:r w:rsidRPr="001B4E24">
        <w:rPr>
          <w:rFonts w:cs="Arial"/>
          <w:lang w:eastAsia="en-AU"/>
        </w:rPr>
        <w:t>Almost two-thirds of Victorian parents (62%) wish they had more time for exercise. Where physical</w:t>
      </w:r>
      <w:r w:rsidR="001B4E24" w:rsidRPr="001B4E24">
        <w:rPr>
          <w:rFonts w:cs="Arial"/>
          <w:lang w:eastAsia="en-AU"/>
        </w:rPr>
        <w:t xml:space="preserve"> </w:t>
      </w:r>
      <w:r w:rsidRPr="001B4E24">
        <w:rPr>
          <w:rFonts w:cs="Arial"/>
          <w:lang w:eastAsia="en-AU"/>
        </w:rPr>
        <w:t>activity is not part of their current weekly or daily routine, fitting it in can be seen as a major hurdle.</w:t>
      </w:r>
      <w:r w:rsidR="001B4E24" w:rsidRPr="001B4E24">
        <w:rPr>
          <w:rFonts w:cs="Arial"/>
          <w:lang w:eastAsia="en-AU"/>
        </w:rPr>
        <w:t xml:space="preserve"> Within the study 53% of inactive mums felt embarrassed exercising in public, and 71% were intimidated by gyms and fitness centres (71%).</w:t>
      </w:r>
      <w:r w:rsidR="001B4E24">
        <w:rPr>
          <w:rStyle w:val="FootnoteReference"/>
          <w:rFonts w:cs="Arial"/>
          <w:lang w:eastAsia="en-AU"/>
        </w:rPr>
        <w:footnoteReference w:id="18"/>
      </w:r>
      <w:r w:rsidR="001B4E24" w:rsidRPr="001B4E24">
        <w:rPr>
          <w:rFonts w:cs="Arial"/>
          <w:lang w:eastAsia="en-AU"/>
        </w:rPr>
        <w:t xml:space="preserve"> </w:t>
      </w:r>
    </w:p>
    <w:p w14:paraId="319A534E" w14:textId="77777777" w:rsidR="00F00321" w:rsidRPr="001B4E24" w:rsidRDefault="00F00321" w:rsidP="00F00321">
      <w:pPr>
        <w:autoSpaceDE w:val="0"/>
        <w:autoSpaceDN w:val="0"/>
        <w:adjustRightInd w:val="0"/>
        <w:rPr>
          <w:rFonts w:cs="Arial"/>
          <w:lang w:eastAsia="en-AU"/>
        </w:rPr>
      </w:pPr>
    </w:p>
    <w:p w14:paraId="087AB274" w14:textId="77777777" w:rsidR="00E12943" w:rsidRDefault="00294DD7" w:rsidP="0004699A">
      <w:pPr>
        <w:pStyle w:val="NoSpacing"/>
        <w:rPr>
          <w:rFonts w:eastAsia="Times New Roman" w:cs="Arial"/>
          <w:lang w:val="en" w:eastAsia="en-AU"/>
        </w:rPr>
      </w:pPr>
      <w:r w:rsidRPr="00856C30">
        <w:rPr>
          <w:rFonts w:eastAsia="Times New Roman" w:cs="Arial"/>
          <w:lang w:val="en" w:eastAsia="en-AU"/>
        </w:rPr>
        <w:t>Furthermore</w:t>
      </w:r>
      <w:r w:rsidR="00867379" w:rsidRPr="00856C30">
        <w:rPr>
          <w:rFonts w:eastAsia="Times New Roman" w:cs="Arial"/>
          <w:lang w:val="en" w:eastAsia="en-AU"/>
        </w:rPr>
        <w:t>,</w:t>
      </w:r>
      <w:r w:rsidRPr="00856C30">
        <w:rPr>
          <w:rFonts w:eastAsia="Times New Roman" w:cs="Arial"/>
          <w:lang w:val="en" w:eastAsia="en-AU"/>
        </w:rPr>
        <w:t xml:space="preserve"> women who take on a </w:t>
      </w:r>
      <w:r w:rsidR="006D39A0">
        <w:rPr>
          <w:rFonts w:eastAsia="Times New Roman" w:cs="Arial"/>
          <w:lang w:val="en" w:eastAsia="en-AU"/>
        </w:rPr>
        <w:t xml:space="preserve">primary </w:t>
      </w:r>
      <w:proofErr w:type="spellStart"/>
      <w:r w:rsidRPr="00856C30">
        <w:rPr>
          <w:rFonts w:eastAsia="Times New Roman" w:cs="Arial"/>
          <w:lang w:val="en" w:eastAsia="en-AU"/>
        </w:rPr>
        <w:t>carer</w:t>
      </w:r>
      <w:proofErr w:type="spellEnd"/>
      <w:r w:rsidRPr="00856C30">
        <w:rPr>
          <w:rFonts w:eastAsia="Times New Roman" w:cs="Arial"/>
          <w:lang w:val="en" w:eastAsia="en-AU"/>
        </w:rPr>
        <w:t xml:space="preserve"> role of adults with a disability</w:t>
      </w:r>
      <w:r w:rsidR="00644E44" w:rsidRPr="00856C30">
        <w:rPr>
          <w:rFonts w:eastAsia="Times New Roman" w:cs="Arial"/>
          <w:lang w:val="en" w:eastAsia="en-AU"/>
        </w:rPr>
        <w:t xml:space="preserve">, </w:t>
      </w:r>
      <w:r w:rsidRPr="00856C30">
        <w:rPr>
          <w:rFonts w:eastAsia="Times New Roman" w:cs="Arial"/>
          <w:lang w:val="en" w:eastAsia="en-AU"/>
        </w:rPr>
        <w:t>debilitating illness</w:t>
      </w:r>
      <w:r w:rsidR="00644E44" w:rsidRPr="00856C30">
        <w:rPr>
          <w:rFonts w:eastAsia="Times New Roman" w:cs="Arial"/>
          <w:lang w:val="en" w:eastAsia="en-AU"/>
        </w:rPr>
        <w:t xml:space="preserve"> or old age</w:t>
      </w:r>
      <w:r w:rsidRPr="00856C30">
        <w:rPr>
          <w:rFonts w:eastAsia="Times New Roman" w:cs="Arial"/>
          <w:lang w:val="en" w:eastAsia="en-AU"/>
        </w:rPr>
        <w:t xml:space="preserve"> also experience very low levels of regular physical activity and </w:t>
      </w:r>
      <w:r w:rsidR="00EE2F85" w:rsidRPr="00856C30">
        <w:rPr>
          <w:rFonts w:eastAsia="Times New Roman" w:cs="Arial"/>
          <w:lang w:val="en" w:eastAsia="en-AU"/>
        </w:rPr>
        <w:t>recreational respite due to</w:t>
      </w:r>
      <w:r w:rsidRPr="00856C30">
        <w:rPr>
          <w:rFonts w:eastAsia="Times New Roman" w:cs="Arial"/>
          <w:lang w:val="en" w:eastAsia="en-AU"/>
        </w:rPr>
        <w:t xml:space="preserve"> time</w:t>
      </w:r>
      <w:r w:rsidR="00EE2F85" w:rsidRPr="00856C30">
        <w:rPr>
          <w:rFonts w:eastAsia="Times New Roman" w:cs="Arial"/>
          <w:lang w:val="en" w:eastAsia="en-AU"/>
        </w:rPr>
        <w:t xml:space="preserve">, guilt </w:t>
      </w:r>
      <w:r w:rsidRPr="00856C30">
        <w:rPr>
          <w:rFonts w:eastAsia="Times New Roman" w:cs="Arial"/>
          <w:lang w:val="en" w:eastAsia="en-AU"/>
        </w:rPr>
        <w:t>and financial constraints.</w:t>
      </w:r>
      <w:r w:rsidR="0061365A">
        <w:rPr>
          <w:rFonts w:eastAsia="Times New Roman" w:cs="Arial"/>
          <w:lang w:val="en" w:eastAsia="en-AU"/>
        </w:rPr>
        <w:t xml:space="preserve"> </w:t>
      </w:r>
      <w:r w:rsidR="00EE2F85" w:rsidRPr="00856C30">
        <w:rPr>
          <w:rFonts w:eastAsia="Times New Roman" w:cs="Arial"/>
          <w:lang w:val="en" w:eastAsia="en-AU"/>
        </w:rPr>
        <w:t>The National Disability Scheme</w:t>
      </w:r>
      <w:r w:rsidR="00EE2F85" w:rsidRPr="00ED043E">
        <w:rPr>
          <w:rFonts w:eastAsia="Times New Roman" w:cs="Arial"/>
          <w:lang w:val="en" w:eastAsia="en-AU"/>
        </w:rPr>
        <w:t xml:space="preserve">, introduced in </w:t>
      </w:r>
      <w:r w:rsidR="00856C30" w:rsidRPr="00ED043E">
        <w:rPr>
          <w:rFonts w:eastAsia="Times New Roman" w:cs="Arial"/>
          <w:lang w:val="en" w:eastAsia="en-AU"/>
        </w:rPr>
        <w:t>July 2016</w:t>
      </w:r>
      <w:r w:rsidR="0004699A" w:rsidRPr="00ED043E">
        <w:rPr>
          <w:rFonts w:eastAsia="Times New Roman" w:cs="Arial"/>
          <w:lang w:val="en" w:eastAsia="en-AU"/>
        </w:rPr>
        <w:t>,</w:t>
      </w:r>
      <w:r w:rsidR="00EE2F85" w:rsidRPr="00ED043E">
        <w:rPr>
          <w:rFonts w:eastAsia="Times New Roman" w:cs="Arial"/>
          <w:lang w:val="en" w:eastAsia="en-AU"/>
        </w:rPr>
        <w:t xml:space="preserve"> has had substantial repercussions on the health and wellbeing of </w:t>
      </w:r>
      <w:proofErr w:type="spellStart"/>
      <w:r w:rsidR="00EE2F85" w:rsidRPr="00ED043E">
        <w:rPr>
          <w:rFonts w:eastAsia="Times New Roman" w:cs="Arial"/>
          <w:lang w:val="en" w:eastAsia="en-AU"/>
        </w:rPr>
        <w:t>carers</w:t>
      </w:r>
      <w:proofErr w:type="spellEnd"/>
      <w:r w:rsidR="0004699A" w:rsidRPr="00ED043E">
        <w:rPr>
          <w:rFonts w:eastAsia="Times New Roman" w:cs="Arial"/>
          <w:lang w:val="en" w:eastAsia="en-AU"/>
        </w:rPr>
        <w:t>.</w:t>
      </w:r>
      <w:r w:rsidR="00EE2F85" w:rsidRPr="00ED043E">
        <w:rPr>
          <w:rFonts w:eastAsia="Times New Roman" w:cs="Arial"/>
          <w:lang w:val="en" w:eastAsia="en-AU"/>
        </w:rPr>
        <w:t xml:space="preserve"> </w:t>
      </w:r>
    </w:p>
    <w:p w14:paraId="661CBAD2" w14:textId="77777777" w:rsidR="00E12943" w:rsidRDefault="00E12943" w:rsidP="0004699A">
      <w:pPr>
        <w:pStyle w:val="NoSpacing"/>
        <w:rPr>
          <w:rFonts w:eastAsia="Times New Roman" w:cs="Arial"/>
          <w:lang w:val="en" w:eastAsia="en-AU"/>
        </w:rPr>
      </w:pPr>
    </w:p>
    <w:p w14:paraId="7737EA58" w14:textId="77777777" w:rsidR="0004699A" w:rsidRPr="00996516" w:rsidRDefault="0004699A" w:rsidP="0004699A">
      <w:pPr>
        <w:pStyle w:val="NoSpacing"/>
        <w:rPr>
          <w:rFonts w:cs="Arial"/>
        </w:rPr>
      </w:pPr>
      <w:r w:rsidRPr="00ED043E">
        <w:rPr>
          <w:rFonts w:eastAsia="Times New Roman" w:cs="Arial"/>
          <w:lang w:val="en" w:eastAsia="en-AU"/>
        </w:rPr>
        <w:t xml:space="preserve">Funding previously allocated to </w:t>
      </w:r>
      <w:proofErr w:type="spellStart"/>
      <w:r w:rsidRPr="00ED043E">
        <w:rPr>
          <w:rFonts w:eastAsia="Times New Roman" w:cs="Arial"/>
          <w:lang w:val="en" w:eastAsia="en-AU"/>
        </w:rPr>
        <w:t>carers</w:t>
      </w:r>
      <w:proofErr w:type="spellEnd"/>
      <w:r w:rsidRPr="00ED043E">
        <w:rPr>
          <w:rFonts w:eastAsia="Times New Roman" w:cs="Arial"/>
          <w:lang w:val="en" w:eastAsia="en-AU"/>
        </w:rPr>
        <w:t xml:space="preserve"> support groups and respite care has been diverted into the scheme which has impacted negatively the health and wellbeing of </w:t>
      </w:r>
      <w:proofErr w:type="spellStart"/>
      <w:r w:rsidRPr="00ED043E">
        <w:rPr>
          <w:rFonts w:eastAsia="Times New Roman" w:cs="Arial"/>
          <w:lang w:val="en" w:eastAsia="en-AU"/>
        </w:rPr>
        <w:t>carers</w:t>
      </w:r>
      <w:proofErr w:type="spellEnd"/>
      <w:r w:rsidRPr="00ED043E">
        <w:rPr>
          <w:rFonts w:eastAsia="Times New Roman" w:cs="Arial"/>
          <w:lang w:val="en" w:eastAsia="en-AU"/>
        </w:rPr>
        <w:t xml:space="preserve">. </w:t>
      </w:r>
      <w:r w:rsidR="00EE2F85" w:rsidRPr="00ED043E">
        <w:rPr>
          <w:rFonts w:eastAsia="Times New Roman" w:cs="Arial"/>
          <w:lang w:val="en" w:eastAsia="en-AU"/>
        </w:rPr>
        <w:t xml:space="preserve">The </w:t>
      </w:r>
      <w:r w:rsidRPr="00ED043E">
        <w:rPr>
          <w:rFonts w:eastAsia="Times New Roman" w:cs="Arial"/>
          <w:lang w:val="en" w:eastAsia="en-AU"/>
        </w:rPr>
        <w:t xml:space="preserve">severity of </w:t>
      </w:r>
      <w:r w:rsidR="00EE2F85" w:rsidRPr="00ED043E">
        <w:rPr>
          <w:rFonts w:eastAsia="Times New Roman" w:cs="Arial"/>
          <w:lang w:val="en" w:eastAsia="en-AU"/>
        </w:rPr>
        <w:t xml:space="preserve">mental and physical health implications for </w:t>
      </w:r>
      <w:proofErr w:type="spellStart"/>
      <w:r w:rsidR="00EE2F85" w:rsidRPr="00ED043E">
        <w:rPr>
          <w:rFonts w:eastAsia="Times New Roman" w:cs="Arial"/>
          <w:lang w:val="en" w:eastAsia="en-AU"/>
        </w:rPr>
        <w:t>carers</w:t>
      </w:r>
      <w:proofErr w:type="spellEnd"/>
      <w:r w:rsidR="00EE2F85" w:rsidRPr="00ED043E">
        <w:rPr>
          <w:rFonts w:eastAsia="Times New Roman" w:cs="Arial"/>
          <w:lang w:val="en" w:eastAsia="en-AU"/>
        </w:rPr>
        <w:t xml:space="preserve"> has</w:t>
      </w:r>
      <w:r w:rsidRPr="00ED043E">
        <w:rPr>
          <w:rFonts w:eastAsia="Times New Roman" w:cs="Arial"/>
          <w:lang w:val="en" w:eastAsia="en-AU"/>
        </w:rPr>
        <w:t xml:space="preserve"> recently </w:t>
      </w:r>
      <w:r w:rsidR="00EE2F85" w:rsidRPr="00ED043E">
        <w:rPr>
          <w:rFonts w:eastAsia="Times New Roman" w:cs="Arial"/>
          <w:lang w:val="en" w:eastAsia="en-AU"/>
        </w:rPr>
        <w:t>emerg</w:t>
      </w:r>
      <w:r w:rsidRPr="00ED043E">
        <w:rPr>
          <w:rFonts w:eastAsia="Times New Roman" w:cs="Arial"/>
          <w:lang w:val="en" w:eastAsia="en-AU"/>
        </w:rPr>
        <w:t>ed</w:t>
      </w:r>
      <w:r w:rsidR="00EE2F85" w:rsidRPr="00856C30">
        <w:rPr>
          <w:rFonts w:eastAsia="Times New Roman" w:cs="Arial"/>
          <w:lang w:val="en" w:eastAsia="en-AU"/>
        </w:rPr>
        <w:t xml:space="preserve"> and has highl</w:t>
      </w:r>
      <w:r w:rsidR="00ED043E">
        <w:rPr>
          <w:rFonts w:eastAsia="Times New Roman" w:cs="Arial"/>
          <w:lang w:val="en" w:eastAsia="en-AU"/>
        </w:rPr>
        <w:t>ighted an urgent need to support the provision of</w:t>
      </w:r>
      <w:r w:rsidR="00EE2F85" w:rsidRPr="00856C30">
        <w:rPr>
          <w:rFonts w:eastAsia="Times New Roman" w:cs="Arial"/>
          <w:lang w:val="en" w:eastAsia="en-AU"/>
        </w:rPr>
        <w:t xml:space="preserve"> opportunities suited to their needs.</w:t>
      </w:r>
      <w:r w:rsidRPr="0004699A">
        <w:rPr>
          <w:rFonts w:cs="Arial"/>
        </w:rPr>
        <w:t xml:space="preserve"> </w:t>
      </w:r>
    </w:p>
    <w:p w14:paraId="37262CED" w14:textId="77777777" w:rsidR="00294DD7" w:rsidRDefault="00294DD7" w:rsidP="00294DD7">
      <w:pPr>
        <w:pStyle w:val="NoSpacing"/>
        <w:rPr>
          <w:rFonts w:eastAsia="Times New Roman" w:cs="Arial"/>
          <w:color w:val="444444"/>
          <w:lang w:val="en" w:eastAsia="en-AU"/>
        </w:rPr>
      </w:pPr>
    </w:p>
    <w:p w14:paraId="4E965CC9" w14:textId="77777777" w:rsidR="0004699A" w:rsidRDefault="0004699A" w:rsidP="00294DD7">
      <w:pPr>
        <w:pStyle w:val="NoSpacing"/>
        <w:rPr>
          <w:rFonts w:eastAsia="Times New Roman" w:cs="Arial"/>
          <w:color w:val="444444"/>
          <w:lang w:val="en" w:eastAsia="en-AU"/>
        </w:rPr>
      </w:pPr>
    </w:p>
    <w:p w14:paraId="5F629D7A" w14:textId="138A358E" w:rsidR="008949AF" w:rsidRPr="008949AF" w:rsidRDefault="001B26B4" w:rsidP="00E12943">
      <w:pPr>
        <w:pStyle w:val="Heading3"/>
        <w:rPr>
          <w:highlight w:val="cyan"/>
        </w:rPr>
      </w:pPr>
      <w:r>
        <w:t xml:space="preserve">Suggested </w:t>
      </w:r>
      <w:r w:rsidR="008949AF" w:rsidRPr="008949AF">
        <w:t xml:space="preserve">interventions </w:t>
      </w:r>
    </w:p>
    <w:p w14:paraId="65402949" w14:textId="77777777" w:rsidR="008949AF" w:rsidRDefault="008949AF" w:rsidP="00616C2D">
      <w:pPr>
        <w:autoSpaceDE w:val="0"/>
        <w:autoSpaceDN w:val="0"/>
        <w:adjustRightInd w:val="0"/>
        <w:rPr>
          <w:rFonts w:cs="Arial"/>
          <w:highlight w:val="cyan"/>
          <w:lang w:eastAsia="en-AU"/>
        </w:rPr>
      </w:pPr>
    </w:p>
    <w:p w14:paraId="697CB8CC" w14:textId="77777777" w:rsidR="00C523C4" w:rsidRPr="00C96BAC" w:rsidRDefault="007853B2" w:rsidP="00061FD8">
      <w:pPr>
        <w:pStyle w:val="ListParagraph"/>
        <w:numPr>
          <w:ilvl w:val="0"/>
          <w:numId w:val="25"/>
        </w:numPr>
        <w:rPr>
          <w:rFonts w:ascii="Arial" w:hAnsi="Arial" w:cs="Arial"/>
          <w:i/>
          <w:sz w:val="22"/>
          <w:szCs w:val="22"/>
          <w:lang w:eastAsia="en-AU"/>
        </w:rPr>
      </w:pPr>
      <w:r w:rsidRPr="00C96BAC">
        <w:rPr>
          <w:rFonts w:ascii="Arial" w:hAnsi="Arial" w:cs="Arial"/>
          <w:sz w:val="22"/>
          <w:szCs w:val="22"/>
          <w:lang w:eastAsia="en-AU"/>
        </w:rPr>
        <w:t>Structure children’s physical activities</w:t>
      </w:r>
      <w:r w:rsidR="003171EA" w:rsidRPr="00C96BAC">
        <w:rPr>
          <w:rFonts w:ascii="Arial" w:hAnsi="Arial" w:cs="Arial"/>
          <w:sz w:val="22"/>
          <w:szCs w:val="22"/>
          <w:lang w:eastAsia="en-AU"/>
        </w:rPr>
        <w:t xml:space="preserve"> </w:t>
      </w:r>
      <w:r w:rsidRPr="00C96BAC">
        <w:rPr>
          <w:rFonts w:ascii="Arial" w:hAnsi="Arial" w:cs="Arial"/>
          <w:sz w:val="22"/>
          <w:szCs w:val="22"/>
          <w:lang w:eastAsia="en-AU"/>
        </w:rPr>
        <w:t xml:space="preserve">in a way that enables </w:t>
      </w:r>
      <w:r w:rsidR="003171EA" w:rsidRPr="00C96BAC">
        <w:rPr>
          <w:rFonts w:ascii="Arial" w:hAnsi="Arial" w:cs="Arial"/>
          <w:sz w:val="22"/>
          <w:szCs w:val="22"/>
          <w:lang w:eastAsia="en-AU"/>
        </w:rPr>
        <w:t>parents</w:t>
      </w:r>
      <w:r w:rsidR="009959C0" w:rsidRPr="00C96BAC">
        <w:rPr>
          <w:rFonts w:ascii="Arial" w:hAnsi="Arial" w:cs="Arial"/>
          <w:sz w:val="22"/>
          <w:szCs w:val="22"/>
          <w:lang w:eastAsia="en-AU"/>
        </w:rPr>
        <w:t xml:space="preserve"> </w:t>
      </w:r>
      <w:r w:rsidRPr="00C96BAC">
        <w:rPr>
          <w:rFonts w:ascii="Arial" w:hAnsi="Arial" w:cs="Arial"/>
          <w:sz w:val="22"/>
          <w:szCs w:val="22"/>
          <w:lang w:eastAsia="en-AU"/>
        </w:rPr>
        <w:t>t</w:t>
      </w:r>
      <w:r w:rsidR="003171EA" w:rsidRPr="00C96BAC">
        <w:rPr>
          <w:rFonts w:ascii="Arial" w:hAnsi="Arial" w:cs="Arial"/>
          <w:sz w:val="22"/>
          <w:szCs w:val="22"/>
          <w:lang w:eastAsia="en-AU"/>
        </w:rPr>
        <w:t>o fit physical activity in with their</w:t>
      </w:r>
      <w:r w:rsidR="00C96BAC">
        <w:rPr>
          <w:rFonts w:ascii="Arial" w:hAnsi="Arial" w:cs="Arial"/>
          <w:sz w:val="22"/>
          <w:szCs w:val="22"/>
          <w:lang w:eastAsia="en-AU"/>
        </w:rPr>
        <w:t xml:space="preserve"> </w:t>
      </w:r>
      <w:r w:rsidR="003171EA" w:rsidRPr="00C96BAC">
        <w:rPr>
          <w:rFonts w:ascii="Arial" w:hAnsi="Arial" w:cs="Arial"/>
          <w:sz w:val="22"/>
          <w:szCs w:val="22"/>
          <w:lang w:eastAsia="en-AU"/>
        </w:rPr>
        <w:t>children or during their children’s activities.</w:t>
      </w:r>
      <w:r w:rsidRPr="00C96BAC">
        <w:rPr>
          <w:rFonts w:ascii="Arial" w:hAnsi="Arial" w:cs="Arial"/>
          <w:sz w:val="22"/>
          <w:szCs w:val="22"/>
          <w:vertAlign w:val="superscript"/>
          <w:lang w:eastAsia="en-AU"/>
        </w:rPr>
        <w:t>18</w:t>
      </w:r>
      <w:r w:rsidR="006C596A" w:rsidRPr="00C96BAC">
        <w:rPr>
          <w:rFonts w:ascii="Arial" w:hAnsi="Arial" w:cs="Arial"/>
          <w:i/>
          <w:sz w:val="22"/>
          <w:szCs w:val="22"/>
          <w:lang w:eastAsia="en-AU"/>
        </w:rPr>
        <w:t xml:space="preserve"> </w:t>
      </w:r>
    </w:p>
    <w:p w14:paraId="70CA5DCC" w14:textId="77777777" w:rsidR="001B26B4" w:rsidRPr="00C96BAC" w:rsidRDefault="001B26B4" w:rsidP="00061FD8">
      <w:pPr>
        <w:pStyle w:val="ListParagraph"/>
        <w:numPr>
          <w:ilvl w:val="0"/>
          <w:numId w:val="25"/>
        </w:numPr>
        <w:rPr>
          <w:rFonts w:ascii="Arial" w:hAnsi="Arial" w:cs="Arial"/>
          <w:sz w:val="22"/>
          <w:szCs w:val="22"/>
          <w:lang w:eastAsia="en-AU"/>
        </w:rPr>
      </w:pPr>
      <w:r w:rsidRPr="00C96BAC">
        <w:rPr>
          <w:rFonts w:ascii="Arial" w:hAnsi="Arial" w:cs="Arial"/>
          <w:sz w:val="22"/>
          <w:szCs w:val="22"/>
          <w:lang w:eastAsia="en-AU"/>
        </w:rPr>
        <w:t xml:space="preserve">Focus promotions on the benefits relevant </w:t>
      </w:r>
      <w:r w:rsidR="007853B2" w:rsidRPr="00C96BAC">
        <w:rPr>
          <w:rFonts w:ascii="Arial" w:hAnsi="Arial" w:cs="Arial"/>
          <w:sz w:val="22"/>
          <w:szCs w:val="22"/>
          <w:lang w:eastAsia="en-AU"/>
        </w:rPr>
        <w:t>to their role as parents</w:t>
      </w:r>
      <w:r w:rsidR="007853B2" w:rsidRPr="00C96BAC">
        <w:rPr>
          <w:rFonts w:ascii="Arial" w:hAnsi="Arial" w:cs="Arial"/>
          <w:b/>
          <w:sz w:val="22"/>
          <w:szCs w:val="22"/>
          <w:lang w:eastAsia="en-AU"/>
        </w:rPr>
        <w:t xml:space="preserve"> </w:t>
      </w:r>
      <w:r w:rsidR="007853B2" w:rsidRPr="00C96BAC">
        <w:rPr>
          <w:rFonts w:ascii="Arial" w:hAnsi="Arial" w:cs="Arial"/>
          <w:sz w:val="22"/>
          <w:szCs w:val="22"/>
          <w:lang w:eastAsia="en-AU"/>
        </w:rPr>
        <w:t xml:space="preserve">such as having the energy to enjoy time with their children. </w:t>
      </w:r>
      <w:r w:rsidR="007853B2" w:rsidRPr="00C96BAC">
        <w:rPr>
          <w:rStyle w:val="FootnoteReference"/>
          <w:rFonts w:ascii="Arial" w:hAnsi="Arial" w:cs="Arial"/>
          <w:sz w:val="22"/>
          <w:szCs w:val="22"/>
          <w:lang w:eastAsia="en-AU"/>
        </w:rPr>
        <w:footnoteReference w:id="19"/>
      </w:r>
    </w:p>
    <w:p w14:paraId="47000205" w14:textId="77777777" w:rsidR="00D11B80" w:rsidRPr="00C96BAC" w:rsidRDefault="007853B2" w:rsidP="00061FD8">
      <w:pPr>
        <w:pStyle w:val="NoSpacing"/>
        <w:numPr>
          <w:ilvl w:val="0"/>
          <w:numId w:val="25"/>
        </w:numPr>
        <w:rPr>
          <w:rFonts w:cs="Arial"/>
          <w:i/>
          <w:lang w:eastAsia="en-AU"/>
        </w:rPr>
      </w:pPr>
      <w:r w:rsidRPr="00C96BAC">
        <w:rPr>
          <w:rFonts w:cs="Arial"/>
          <w:lang w:eastAsia="en-AU"/>
        </w:rPr>
        <w:t>C</w:t>
      </w:r>
      <w:r w:rsidR="004951CF" w:rsidRPr="00C96BAC">
        <w:rPr>
          <w:rFonts w:cs="Arial"/>
          <w:lang w:eastAsia="en-AU"/>
        </w:rPr>
        <w:t>onsider targeting mothers and fathers in tandem to create an optimally supportive environment in the home.</w:t>
      </w:r>
      <w:r w:rsidR="00C523C4" w:rsidRPr="00C96BAC">
        <w:rPr>
          <w:rFonts w:cs="Arial"/>
          <w:vertAlign w:val="superscript"/>
          <w:lang w:eastAsia="en-AU"/>
        </w:rPr>
        <w:t xml:space="preserve"> </w:t>
      </w:r>
      <w:r w:rsidR="00F7231A" w:rsidRPr="00C96BAC">
        <w:rPr>
          <w:rFonts w:cs="Arial"/>
          <w:vertAlign w:val="superscript"/>
          <w:lang w:eastAsia="en-AU"/>
        </w:rPr>
        <w:t>18</w:t>
      </w:r>
      <w:r w:rsidR="004951CF" w:rsidRPr="00C96BAC">
        <w:rPr>
          <w:rFonts w:cs="Arial"/>
          <w:i/>
          <w:lang w:eastAsia="en-AU"/>
        </w:rPr>
        <w:t xml:space="preserve"> </w:t>
      </w:r>
    </w:p>
    <w:p w14:paraId="665A5D2B" w14:textId="77777777" w:rsidR="00481AB6" w:rsidRPr="00C96BAC" w:rsidRDefault="007853B2" w:rsidP="00061FD8">
      <w:pPr>
        <w:pStyle w:val="NoSpacing"/>
        <w:numPr>
          <w:ilvl w:val="0"/>
          <w:numId w:val="25"/>
        </w:numPr>
        <w:rPr>
          <w:rFonts w:cs="Arial"/>
        </w:rPr>
      </w:pPr>
      <w:r w:rsidRPr="00C96BAC">
        <w:rPr>
          <w:rFonts w:cs="Arial"/>
        </w:rPr>
        <w:t>Ensure consistent up to date detailed information including care availability, change facilities, what sort of clothing is required, level of ability required etc.</w:t>
      </w:r>
      <w:r w:rsidRPr="00C96BAC">
        <w:rPr>
          <w:rStyle w:val="FootnoteReference"/>
          <w:rFonts w:cs="Arial"/>
        </w:rPr>
        <w:footnoteReference w:id="20"/>
      </w:r>
    </w:p>
    <w:p w14:paraId="49C9CBE5" w14:textId="77777777" w:rsidR="009E3D67" w:rsidRPr="00C96BAC" w:rsidRDefault="00481AB6" w:rsidP="00061FD8">
      <w:pPr>
        <w:pStyle w:val="ListParagraph"/>
        <w:numPr>
          <w:ilvl w:val="0"/>
          <w:numId w:val="25"/>
        </w:numPr>
        <w:rPr>
          <w:rFonts w:ascii="Arial" w:hAnsi="Arial" w:cs="Arial"/>
          <w:color w:val="000000"/>
          <w:sz w:val="22"/>
          <w:szCs w:val="22"/>
          <w:lang w:eastAsia="en-AU"/>
        </w:rPr>
      </w:pPr>
      <w:r w:rsidRPr="00C96BAC">
        <w:rPr>
          <w:rFonts w:ascii="Arial" w:hAnsi="Arial" w:cs="Arial"/>
          <w:color w:val="000000"/>
          <w:sz w:val="22"/>
          <w:szCs w:val="22"/>
          <w:lang w:eastAsia="en-AU"/>
        </w:rPr>
        <w:t xml:space="preserve">For structured activities, </w:t>
      </w:r>
      <w:r w:rsidR="007853B2" w:rsidRPr="00C96BAC">
        <w:rPr>
          <w:rFonts w:ascii="Arial" w:hAnsi="Arial" w:cs="Arial"/>
          <w:color w:val="000000"/>
          <w:sz w:val="22"/>
          <w:szCs w:val="22"/>
          <w:lang w:eastAsia="en-AU"/>
        </w:rPr>
        <w:t>remove</w:t>
      </w:r>
      <w:r w:rsidRPr="00C96BAC">
        <w:rPr>
          <w:rFonts w:ascii="Arial" w:hAnsi="Arial" w:cs="Arial"/>
          <w:color w:val="000000"/>
          <w:sz w:val="22"/>
          <w:szCs w:val="22"/>
          <w:lang w:eastAsia="en-AU"/>
        </w:rPr>
        <w:t xml:space="preserve"> cancellation fees and </w:t>
      </w:r>
      <w:r w:rsidR="007853B2" w:rsidRPr="00C96BAC">
        <w:rPr>
          <w:rFonts w:ascii="Arial" w:hAnsi="Arial" w:cs="Arial"/>
          <w:color w:val="000000"/>
          <w:sz w:val="22"/>
          <w:szCs w:val="22"/>
          <w:lang w:eastAsia="en-AU"/>
        </w:rPr>
        <w:t xml:space="preserve">provide </w:t>
      </w:r>
      <w:r w:rsidRPr="00C96BAC">
        <w:rPr>
          <w:rFonts w:ascii="Arial" w:hAnsi="Arial" w:cs="Arial"/>
          <w:color w:val="000000"/>
          <w:sz w:val="22"/>
          <w:szCs w:val="22"/>
          <w:lang w:eastAsia="en-AU"/>
        </w:rPr>
        <w:t>flexible payment options</w:t>
      </w:r>
      <w:r w:rsidR="009E3D67" w:rsidRPr="00C96BAC">
        <w:rPr>
          <w:rStyle w:val="FootnoteReference"/>
          <w:rFonts w:ascii="Arial" w:hAnsi="Arial" w:cs="Arial"/>
          <w:color w:val="000000"/>
          <w:sz w:val="22"/>
          <w:szCs w:val="22"/>
          <w:lang w:eastAsia="en-AU"/>
        </w:rPr>
        <w:footnoteReference w:id="21"/>
      </w:r>
    </w:p>
    <w:p w14:paraId="5A860AB7" w14:textId="2613DB51" w:rsidR="00B74BE4" w:rsidRPr="00C96BAC" w:rsidRDefault="00B74BE4" w:rsidP="00061FD8">
      <w:pPr>
        <w:pStyle w:val="ListParagraph"/>
        <w:numPr>
          <w:ilvl w:val="0"/>
          <w:numId w:val="25"/>
        </w:numPr>
        <w:rPr>
          <w:rFonts w:ascii="Arial" w:hAnsi="Arial" w:cs="Arial"/>
          <w:color w:val="000000"/>
          <w:sz w:val="22"/>
          <w:szCs w:val="22"/>
          <w:lang w:eastAsia="en-AU"/>
        </w:rPr>
      </w:pPr>
      <w:r w:rsidRPr="00C96BAC">
        <w:rPr>
          <w:rFonts w:ascii="Arial" w:hAnsi="Arial" w:cs="Arial"/>
          <w:color w:val="000000"/>
          <w:sz w:val="22"/>
          <w:szCs w:val="22"/>
          <w:lang w:eastAsia="en-AU"/>
        </w:rPr>
        <w:t>For working carers o</w:t>
      </w:r>
      <w:r w:rsidR="009E3D67" w:rsidRPr="00C96BAC">
        <w:rPr>
          <w:rFonts w:ascii="Arial" w:hAnsi="Arial" w:cs="Arial"/>
          <w:color w:val="000000"/>
          <w:sz w:val="22"/>
          <w:szCs w:val="22"/>
          <w:lang w:eastAsia="en-AU"/>
        </w:rPr>
        <w:t xml:space="preserve">ffer </w:t>
      </w:r>
      <w:r w:rsidRPr="00C96BAC">
        <w:rPr>
          <w:rFonts w:ascii="Arial" w:hAnsi="Arial" w:cs="Arial"/>
          <w:color w:val="000000"/>
          <w:sz w:val="22"/>
          <w:szCs w:val="22"/>
          <w:lang w:eastAsia="en-AU"/>
        </w:rPr>
        <w:t>f</w:t>
      </w:r>
      <w:r w:rsidR="00481AB6" w:rsidRPr="00C96BAC">
        <w:rPr>
          <w:rFonts w:ascii="Arial" w:hAnsi="Arial" w:cs="Arial"/>
          <w:color w:val="000000"/>
          <w:sz w:val="22"/>
          <w:szCs w:val="22"/>
          <w:lang w:eastAsia="en-AU"/>
        </w:rPr>
        <w:t xml:space="preserve">lexible hours that physical activity is available and range of physical activity activities which fit into </w:t>
      </w:r>
      <w:r w:rsidR="009E3D67" w:rsidRPr="00C96BAC">
        <w:rPr>
          <w:rFonts w:ascii="Arial" w:hAnsi="Arial" w:cs="Arial"/>
          <w:color w:val="000000"/>
          <w:sz w:val="22"/>
          <w:szCs w:val="22"/>
          <w:lang w:eastAsia="en-AU"/>
        </w:rPr>
        <w:t xml:space="preserve">the </w:t>
      </w:r>
      <w:r w:rsidR="00481AB6" w:rsidRPr="00C96BAC">
        <w:rPr>
          <w:rFonts w:ascii="Arial" w:hAnsi="Arial" w:cs="Arial"/>
          <w:color w:val="000000"/>
          <w:sz w:val="22"/>
          <w:szCs w:val="22"/>
          <w:lang w:eastAsia="en-AU"/>
        </w:rPr>
        <w:t>work day</w:t>
      </w:r>
      <w:r w:rsidRPr="00C96BAC">
        <w:rPr>
          <w:rFonts w:ascii="Arial" w:hAnsi="Arial" w:cs="Arial"/>
          <w:color w:val="000000"/>
          <w:sz w:val="22"/>
          <w:szCs w:val="22"/>
          <w:lang w:eastAsia="en-AU"/>
        </w:rPr>
        <w:t xml:space="preserve"> to optimi</w:t>
      </w:r>
      <w:r w:rsidR="00751C45">
        <w:rPr>
          <w:rFonts w:ascii="Arial" w:hAnsi="Arial" w:cs="Arial"/>
          <w:color w:val="000000"/>
          <w:sz w:val="22"/>
          <w:szCs w:val="22"/>
          <w:lang w:eastAsia="en-AU"/>
        </w:rPr>
        <w:t>s</w:t>
      </w:r>
      <w:r w:rsidRPr="00C96BAC">
        <w:rPr>
          <w:rFonts w:ascii="Arial" w:hAnsi="Arial" w:cs="Arial"/>
          <w:color w:val="000000"/>
          <w:sz w:val="22"/>
          <w:szCs w:val="22"/>
          <w:lang w:eastAsia="en-AU"/>
        </w:rPr>
        <w:t>e existing care arrangements.</w:t>
      </w:r>
    </w:p>
    <w:p w14:paraId="6355F8A7" w14:textId="77777777" w:rsidR="0037005E" w:rsidRPr="00484343" w:rsidRDefault="00481AB6" w:rsidP="00061FD8">
      <w:pPr>
        <w:pStyle w:val="ListParagraph"/>
        <w:numPr>
          <w:ilvl w:val="0"/>
          <w:numId w:val="25"/>
        </w:numPr>
        <w:rPr>
          <w:rFonts w:ascii="Arial" w:hAnsi="Arial" w:cs="Arial"/>
          <w:i/>
          <w:sz w:val="22"/>
          <w:szCs w:val="22"/>
          <w:lang w:eastAsia="en-AU"/>
        </w:rPr>
      </w:pPr>
      <w:r w:rsidRPr="00C96BAC">
        <w:rPr>
          <w:rFonts w:ascii="Arial" w:hAnsi="Arial" w:cs="Arial"/>
          <w:color w:val="000000"/>
          <w:sz w:val="22"/>
          <w:szCs w:val="22"/>
          <w:lang w:eastAsia="en-AU"/>
        </w:rPr>
        <w:t>Provide resources w</w:t>
      </w:r>
      <w:r w:rsidR="0004699A" w:rsidRPr="00C96BAC">
        <w:rPr>
          <w:rFonts w:ascii="Arial" w:hAnsi="Arial" w:cs="Arial"/>
          <w:color w:val="000000"/>
          <w:sz w:val="22"/>
          <w:szCs w:val="22"/>
          <w:lang w:eastAsia="en-AU"/>
        </w:rPr>
        <w:t>hich support physical activity</w:t>
      </w:r>
      <w:r w:rsidRPr="00C96BAC">
        <w:rPr>
          <w:rFonts w:ascii="Arial" w:hAnsi="Arial" w:cs="Arial"/>
          <w:color w:val="000000"/>
          <w:sz w:val="22"/>
          <w:szCs w:val="22"/>
          <w:lang w:eastAsia="en-AU"/>
        </w:rPr>
        <w:t xml:space="preserve"> at home, such as exercise programs, health and diet information, pedometers and </w:t>
      </w:r>
      <w:r w:rsidR="0004699A" w:rsidRPr="00C96BAC">
        <w:rPr>
          <w:rFonts w:ascii="Arial" w:hAnsi="Arial" w:cs="Arial"/>
          <w:color w:val="000000"/>
          <w:sz w:val="22"/>
          <w:szCs w:val="22"/>
          <w:lang w:eastAsia="en-AU"/>
        </w:rPr>
        <w:t>activity trackers</w:t>
      </w:r>
      <w:r w:rsidR="00E12943">
        <w:rPr>
          <w:rFonts w:ascii="Arial" w:hAnsi="Arial" w:cs="Arial"/>
          <w:color w:val="000000"/>
          <w:sz w:val="22"/>
          <w:szCs w:val="22"/>
          <w:lang w:eastAsia="en-AU"/>
        </w:rPr>
        <w:t>.</w:t>
      </w:r>
      <w:r w:rsidR="0004699A" w:rsidRPr="00C96BAC">
        <w:rPr>
          <w:rFonts w:ascii="Arial" w:hAnsi="Arial" w:cs="Arial"/>
          <w:color w:val="000000"/>
          <w:sz w:val="22"/>
          <w:szCs w:val="22"/>
          <w:lang w:eastAsia="en-AU"/>
        </w:rPr>
        <w:t xml:space="preserve"> </w:t>
      </w:r>
    </w:p>
    <w:p w14:paraId="74310744" w14:textId="77777777" w:rsidR="00484343" w:rsidRPr="00C96BAC" w:rsidRDefault="00484343" w:rsidP="00E52CD3">
      <w:pPr>
        <w:pStyle w:val="ListParagraph"/>
        <w:rPr>
          <w:rFonts w:ascii="Arial" w:hAnsi="Arial" w:cs="Arial"/>
          <w:i/>
          <w:sz w:val="22"/>
          <w:szCs w:val="22"/>
          <w:lang w:eastAsia="en-AU"/>
        </w:rPr>
      </w:pPr>
    </w:p>
    <w:p w14:paraId="17F0AB6D" w14:textId="62D168AC" w:rsidR="00996516" w:rsidRPr="00996516" w:rsidRDefault="00996516" w:rsidP="00AD3925">
      <w:pPr>
        <w:pStyle w:val="Heading2"/>
      </w:pPr>
      <w:bookmarkStart w:id="36" w:name="_Toc16669211"/>
      <w:r w:rsidRPr="00996516">
        <w:t>What the community has told us</w:t>
      </w:r>
      <w:bookmarkEnd w:id="36"/>
    </w:p>
    <w:p w14:paraId="06ED217C" w14:textId="77777777" w:rsidR="00996516" w:rsidRDefault="00996516" w:rsidP="001D771E">
      <w:pPr>
        <w:pStyle w:val="NoSpacing"/>
        <w:spacing w:line="276" w:lineRule="auto"/>
        <w:rPr>
          <w:rFonts w:cs="Arial"/>
          <w:i/>
          <w:color w:val="FF0000"/>
        </w:rPr>
      </w:pPr>
    </w:p>
    <w:p w14:paraId="522A3DF4" w14:textId="274D489E" w:rsidR="005B0C50" w:rsidRPr="002E3F38" w:rsidRDefault="005B0C50" w:rsidP="00E12943">
      <w:pPr>
        <w:pStyle w:val="Heading3"/>
      </w:pPr>
      <w:r w:rsidRPr="002E3F38">
        <w:t>Women caring for young children</w:t>
      </w:r>
    </w:p>
    <w:p w14:paraId="3997A46A" w14:textId="77777777" w:rsidR="00395E6A" w:rsidRPr="005B0C50" w:rsidRDefault="00395E6A" w:rsidP="001D771E">
      <w:pPr>
        <w:pStyle w:val="NoSpacing"/>
        <w:spacing w:line="276" w:lineRule="auto"/>
        <w:rPr>
          <w:rFonts w:cs="Arial"/>
          <w:color w:val="1F497D" w:themeColor="text2"/>
        </w:rPr>
      </w:pPr>
    </w:p>
    <w:p w14:paraId="098B4A22" w14:textId="5AE79204" w:rsidR="000B44BE" w:rsidRDefault="005340FF" w:rsidP="00061FD8">
      <w:pPr>
        <w:pStyle w:val="NoSpacing"/>
        <w:numPr>
          <w:ilvl w:val="0"/>
          <w:numId w:val="8"/>
        </w:numPr>
        <w:spacing w:line="276" w:lineRule="auto"/>
        <w:rPr>
          <w:rFonts w:cs="Arial"/>
        </w:rPr>
      </w:pPr>
      <w:r>
        <w:rPr>
          <w:rFonts w:cs="Arial"/>
        </w:rPr>
        <w:t>Greater number of f</w:t>
      </w:r>
      <w:r w:rsidR="000B44BE" w:rsidRPr="000B44BE">
        <w:rPr>
          <w:rFonts w:cs="Arial"/>
        </w:rPr>
        <w:t xml:space="preserve">ootpaths </w:t>
      </w:r>
      <w:r w:rsidR="00E12943">
        <w:rPr>
          <w:rFonts w:cs="Arial"/>
        </w:rPr>
        <w:t xml:space="preserve">suitable for </w:t>
      </w:r>
      <w:r w:rsidR="000B44BE" w:rsidRPr="000B44BE">
        <w:rPr>
          <w:rFonts w:cs="Arial"/>
        </w:rPr>
        <w:t xml:space="preserve">prams </w:t>
      </w:r>
      <w:r w:rsidR="00E12943">
        <w:rPr>
          <w:rFonts w:cs="Arial"/>
        </w:rPr>
        <w:t xml:space="preserve">and </w:t>
      </w:r>
      <w:r w:rsidR="000B44BE" w:rsidRPr="000B44BE">
        <w:rPr>
          <w:rFonts w:cs="Arial"/>
        </w:rPr>
        <w:t>walking</w:t>
      </w:r>
      <w:r w:rsidR="00751C45">
        <w:rPr>
          <w:rFonts w:cs="Arial"/>
        </w:rPr>
        <w:t>.</w:t>
      </w:r>
    </w:p>
    <w:p w14:paraId="3FA7A2BD" w14:textId="00D97B46" w:rsidR="000B44BE" w:rsidRDefault="000B44BE" w:rsidP="00061FD8">
      <w:pPr>
        <w:pStyle w:val="NoSpacing"/>
        <w:numPr>
          <w:ilvl w:val="0"/>
          <w:numId w:val="8"/>
        </w:numPr>
        <w:spacing w:line="276" w:lineRule="auto"/>
        <w:rPr>
          <w:rFonts w:cs="Arial"/>
        </w:rPr>
      </w:pPr>
      <w:r>
        <w:rPr>
          <w:rFonts w:cs="Arial"/>
        </w:rPr>
        <w:t>Opportunities to participate with children</w:t>
      </w:r>
      <w:r w:rsidR="00E12943">
        <w:rPr>
          <w:rFonts w:cs="Arial"/>
        </w:rPr>
        <w:t xml:space="preserve">, for example, </w:t>
      </w:r>
      <w:r>
        <w:rPr>
          <w:rFonts w:cs="Arial"/>
        </w:rPr>
        <w:t>swimming</w:t>
      </w:r>
      <w:r w:rsidR="00E12943">
        <w:rPr>
          <w:rFonts w:cs="Arial"/>
        </w:rPr>
        <w:t xml:space="preserve">, </w:t>
      </w:r>
      <w:r w:rsidR="00C23291">
        <w:rPr>
          <w:rFonts w:cs="Arial"/>
        </w:rPr>
        <w:t xml:space="preserve">Bowling Babies, </w:t>
      </w:r>
      <w:r w:rsidR="00E12943">
        <w:rPr>
          <w:rFonts w:cs="Arial"/>
        </w:rPr>
        <w:t>and y</w:t>
      </w:r>
      <w:r w:rsidR="00C23291">
        <w:rPr>
          <w:rFonts w:cs="Arial"/>
        </w:rPr>
        <w:t>oga</w:t>
      </w:r>
      <w:r w:rsidR="00751C45">
        <w:rPr>
          <w:rFonts w:cs="Arial"/>
        </w:rPr>
        <w:t>.</w:t>
      </w:r>
    </w:p>
    <w:p w14:paraId="1D1B02D5" w14:textId="325ADB69" w:rsidR="00F869CF" w:rsidRDefault="00F869CF" w:rsidP="00061FD8">
      <w:pPr>
        <w:pStyle w:val="NoSpacing"/>
        <w:numPr>
          <w:ilvl w:val="0"/>
          <w:numId w:val="8"/>
        </w:numPr>
        <w:spacing w:line="276" w:lineRule="auto"/>
        <w:rPr>
          <w:rFonts w:cs="Arial"/>
        </w:rPr>
      </w:pPr>
      <w:r>
        <w:rPr>
          <w:rFonts w:cs="Arial"/>
        </w:rPr>
        <w:lastRenderedPageBreak/>
        <w:t>After hours childcare options</w:t>
      </w:r>
      <w:r w:rsidR="00751C45">
        <w:rPr>
          <w:rFonts w:cs="Arial"/>
        </w:rPr>
        <w:t>.</w:t>
      </w:r>
      <w:r>
        <w:rPr>
          <w:rFonts w:cs="Arial"/>
        </w:rPr>
        <w:t xml:space="preserve"> </w:t>
      </w:r>
    </w:p>
    <w:p w14:paraId="30485483" w14:textId="62A020B6" w:rsidR="00D93AA3" w:rsidRDefault="00D93AA3" w:rsidP="00061FD8">
      <w:pPr>
        <w:pStyle w:val="NoSpacing"/>
        <w:numPr>
          <w:ilvl w:val="0"/>
          <w:numId w:val="8"/>
        </w:numPr>
        <w:spacing w:line="276" w:lineRule="auto"/>
        <w:rPr>
          <w:rFonts w:cs="Arial"/>
        </w:rPr>
      </w:pPr>
      <w:r>
        <w:rPr>
          <w:rFonts w:cs="Arial"/>
        </w:rPr>
        <w:t>Fenced playground options</w:t>
      </w:r>
      <w:r w:rsidR="00751C45">
        <w:rPr>
          <w:rFonts w:cs="Arial"/>
        </w:rPr>
        <w:t>.</w:t>
      </w:r>
    </w:p>
    <w:p w14:paraId="61DEE2BB" w14:textId="3413DC18" w:rsidR="00F869CF" w:rsidRDefault="0030611D" w:rsidP="00061FD8">
      <w:pPr>
        <w:pStyle w:val="NoSpacing"/>
        <w:numPr>
          <w:ilvl w:val="0"/>
          <w:numId w:val="8"/>
        </w:numPr>
        <w:spacing w:line="276" w:lineRule="auto"/>
        <w:rPr>
          <w:rFonts w:cs="Arial"/>
        </w:rPr>
      </w:pPr>
      <w:r>
        <w:rPr>
          <w:rFonts w:cs="Arial"/>
        </w:rPr>
        <w:t>Flexible, casual options for participation</w:t>
      </w:r>
      <w:r w:rsidR="00751C45">
        <w:rPr>
          <w:rFonts w:cs="Arial"/>
        </w:rPr>
        <w:t>.</w:t>
      </w:r>
    </w:p>
    <w:p w14:paraId="3EAD022A" w14:textId="78EF4B26" w:rsidR="00ED043E" w:rsidRDefault="00ED043E" w:rsidP="00061FD8">
      <w:pPr>
        <w:pStyle w:val="NoSpacing"/>
        <w:numPr>
          <w:ilvl w:val="0"/>
          <w:numId w:val="8"/>
        </w:numPr>
        <w:spacing w:line="276" w:lineRule="auto"/>
        <w:rPr>
          <w:rFonts w:cs="Arial"/>
        </w:rPr>
      </w:pPr>
      <w:r>
        <w:rPr>
          <w:rFonts w:cs="Arial"/>
        </w:rPr>
        <w:t>Lunchtime options for working parents</w:t>
      </w:r>
      <w:r w:rsidR="00751C45">
        <w:rPr>
          <w:rFonts w:cs="Arial"/>
        </w:rPr>
        <w:t>.</w:t>
      </w:r>
    </w:p>
    <w:p w14:paraId="0E38E41F" w14:textId="0F22E71F" w:rsidR="00C23291" w:rsidRDefault="001E0F14" w:rsidP="00061FD8">
      <w:pPr>
        <w:pStyle w:val="NoSpacing"/>
        <w:numPr>
          <w:ilvl w:val="0"/>
          <w:numId w:val="8"/>
        </w:numPr>
        <w:spacing w:line="276" w:lineRule="auto"/>
        <w:rPr>
          <w:rFonts w:cs="Arial"/>
        </w:rPr>
      </w:pPr>
      <w:r>
        <w:rPr>
          <w:rFonts w:cs="Arial"/>
        </w:rPr>
        <w:t>Provision of l</w:t>
      </w:r>
      <w:r w:rsidR="00C23291">
        <w:rPr>
          <w:rFonts w:cs="Arial"/>
        </w:rPr>
        <w:t>ow</w:t>
      </w:r>
      <w:r w:rsidR="00E12943">
        <w:rPr>
          <w:rFonts w:cs="Arial"/>
        </w:rPr>
        <w:t>-</w:t>
      </w:r>
      <w:r w:rsidR="00C23291">
        <w:rPr>
          <w:rFonts w:cs="Arial"/>
        </w:rPr>
        <w:t>cost options</w:t>
      </w:r>
      <w:r w:rsidR="00751C45">
        <w:rPr>
          <w:rFonts w:cs="Arial"/>
        </w:rPr>
        <w:t>.</w:t>
      </w:r>
    </w:p>
    <w:p w14:paraId="37942B17" w14:textId="49093C8B" w:rsidR="00C23291" w:rsidRDefault="00C23291" w:rsidP="00061FD8">
      <w:pPr>
        <w:pStyle w:val="NoSpacing"/>
        <w:numPr>
          <w:ilvl w:val="0"/>
          <w:numId w:val="8"/>
        </w:numPr>
        <w:spacing w:line="276" w:lineRule="auto"/>
        <w:rPr>
          <w:rFonts w:cs="Arial"/>
        </w:rPr>
      </w:pPr>
      <w:r>
        <w:rPr>
          <w:rFonts w:cs="Arial"/>
        </w:rPr>
        <w:t xml:space="preserve">Safe, </w:t>
      </w:r>
      <w:r w:rsidR="0093432E">
        <w:rPr>
          <w:rFonts w:cs="Arial"/>
        </w:rPr>
        <w:t>well-lit</w:t>
      </w:r>
      <w:r>
        <w:rPr>
          <w:rFonts w:cs="Arial"/>
        </w:rPr>
        <w:t xml:space="preserve"> and activated open space</w:t>
      </w:r>
      <w:r w:rsidR="00751C45">
        <w:rPr>
          <w:rFonts w:cs="Arial"/>
        </w:rPr>
        <w:t>.</w:t>
      </w:r>
    </w:p>
    <w:p w14:paraId="4A45E32D" w14:textId="026487C0" w:rsidR="00C23291" w:rsidRDefault="00E52CD3" w:rsidP="00061FD8">
      <w:pPr>
        <w:pStyle w:val="NoSpacing"/>
        <w:numPr>
          <w:ilvl w:val="0"/>
          <w:numId w:val="8"/>
        </w:numPr>
        <w:spacing w:line="276" w:lineRule="auto"/>
        <w:rPr>
          <w:rFonts w:cs="Arial"/>
        </w:rPr>
      </w:pPr>
      <w:r>
        <w:rPr>
          <w:rFonts w:cs="Arial"/>
        </w:rPr>
        <w:t xml:space="preserve">Promote </w:t>
      </w:r>
      <w:r w:rsidR="00C23291">
        <w:rPr>
          <w:rFonts w:cs="Arial"/>
        </w:rPr>
        <w:t>activities that mothers can undertake while supervising children</w:t>
      </w:r>
      <w:r w:rsidR="00751C45">
        <w:rPr>
          <w:rFonts w:cs="Arial"/>
        </w:rPr>
        <w:t>.</w:t>
      </w:r>
    </w:p>
    <w:p w14:paraId="76291CAC" w14:textId="6D91B4DF" w:rsidR="0030611D" w:rsidRDefault="00442201" w:rsidP="00061FD8">
      <w:pPr>
        <w:pStyle w:val="NoSpacing"/>
        <w:numPr>
          <w:ilvl w:val="0"/>
          <w:numId w:val="8"/>
        </w:numPr>
        <w:spacing w:line="276" w:lineRule="auto"/>
        <w:rPr>
          <w:rFonts w:cs="Arial"/>
        </w:rPr>
      </w:pPr>
      <w:r>
        <w:rPr>
          <w:rFonts w:cs="Arial"/>
        </w:rPr>
        <w:t>Gain support from family members to encourage and assist women</w:t>
      </w:r>
      <w:r w:rsidR="00C23291">
        <w:rPr>
          <w:rFonts w:cs="Arial"/>
        </w:rPr>
        <w:t xml:space="preserve"> to undertake regular activity</w:t>
      </w:r>
      <w:r w:rsidR="00E12943">
        <w:rPr>
          <w:rFonts w:cs="Arial"/>
        </w:rPr>
        <w:t>.</w:t>
      </w:r>
      <w:r w:rsidR="00C23291">
        <w:rPr>
          <w:rFonts w:cs="Arial"/>
        </w:rPr>
        <w:t xml:space="preserve"> </w:t>
      </w:r>
    </w:p>
    <w:p w14:paraId="223DDED5" w14:textId="77777777" w:rsidR="00ED043E" w:rsidRDefault="00ED043E" w:rsidP="00ED043E">
      <w:pPr>
        <w:pStyle w:val="NoSpacing"/>
        <w:rPr>
          <w:rFonts w:cs="Arial"/>
        </w:rPr>
      </w:pPr>
    </w:p>
    <w:p w14:paraId="3A9A5E08" w14:textId="77777777" w:rsidR="00ED043E" w:rsidRDefault="005B0C50" w:rsidP="00ED043E">
      <w:pPr>
        <w:pStyle w:val="NoSpacing"/>
        <w:rPr>
          <w:rFonts w:cs="Arial"/>
          <w:b/>
        </w:rPr>
      </w:pPr>
      <w:r w:rsidRPr="002E3F38">
        <w:rPr>
          <w:rFonts w:cs="Arial"/>
          <w:b/>
        </w:rPr>
        <w:t>Women caring for</w:t>
      </w:r>
      <w:r w:rsidR="00ED043E" w:rsidRPr="002E3F38">
        <w:rPr>
          <w:rFonts w:cs="Arial"/>
          <w:b/>
        </w:rPr>
        <w:t xml:space="preserve"> dependant adults</w:t>
      </w:r>
    </w:p>
    <w:p w14:paraId="4F162BC7" w14:textId="77777777" w:rsidR="00E12943" w:rsidRDefault="00E12943" w:rsidP="00ED043E">
      <w:pPr>
        <w:pStyle w:val="NoSpacing"/>
        <w:rPr>
          <w:rFonts w:cs="Arial"/>
          <w:b/>
        </w:rPr>
      </w:pPr>
    </w:p>
    <w:p w14:paraId="4DF54E79" w14:textId="77777777" w:rsidR="00EE7EAB" w:rsidRDefault="00EE7EAB" w:rsidP="00E12943">
      <w:pPr>
        <w:pStyle w:val="NoSpacing"/>
        <w:numPr>
          <w:ilvl w:val="0"/>
          <w:numId w:val="18"/>
        </w:numPr>
        <w:ind w:right="118"/>
        <w:rPr>
          <w:rFonts w:cs="Arial"/>
        </w:rPr>
      </w:pPr>
      <w:r>
        <w:rPr>
          <w:rFonts w:cs="Arial"/>
        </w:rPr>
        <w:t xml:space="preserve">Council’s </w:t>
      </w:r>
      <w:r w:rsidR="00374FB0">
        <w:rPr>
          <w:rFonts w:cs="Arial"/>
        </w:rPr>
        <w:t xml:space="preserve">monthly </w:t>
      </w:r>
      <w:r>
        <w:rPr>
          <w:rFonts w:cs="Arial"/>
        </w:rPr>
        <w:t>Pathways for Carers Program has had an enormous impact on the wellbeing and motivation of participants. Increased frequency will increase physical benefits</w:t>
      </w:r>
      <w:r w:rsidR="00374FB0">
        <w:rPr>
          <w:rFonts w:cs="Arial"/>
        </w:rPr>
        <w:t xml:space="preserve">. </w:t>
      </w:r>
    </w:p>
    <w:p w14:paraId="56D05850" w14:textId="77777777" w:rsidR="00F04B64" w:rsidRDefault="00F1698A" w:rsidP="00E12943">
      <w:pPr>
        <w:pStyle w:val="NoSpacing"/>
        <w:numPr>
          <w:ilvl w:val="0"/>
          <w:numId w:val="18"/>
        </w:numPr>
        <w:ind w:right="-24"/>
        <w:rPr>
          <w:rFonts w:cs="Arial"/>
        </w:rPr>
      </w:pPr>
      <w:r>
        <w:rPr>
          <w:rFonts w:cs="Arial"/>
        </w:rPr>
        <w:t xml:space="preserve">Require greater </w:t>
      </w:r>
      <w:r w:rsidR="00F04B64">
        <w:rPr>
          <w:rFonts w:cs="Arial"/>
        </w:rPr>
        <w:t>detail in information about the program and venue</w:t>
      </w:r>
      <w:r>
        <w:rPr>
          <w:rFonts w:cs="Arial"/>
        </w:rPr>
        <w:t xml:space="preserve"> to feel </w:t>
      </w:r>
      <w:r w:rsidR="00514D95">
        <w:rPr>
          <w:rFonts w:cs="Arial"/>
        </w:rPr>
        <w:t xml:space="preserve">prepared and </w:t>
      </w:r>
      <w:r>
        <w:rPr>
          <w:rFonts w:cs="Arial"/>
        </w:rPr>
        <w:t>confident to attend</w:t>
      </w:r>
      <w:r w:rsidR="00514D95">
        <w:rPr>
          <w:rFonts w:cs="Arial"/>
        </w:rPr>
        <w:t>.</w:t>
      </w:r>
    </w:p>
    <w:p w14:paraId="11D8E588" w14:textId="77777777" w:rsidR="00F52960" w:rsidRDefault="00F52960" w:rsidP="00E12943">
      <w:pPr>
        <w:pStyle w:val="NoSpacing"/>
        <w:numPr>
          <w:ilvl w:val="0"/>
          <w:numId w:val="18"/>
        </w:numPr>
        <w:ind w:right="-24"/>
        <w:rPr>
          <w:rFonts w:cs="Arial"/>
        </w:rPr>
      </w:pPr>
      <w:r>
        <w:rPr>
          <w:rFonts w:cs="Arial"/>
        </w:rPr>
        <w:t xml:space="preserve">Fun </w:t>
      </w:r>
      <w:r w:rsidR="00E12943">
        <w:rPr>
          <w:rFonts w:cs="Arial"/>
        </w:rPr>
        <w:t>and</w:t>
      </w:r>
      <w:r>
        <w:rPr>
          <w:rFonts w:cs="Arial"/>
        </w:rPr>
        <w:t xml:space="preserve"> social, low cost and flexible, pay</w:t>
      </w:r>
      <w:r w:rsidR="00E12943">
        <w:rPr>
          <w:rFonts w:cs="Arial"/>
        </w:rPr>
        <w:t>-a</w:t>
      </w:r>
      <w:r>
        <w:rPr>
          <w:rFonts w:cs="Arial"/>
        </w:rPr>
        <w:t>s</w:t>
      </w:r>
      <w:r w:rsidR="00E12943">
        <w:rPr>
          <w:rFonts w:cs="Arial"/>
        </w:rPr>
        <w:t>-</w:t>
      </w:r>
      <w:r>
        <w:rPr>
          <w:rFonts w:cs="Arial"/>
        </w:rPr>
        <w:t>you</w:t>
      </w:r>
      <w:r w:rsidR="00E12943">
        <w:rPr>
          <w:rFonts w:cs="Arial"/>
        </w:rPr>
        <w:t>-</w:t>
      </w:r>
      <w:r>
        <w:rPr>
          <w:rFonts w:cs="Arial"/>
        </w:rPr>
        <w:t>go payment options were the key priorities for carers</w:t>
      </w:r>
      <w:r w:rsidR="00E12943">
        <w:rPr>
          <w:rFonts w:cs="Arial"/>
        </w:rPr>
        <w:t>.</w:t>
      </w:r>
    </w:p>
    <w:p w14:paraId="62397639" w14:textId="0617FABB" w:rsidR="00395E6A" w:rsidRDefault="00395E6A">
      <w:pPr>
        <w:rPr>
          <w:rFonts w:eastAsiaTheme="minorHAnsi" w:cs="Arial"/>
        </w:rPr>
      </w:pPr>
    </w:p>
    <w:p w14:paraId="51795B59" w14:textId="60FA93E0" w:rsidR="00996516" w:rsidRPr="00996516" w:rsidRDefault="00996516" w:rsidP="00AD3925">
      <w:pPr>
        <w:pStyle w:val="Heading2"/>
      </w:pPr>
      <w:bookmarkStart w:id="37" w:name="_Toc16669212"/>
      <w:r w:rsidRPr="00996516">
        <w:t>Key directions</w:t>
      </w:r>
      <w:bookmarkEnd w:id="37"/>
      <w:r w:rsidRPr="00996516">
        <w:t xml:space="preserve"> </w:t>
      </w:r>
    </w:p>
    <w:p w14:paraId="37B23BBA" w14:textId="77777777" w:rsidR="00996516" w:rsidRPr="00996516" w:rsidRDefault="00996516" w:rsidP="00996516">
      <w:pPr>
        <w:pStyle w:val="NoSpacing"/>
        <w:rPr>
          <w:rFonts w:cs="Arial"/>
        </w:rPr>
      </w:pPr>
    </w:p>
    <w:p w14:paraId="4BAA129B" w14:textId="30E444F6" w:rsidR="0030611D" w:rsidRPr="001D771E" w:rsidRDefault="005D6EC8" w:rsidP="00061FD8">
      <w:pPr>
        <w:pStyle w:val="NoSpacing"/>
        <w:numPr>
          <w:ilvl w:val="0"/>
          <w:numId w:val="15"/>
        </w:numPr>
        <w:rPr>
          <w:rFonts w:cs="Arial"/>
        </w:rPr>
      </w:pPr>
      <w:r>
        <w:rPr>
          <w:rFonts w:cs="Arial"/>
        </w:rPr>
        <w:t xml:space="preserve">Consider </w:t>
      </w:r>
      <w:r w:rsidR="001F1466" w:rsidRPr="001D771E">
        <w:rPr>
          <w:rFonts w:cs="Arial"/>
        </w:rPr>
        <w:t xml:space="preserve">opportunities for parents </w:t>
      </w:r>
      <w:r>
        <w:rPr>
          <w:rFonts w:cs="Arial"/>
        </w:rPr>
        <w:t xml:space="preserve">to be active while </w:t>
      </w:r>
      <w:r w:rsidR="001F1466" w:rsidRPr="001D771E">
        <w:rPr>
          <w:rFonts w:cs="Arial"/>
        </w:rPr>
        <w:t>supervising children in Council</w:t>
      </w:r>
      <w:r w:rsidR="009F1908">
        <w:rPr>
          <w:rFonts w:cs="Arial"/>
        </w:rPr>
        <w:t>-</w:t>
      </w:r>
      <w:r w:rsidR="001F1466" w:rsidRPr="001D771E">
        <w:rPr>
          <w:rFonts w:cs="Arial"/>
        </w:rPr>
        <w:t>run programs.</w:t>
      </w:r>
    </w:p>
    <w:p w14:paraId="56989B73" w14:textId="77777777" w:rsidR="001F1466" w:rsidRPr="001D771E" w:rsidRDefault="001F1466" w:rsidP="00996516">
      <w:pPr>
        <w:pStyle w:val="NoSpacing"/>
        <w:rPr>
          <w:rFonts w:cs="Arial"/>
        </w:rPr>
      </w:pPr>
    </w:p>
    <w:p w14:paraId="37906E22" w14:textId="77777777" w:rsidR="00996516" w:rsidRPr="001D771E" w:rsidRDefault="003B0F9E" w:rsidP="00061FD8">
      <w:pPr>
        <w:pStyle w:val="NoSpacing"/>
        <w:numPr>
          <w:ilvl w:val="0"/>
          <w:numId w:val="15"/>
        </w:numPr>
        <w:rPr>
          <w:rFonts w:cs="Arial"/>
        </w:rPr>
      </w:pPr>
      <w:r w:rsidRPr="001D771E">
        <w:rPr>
          <w:rFonts w:cs="Arial"/>
        </w:rPr>
        <w:t xml:space="preserve">Develop interventions to promote the mental health benefits of </w:t>
      </w:r>
      <w:r w:rsidR="0030611D" w:rsidRPr="001D771E">
        <w:rPr>
          <w:rFonts w:cs="Arial"/>
        </w:rPr>
        <w:t>p</w:t>
      </w:r>
      <w:r w:rsidR="00876F73" w:rsidRPr="001D771E">
        <w:rPr>
          <w:rFonts w:cs="Arial"/>
        </w:rPr>
        <w:t>rioritising physical activity amidst the demands of parenthood</w:t>
      </w:r>
      <w:r w:rsidR="00545EE2" w:rsidRPr="001D771E">
        <w:rPr>
          <w:rFonts w:cs="Arial"/>
        </w:rPr>
        <w:t xml:space="preserve"> and the benefits </w:t>
      </w:r>
      <w:r w:rsidR="00E607CF" w:rsidRPr="001D771E">
        <w:rPr>
          <w:rFonts w:cs="Arial"/>
        </w:rPr>
        <w:t>for their families.</w:t>
      </w:r>
    </w:p>
    <w:p w14:paraId="3ADDE2A6" w14:textId="77777777" w:rsidR="0030611D" w:rsidRPr="001D771E" w:rsidRDefault="0030611D" w:rsidP="00996516">
      <w:pPr>
        <w:pStyle w:val="NoSpacing"/>
        <w:rPr>
          <w:rFonts w:cs="Arial"/>
        </w:rPr>
      </w:pPr>
    </w:p>
    <w:p w14:paraId="6D4CBB0A" w14:textId="77777777" w:rsidR="003037C2" w:rsidRPr="002265E0" w:rsidRDefault="004951CF" w:rsidP="00061FD8">
      <w:pPr>
        <w:pStyle w:val="ListParagraph"/>
        <w:numPr>
          <w:ilvl w:val="0"/>
          <w:numId w:val="15"/>
        </w:numPr>
        <w:rPr>
          <w:rFonts w:ascii="Arial" w:hAnsi="Arial" w:cs="Arial"/>
          <w:sz w:val="22"/>
          <w:szCs w:val="22"/>
          <w:lang w:eastAsia="en-AU"/>
        </w:rPr>
      </w:pPr>
      <w:r w:rsidRPr="001832D7">
        <w:rPr>
          <w:rFonts w:ascii="Arial" w:hAnsi="Arial" w:cs="Arial"/>
          <w:sz w:val="22"/>
          <w:szCs w:val="22"/>
          <w:lang w:eastAsia="en-AU"/>
        </w:rPr>
        <w:t xml:space="preserve">Target promotional initiatives towards </w:t>
      </w:r>
      <w:r w:rsidR="00335146">
        <w:rPr>
          <w:rFonts w:ascii="Arial" w:hAnsi="Arial" w:cs="Arial"/>
          <w:sz w:val="22"/>
          <w:szCs w:val="22"/>
          <w:lang w:eastAsia="en-AU"/>
        </w:rPr>
        <w:t>partners</w:t>
      </w:r>
      <w:r w:rsidRPr="001832D7">
        <w:rPr>
          <w:rFonts w:ascii="Arial" w:hAnsi="Arial" w:cs="Arial"/>
          <w:sz w:val="22"/>
          <w:szCs w:val="22"/>
          <w:lang w:eastAsia="en-AU"/>
        </w:rPr>
        <w:t xml:space="preserve"> </w:t>
      </w:r>
      <w:r w:rsidR="009959C0" w:rsidRPr="001832D7">
        <w:rPr>
          <w:rFonts w:ascii="Arial" w:hAnsi="Arial" w:cs="Arial"/>
          <w:sz w:val="22"/>
          <w:szCs w:val="22"/>
          <w:lang w:eastAsia="en-AU"/>
        </w:rPr>
        <w:t xml:space="preserve">and other family members encouraging and supporting mothers taking time out of care giving responsibilities to exercise. </w:t>
      </w:r>
    </w:p>
    <w:p w14:paraId="33B06C70" w14:textId="77777777" w:rsidR="009959C0" w:rsidRPr="001D771E" w:rsidRDefault="009959C0" w:rsidP="00996516">
      <w:pPr>
        <w:pStyle w:val="NoSpacing"/>
        <w:rPr>
          <w:rFonts w:cs="Arial"/>
        </w:rPr>
      </w:pPr>
    </w:p>
    <w:p w14:paraId="123CDDA1" w14:textId="77777777" w:rsidR="00AA7413" w:rsidRPr="001D771E" w:rsidRDefault="001832D7" w:rsidP="00061FD8">
      <w:pPr>
        <w:pStyle w:val="NoSpacing"/>
        <w:numPr>
          <w:ilvl w:val="0"/>
          <w:numId w:val="15"/>
        </w:numPr>
        <w:rPr>
          <w:rFonts w:cs="Arial"/>
        </w:rPr>
      </w:pPr>
      <w:r>
        <w:rPr>
          <w:rFonts w:cs="Arial"/>
        </w:rPr>
        <w:t>Promotion</w:t>
      </w:r>
      <w:r w:rsidR="00AA7413" w:rsidRPr="001D771E">
        <w:rPr>
          <w:rFonts w:cs="Arial"/>
        </w:rPr>
        <w:t xml:space="preserve"> of open space opportunities where parents and children can exercise and play in one location </w:t>
      </w:r>
      <w:proofErr w:type="spellStart"/>
      <w:r w:rsidR="00AA7413" w:rsidRPr="001D771E">
        <w:rPr>
          <w:rFonts w:cs="Arial"/>
        </w:rPr>
        <w:t>eg</w:t>
      </w:r>
      <w:proofErr w:type="spellEnd"/>
      <w:r w:rsidR="002E3F38">
        <w:rPr>
          <w:rFonts w:cs="Arial"/>
        </w:rPr>
        <w:t>:</w:t>
      </w:r>
      <w:r w:rsidR="00AA7413" w:rsidRPr="001D771E">
        <w:rPr>
          <w:rFonts w:cs="Arial"/>
        </w:rPr>
        <w:t xml:space="preserve"> Cheong Park Playground and outdoor fitness stations</w:t>
      </w:r>
      <w:r>
        <w:rPr>
          <w:rFonts w:cs="Arial"/>
        </w:rPr>
        <w:t xml:space="preserve"> and provision of a</w:t>
      </w:r>
      <w:r w:rsidR="00BE0398">
        <w:rPr>
          <w:rFonts w:cs="Arial"/>
        </w:rPr>
        <w:t xml:space="preserve"> fully </w:t>
      </w:r>
      <w:r>
        <w:rPr>
          <w:rFonts w:cs="Arial"/>
        </w:rPr>
        <w:t xml:space="preserve">fenced option for carers of young children and </w:t>
      </w:r>
      <w:r w:rsidR="00BE0398">
        <w:rPr>
          <w:rFonts w:cs="Arial"/>
        </w:rPr>
        <w:t xml:space="preserve">carers </w:t>
      </w:r>
      <w:r w:rsidR="001E0F14">
        <w:rPr>
          <w:rFonts w:cs="Arial"/>
        </w:rPr>
        <w:t xml:space="preserve">of </w:t>
      </w:r>
      <w:r w:rsidR="00BE0398">
        <w:rPr>
          <w:rFonts w:cs="Arial"/>
        </w:rPr>
        <w:t>persons with a disability.</w:t>
      </w:r>
    </w:p>
    <w:p w14:paraId="440F3444" w14:textId="77777777" w:rsidR="009959C0" w:rsidRPr="001D771E" w:rsidRDefault="009959C0" w:rsidP="00996516">
      <w:pPr>
        <w:pStyle w:val="NoSpacing"/>
        <w:rPr>
          <w:rFonts w:cs="Arial"/>
        </w:rPr>
      </w:pPr>
    </w:p>
    <w:p w14:paraId="1654F92F" w14:textId="77777777" w:rsidR="00AA7413" w:rsidRPr="001D771E" w:rsidRDefault="00AA7413" w:rsidP="00061FD8">
      <w:pPr>
        <w:pStyle w:val="NoSpacing"/>
        <w:numPr>
          <w:ilvl w:val="0"/>
          <w:numId w:val="15"/>
        </w:numPr>
        <w:rPr>
          <w:rFonts w:cs="Arial"/>
        </w:rPr>
      </w:pPr>
      <w:r w:rsidRPr="001D771E">
        <w:rPr>
          <w:rFonts w:cs="Arial"/>
        </w:rPr>
        <w:t>Cont</w:t>
      </w:r>
      <w:r w:rsidR="001E0F14">
        <w:rPr>
          <w:rFonts w:cs="Arial"/>
        </w:rPr>
        <w:t>inue to improve accessibility of</w:t>
      </w:r>
      <w:r w:rsidRPr="001D771E">
        <w:rPr>
          <w:rFonts w:cs="Arial"/>
        </w:rPr>
        <w:t xml:space="preserve"> the built environment to support walking and active transport </w:t>
      </w:r>
      <w:r w:rsidR="00BE0398">
        <w:rPr>
          <w:rFonts w:cs="Arial"/>
        </w:rPr>
        <w:t xml:space="preserve">  </w:t>
      </w:r>
      <w:proofErr w:type="spellStart"/>
      <w:r w:rsidRPr="001D771E">
        <w:rPr>
          <w:rFonts w:cs="Arial"/>
        </w:rPr>
        <w:t>eg</w:t>
      </w:r>
      <w:proofErr w:type="spellEnd"/>
      <w:r w:rsidR="002E3F38">
        <w:rPr>
          <w:rFonts w:cs="Arial"/>
        </w:rPr>
        <w:t>:</w:t>
      </w:r>
      <w:r w:rsidRPr="001D771E">
        <w:rPr>
          <w:rFonts w:cs="Arial"/>
        </w:rPr>
        <w:t xml:space="preserve"> pram crossings, pedestrian crossings and footpaths.</w:t>
      </w:r>
    </w:p>
    <w:p w14:paraId="54E849CD" w14:textId="77777777" w:rsidR="00A11344" w:rsidRPr="001D771E" w:rsidRDefault="00A11344" w:rsidP="00996516">
      <w:pPr>
        <w:pStyle w:val="NoSpacing"/>
        <w:rPr>
          <w:rFonts w:cs="Arial"/>
        </w:rPr>
      </w:pPr>
    </w:p>
    <w:p w14:paraId="6E64337B" w14:textId="77777777" w:rsidR="00A11344" w:rsidRPr="001D771E" w:rsidRDefault="00A11344" w:rsidP="00061FD8">
      <w:pPr>
        <w:pStyle w:val="NoSpacing"/>
        <w:numPr>
          <w:ilvl w:val="0"/>
          <w:numId w:val="15"/>
        </w:numPr>
        <w:rPr>
          <w:rFonts w:cs="Arial"/>
        </w:rPr>
      </w:pPr>
      <w:r w:rsidRPr="001D771E">
        <w:rPr>
          <w:rFonts w:cs="Arial"/>
        </w:rPr>
        <w:t xml:space="preserve">Understand the needs of Carers with dependant adult children </w:t>
      </w:r>
      <w:r w:rsidR="002C0B6B" w:rsidRPr="001D771E">
        <w:rPr>
          <w:rFonts w:cs="Arial"/>
        </w:rPr>
        <w:t>and advocate for social and respite support to enable carers to undertake physical activity.</w:t>
      </w:r>
    </w:p>
    <w:p w14:paraId="1517F91C" w14:textId="77777777" w:rsidR="00A11344" w:rsidRPr="00996516" w:rsidRDefault="00A11344" w:rsidP="00996516">
      <w:pPr>
        <w:pStyle w:val="NoSpacing"/>
        <w:rPr>
          <w:rFonts w:cs="Arial"/>
        </w:rPr>
      </w:pPr>
    </w:p>
    <w:p w14:paraId="53BC71BA" w14:textId="77EAC551" w:rsidR="00996516" w:rsidRDefault="00996516" w:rsidP="00AD3925">
      <w:pPr>
        <w:pStyle w:val="Heading2"/>
      </w:pPr>
      <w:bookmarkStart w:id="38" w:name="_Toc16669213"/>
      <w:r w:rsidRPr="00996516">
        <w:t>Priority actions</w:t>
      </w:r>
      <w:bookmarkEnd w:id="38"/>
    </w:p>
    <w:p w14:paraId="7F63BC24" w14:textId="77777777" w:rsidR="00DA68F3" w:rsidRPr="00DA68F3" w:rsidRDefault="00DA68F3" w:rsidP="00DA68F3">
      <w:pPr>
        <w:rPr>
          <w:lang w:val="en-US"/>
        </w:rPr>
      </w:pPr>
    </w:p>
    <w:p w14:paraId="3035AD89" w14:textId="04A0A592" w:rsidR="00996516" w:rsidRDefault="002601DE" w:rsidP="002601DE">
      <w:pPr>
        <w:pStyle w:val="NoSpacing"/>
        <w:ind w:left="720" w:hanging="720"/>
        <w:rPr>
          <w:rFonts w:cs="Arial"/>
        </w:rPr>
      </w:pPr>
      <w:r>
        <w:rPr>
          <w:rFonts w:cs="Arial"/>
        </w:rPr>
        <w:t>4.1</w:t>
      </w:r>
      <w:r>
        <w:rPr>
          <w:rFonts w:cs="Arial"/>
        </w:rPr>
        <w:tab/>
      </w:r>
      <w:r w:rsidR="00976551">
        <w:rPr>
          <w:rFonts w:cs="Arial"/>
        </w:rPr>
        <w:t>Provide</w:t>
      </w:r>
      <w:r w:rsidR="001832D7">
        <w:rPr>
          <w:rFonts w:cs="Arial"/>
        </w:rPr>
        <w:t xml:space="preserve"> a fully enclosed playground option which incorporates play and fitness equipment</w:t>
      </w:r>
      <w:r w:rsidR="000F29B3">
        <w:rPr>
          <w:rFonts w:cs="Arial"/>
        </w:rPr>
        <w:t>.</w:t>
      </w:r>
      <w:r w:rsidR="001832D7">
        <w:rPr>
          <w:rFonts w:cs="Arial"/>
        </w:rPr>
        <w:t xml:space="preserve"> </w:t>
      </w:r>
    </w:p>
    <w:p w14:paraId="164F2F5F" w14:textId="77777777" w:rsidR="001832D7" w:rsidRDefault="001832D7" w:rsidP="002601DE">
      <w:pPr>
        <w:pStyle w:val="NoSpacing"/>
        <w:ind w:left="720" w:hanging="720"/>
        <w:rPr>
          <w:rFonts w:cs="Arial"/>
        </w:rPr>
      </w:pPr>
    </w:p>
    <w:p w14:paraId="76D917BD" w14:textId="77777777" w:rsidR="001832D7" w:rsidRDefault="002601DE" w:rsidP="002601DE">
      <w:pPr>
        <w:pStyle w:val="NoSpacing"/>
        <w:ind w:left="720" w:hanging="720"/>
        <w:rPr>
          <w:rFonts w:cs="Arial"/>
        </w:rPr>
      </w:pPr>
      <w:r>
        <w:rPr>
          <w:rFonts w:cs="Arial"/>
        </w:rPr>
        <w:t>4.2</w:t>
      </w:r>
      <w:r>
        <w:rPr>
          <w:rFonts w:cs="Arial"/>
        </w:rPr>
        <w:tab/>
      </w:r>
      <w:r w:rsidR="001832D7">
        <w:rPr>
          <w:rFonts w:cs="Arial"/>
        </w:rPr>
        <w:t xml:space="preserve">Work in collaboration with local clubs to trial the Heart Foundation Walking Program in </w:t>
      </w:r>
      <w:r w:rsidR="000D08F3">
        <w:rPr>
          <w:rFonts w:cs="Arial"/>
        </w:rPr>
        <w:t xml:space="preserve">a minimum </w:t>
      </w:r>
      <w:r w:rsidR="001E0F14">
        <w:rPr>
          <w:rFonts w:cs="Arial"/>
        </w:rPr>
        <w:t xml:space="preserve">of </w:t>
      </w:r>
      <w:r w:rsidR="001832D7">
        <w:rPr>
          <w:rFonts w:cs="Arial"/>
        </w:rPr>
        <w:t xml:space="preserve">two </w:t>
      </w:r>
      <w:r w:rsidR="001832D7" w:rsidRPr="00921F8C">
        <w:rPr>
          <w:rFonts w:cs="Arial"/>
        </w:rPr>
        <w:t xml:space="preserve">community sporting venues.  </w:t>
      </w:r>
    </w:p>
    <w:p w14:paraId="0170B1C3" w14:textId="77777777" w:rsidR="00921F8C" w:rsidRDefault="00921F8C" w:rsidP="002601DE">
      <w:pPr>
        <w:pStyle w:val="ListParagraph"/>
        <w:ind w:hanging="720"/>
        <w:rPr>
          <w:rFonts w:cs="Arial"/>
        </w:rPr>
      </w:pPr>
    </w:p>
    <w:p w14:paraId="5B60424E" w14:textId="77777777" w:rsidR="00921F8C" w:rsidRPr="00921F8C" w:rsidRDefault="002601DE" w:rsidP="002601DE">
      <w:pPr>
        <w:pStyle w:val="NoSpacing"/>
        <w:ind w:left="720" w:right="-307" w:hanging="720"/>
        <w:rPr>
          <w:rFonts w:cs="Arial"/>
        </w:rPr>
      </w:pPr>
      <w:r>
        <w:rPr>
          <w:rFonts w:cs="Arial"/>
          <w:lang w:eastAsia="en-AU"/>
        </w:rPr>
        <w:t>4.3</w:t>
      </w:r>
      <w:r>
        <w:rPr>
          <w:rFonts w:cs="Arial"/>
          <w:lang w:eastAsia="en-AU"/>
        </w:rPr>
        <w:tab/>
      </w:r>
      <w:r w:rsidR="00921F8C" w:rsidRPr="003E707C">
        <w:rPr>
          <w:rFonts w:cs="Arial"/>
          <w:lang w:eastAsia="en-AU"/>
        </w:rPr>
        <w:t>Develop a promotional initiative to as</w:t>
      </w:r>
      <w:r w:rsidR="005A01AF">
        <w:rPr>
          <w:rFonts w:cs="Arial"/>
          <w:lang w:eastAsia="en-AU"/>
        </w:rPr>
        <w:t>sist mothers or carers to plan and</w:t>
      </w:r>
      <w:r w:rsidR="00921F8C" w:rsidRPr="003E707C">
        <w:rPr>
          <w:rFonts w:cs="Arial"/>
          <w:lang w:eastAsia="en-AU"/>
        </w:rPr>
        <w:t xml:space="preserve"> commit to 30 minutes of physical activity in their day.</w:t>
      </w:r>
      <w:r w:rsidR="00921F8C" w:rsidRPr="003E707C">
        <w:rPr>
          <w:rFonts w:eastAsia="HelveticaNeue-Light" w:cs="Arial"/>
          <w:lang w:eastAsia="en-AU"/>
        </w:rPr>
        <w:t xml:space="preserve"> This will include</w:t>
      </w:r>
      <w:r w:rsidR="005A01AF">
        <w:rPr>
          <w:rFonts w:eastAsia="HelveticaNeue-Light" w:cs="Arial"/>
          <w:lang w:eastAsia="en-AU"/>
        </w:rPr>
        <w:t xml:space="preserve"> family-friendly activities and</w:t>
      </w:r>
      <w:r w:rsidR="00F1420C">
        <w:rPr>
          <w:rFonts w:eastAsia="HelveticaNeue-Light" w:cs="Arial"/>
          <w:lang w:eastAsia="en-AU"/>
        </w:rPr>
        <w:t xml:space="preserve"> </w:t>
      </w:r>
      <w:r w:rsidR="00921F8C" w:rsidRPr="003E707C">
        <w:rPr>
          <w:rFonts w:eastAsia="HelveticaNeue-Light" w:cs="Arial"/>
          <w:lang w:eastAsia="en-AU"/>
        </w:rPr>
        <w:t>the promotion of open space</w:t>
      </w:r>
      <w:r w:rsidR="005A01AF">
        <w:rPr>
          <w:rFonts w:eastAsia="HelveticaNeue-Light" w:cs="Arial"/>
          <w:lang w:eastAsia="en-AU"/>
        </w:rPr>
        <w:t>.</w:t>
      </w:r>
    </w:p>
    <w:p w14:paraId="16DC9A95" w14:textId="77777777" w:rsidR="00921F8C" w:rsidRDefault="00921F8C" w:rsidP="002601DE">
      <w:pPr>
        <w:pStyle w:val="ListParagraph"/>
        <w:ind w:hanging="720"/>
        <w:rPr>
          <w:rFonts w:cs="Arial"/>
        </w:rPr>
      </w:pPr>
    </w:p>
    <w:p w14:paraId="282308D1" w14:textId="77777777" w:rsidR="00921F8C" w:rsidRPr="00921F8C" w:rsidRDefault="002601DE" w:rsidP="002601DE">
      <w:pPr>
        <w:pStyle w:val="NoSpacing"/>
        <w:ind w:left="720" w:hanging="720"/>
        <w:rPr>
          <w:rFonts w:cs="Arial"/>
        </w:rPr>
      </w:pPr>
      <w:r>
        <w:rPr>
          <w:rFonts w:cs="Arial"/>
        </w:rPr>
        <w:t>4.4</w:t>
      </w:r>
      <w:r>
        <w:rPr>
          <w:rFonts w:cs="Arial"/>
        </w:rPr>
        <w:tab/>
      </w:r>
      <w:r w:rsidR="002265E0">
        <w:rPr>
          <w:rFonts w:cs="Arial"/>
        </w:rPr>
        <w:t xml:space="preserve">Extend the frequency </w:t>
      </w:r>
      <w:r w:rsidR="004C74AE">
        <w:rPr>
          <w:rFonts w:cs="Arial"/>
        </w:rPr>
        <w:t xml:space="preserve">and sustainability </w:t>
      </w:r>
      <w:r w:rsidR="002265E0">
        <w:rPr>
          <w:rFonts w:cs="Arial"/>
        </w:rPr>
        <w:t xml:space="preserve">of the Pathway for Carers Program </w:t>
      </w:r>
      <w:r w:rsidR="00F52960">
        <w:rPr>
          <w:rFonts w:cs="Arial"/>
        </w:rPr>
        <w:t>and investigate a gymnasium option.</w:t>
      </w:r>
    </w:p>
    <w:p w14:paraId="631606BA" w14:textId="77777777" w:rsidR="001832D7" w:rsidRPr="007D24A0" w:rsidRDefault="001832D7" w:rsidP="002601DE">
      <w:pPr>
        <w:pStyle w:val="NoSpacing"/>
        <w:ind w:hanging="720"/>
        <w:rPr>
          <w:rFonts w:cs="Arial"/>
          <w:i/>
        </w:rPr>
      </w:pPr>
    </w:p>
    <w:p w14:paraId="5F0CEE60" w14:textId="77777777" w:rsidR="001832D7" w:rsidRPr="005A01AF" w:rsidRDefault="002601DE" w:rsidP="002601DE">
      <w:pPr>
        <w:pStyle w:val="NoSpacing"/>
        <w:ind w:left="720" w:hanging="720"/>
        <w:rPr>
          <w:rFonts w:cs="Arial"/>
          <w:i/>
        </w:rPr>
      </w:pPr>
      <w:r>
        <w:rPr>
          <w:rFonts w:cs="Arial"/>
        </w:rPr>
        <w:t>4.5</w:t>
      </w:r>
      <w:r>
        <w:rPr>
          <w:rFonts w:cs="Arial"/>
        </w:rPr>
        <w:tab/>
      </w:r>
      <w:r w:rsidR="005A01AF" w:rsidRPr="005A01AF">
        <w:rPr>
          <w:rFonts w:cs="Arial"/>
        </w:rPr>
        <w:t>Collaborate with local sports clubs to pilot and</w:t>
      </w:r>
      <w:r w:rsidR="005D6EC8">
        <w:rPr>
          <w:rFonts w:cs="Arial"/>
        </w:rPr>
        <w:t>/</w:t>
      </w:r>
      <w:r w:rsidR="005A01AF" w:rsidRPr="005A01AF">
        <w:rPr>
          <w:rFonts w:cs="Arial"/>
        </w:rPr>
        <w:t xml:space="preserve"> or promote initiatives such as Bowling with Babies and </w:t>
      </w:r>
      <w:r w:rsidR="001B5C94">
        <w:rPr>
          <w:rFonts w:cs="Arial"/>
        </w:rPr>
        <w:t xml:space="preserve">Mums and Bubs Netball </w:t>
      </w:r>
      <w:r w:rsidR="005A01AF" w:rsidRPr="005A01AF">
        <w:rPr>
          <w:rFonts w:cs="Arial"/>
        </w:rPr>
        <w:t>which encourage parents and carers to participate with their children</w:t>
      </w:r>
      <w:r w:rsidR="005A01AF">
        <w:rPr>
          <w:rFonts w:cs="Arial"/>
        </w:rPr>
        <w:t>.</w:t>
      </w:r>
      <w:r w:rsidR="005A01AF" w:rsidRPr="005A01AF">
        <w:rPr>
          <w:rFonts w:cs="Arial"/>
        </w:rPr>
        <w:t xml:space="preserve"> </w:t>
      </w:r>
    </w:p>
    <w:p w14:paraId="0E21CCCB" w14:textId="77777777" w:rsidR="00996516" w:rsidRPr="007D24A0" w:rsidRDefault="00996516" w:rsidP="00996516">
      <w:pPr>
        <w:pStyle w:val="NoSpacing"/>
        <w:rPr>
          <w:rFonts w:cs="Arial"/>
        </w:rPr>
      </w:pPr>
    </w:p>
    <w:p w14:paraId="41BA3B26" w14:textId="21FC904E" w:rsidR="00996516" w:rsidRDefault="00996516" w:rsidP="00AD3925">
      <w:pPr>
        <w:pStyle w:val="Heading2"/>
      </w:pPr>
      <w:bookmarkStart w:id="39" w:name="_Toc16669214"/>
      <w:r w:rsidRPr="00996516">
        <w:lastRenderedPageBreak/>
        <w:t>Indicators of progress</w:t>
      </w:r>
      <w:bookmarkEnd w:id="39"/>
    </w:p>
    <w:p w14:paraId="207BEB83" w14:textId="77777777" w:rsidR="007D24A0" w:rsidRPr="007D24A0" w:rsidRDefault="007D24A0" w:rsidP="007D24A0">
      <w:pPr>
        <w:rPr>
          <w:lang w:val="en-US"/>
        </w:rPr>
      </w:pPr>
    </w:p>
    <w:p w14:paraId="4D06B7BD" w14:textId="7138D800" w:rsidR="007D24A0" w:rsidRDefault="00064300" w:rsidP="00061FD8">
      <w:pPr>
        <w:pStyle w:val="NoSpacing"/>
        <w:numPr>
          <w:ilvl w:val="0"/>
          <w:numId w:val="23"/>
        </w:numPr>
        <w:rPr>
          <w:rFonts w:cs="Arial"/>
        </w:rPr>
      </w:pPr>
      <w:r>
        <w:rPr>
          <w:rFonts w:cs="Arial"/>
        </w:rPr>
        <w:t xml:space="preserve">Track usage </w:t>
      </w:r>
      <w:r w:rsidR="009356F9">
        <w:rPr>
          <w:rFonts w:cs="Arial"/>
        </w:rPr>
        <w:t xml:space="preserve">of the play and fitness equipment </w:t>
      </w:r>
      <w:r w:rsidR="005236E9">
        <w:rPr>
          <w:rFonts w:cs="Arial"/>
        </w:rPr>
        <w:t>pre-and</w:t>
      </w:r>
      <w:r w:rsidR="009356F9">
        <w:rPr>
          <w:rFonts w:cs="Arial"/>
        </w:rPr>
        <w:t xml:space="preserve"> post</w:t>
      </w:r>
      <w:r w:rsidR="00E12943">
        <w:rPr>
          <w:rFonts w:cs="Arial"/>
        </w:rPr>
        <w:t>-</w:t>
      </w:r>
      <w:r w:rsidR="009356F9">
        <w:rPr>
          <w:rFonts w:cs="Arial"/>
        </w:rPr>
        <w:t>fencing addition</w:t>
      </w:r>
      <w:r w:rsidR="000F29B3">
        <w:rPr>
          <w:rFonts w:cs="Arial"/>
        </w:rPr>
        <w:t>.</w:t>
      </w:r>
    </w:p>
    <w:p w14:paraId="15C39B83" w14:textId="77777777" w:rsidR="007D24A0" w:rsidRPr="00347B6F" w:rsidRDefault="007D24A0" w:rsidP="007D24A0">
      <w:pPr>
        <w:pStyle w:val="NoSpacing"/>
        <w:rPr>
          <w:rFonts w:cs="Arial"/>
          <w:sz w:val="16"/>
          <w:szCs w:val="16"/>
        </w:rPr>
      </w:pPr>
    </w:p>
    <w:p w14:paraId="0C31BFDE" w14:textId="77777777" w:rsidR="000D08F3" w:rsidRDefault="00976551" w:rsidP="00061FD8">
      <w:pPr>
        <w:pStyle w:val="NoSpacing"/>
        <w:numPr>
          <w:ilvl w:val="0"/>
          <w:numId w:val="22"/>
        </w:numPr>
        <w:rPr>
          <w:rFonts w:cs="Arial"/>
        </w:rPr>
      </w:pPr>
      <w:r>
        <w:rPr>
          <w:rFonts w:cs="Arial"/>
        </w:rPr>
        <w:t xml:space="preserve">Support the training of a minimum of two </w:t>
      </w:r>
      <w:r w:rsidR="007D24A0">
        <w:rPr>
          <w:rFonts w:cs="Arial"/>
        </w:rPr>
        <w:t xml:space="preserve">Heart Foundation </w:t>
      </w:r>
      <w:r>
        <w:rPr>
          <w:rFonts w:cs="Arial"/>
        </w:rPr>
        <w:t>Walk Organisers</w:t>
      </w:r>
      <w:r w:rsidR="007D24A0">
        <w:rPr>
          <w:rFonts w:cs="Arial"/>
        </w:rPr>
        <w:t xml:space="preserve"> and evaluation of a three</w:t>
      </w:r>
      <w:r w:rsidR="002E3F38">
        <w:rPr>
          <w:rFonts w:cs="Arial"/>
        </w:rPr>
        <w:t>-</w:t>
      </w:r>
      <w:r>
        <w:rPr>
          <w:rFonts w:cs="Arial"/>
        </w:rPr>
        <w:t>month pilot at each venue</w:t>
      </w:r>
      <w:r w:rsidR="00E12943">
        <w:rPr>
          <w:rFonts w:cs="Arial"/>
        </w:rPr>
        <w:t>.</w:t>
      </w:r>
    </w:p>
    <w:p w14:paraId="6B9A61DE" w14:textId="77777777" w:rsidR="007D24A0" w:rsidRPr="00347B6F" w:rsidRDefault="007D24A0" w:rsidP="007D24A0">
      <w:pPr>
        <w:pStyle w:val="NoSpacing"/>
        <w:ind w:left="720"/>
        <w:rPr>
          <w:rFonts w:cs="Arial"/>
          <w:sz w:val="16"/>
          <w:szCs w:val="16"/>
        </w:rPr>
      </w:pPr>
    </w:p>
    <w:p w14:paraId="1CA960A9" w14:textId="77777777" w:rsidR="00976551" w:rsidRPr="009356F9" w:rsidRDefault="009356F9" w:rsidP="00061FD8">
      <w:pPr>
        <w:pStyle w:val="NoSpacing"/>
        <w:numPr>
          <w:ilvl w:val="0"/>
          <w:numId w:val="22"/>
        </w:numPr>
        <w:rPr>
          <w:rFonts w:cs="Arial"/>
          <w:b/>
          <w:i/>
        </w:rPr>
      </w:pPr>
      <w:r>
        <w:rPr>
          <w:rFonts w:cs="Arial"/>
        </w:rPr>
        <w:t>Maintain or increase participation in the Pathways for Carers Program</w:t>
      </w:r>
      <w:r w:rsidR="00E12943">
        <w:rPr>
          <w:rFonts w:cs="Arial"/>
        </w:rPr>
        <w:t>.</w:t>
      </w:r>
    </w:p>
    <w:p w14:paraId="28EDF329" w14:textId="77777777" w:rsidR="009356F9" w:rsidRPr="00347B6F" w:rsidRDefault="009356F9" w:rsidP="009356F9">
      <w:pPr>
        <w:pStyle w:val="ListParagraph"/>
        <w:rPr>
          <w:rFonts w:cs="Arial"/>
          <w:b/>
          <w:i/>
          <w:sz w:val="16"/>
          <w:szCs w:val="16"/>
        </w:rPr>
      </w:pPr>
    </w:p>
    <w:p w14:paraId="4B963579" w14:textId="77777777" w:rsidR="009356F9" w:rsidRDefault="0093432E" w:rsidP="00061FD8">
      <w:pPr>
        <w:pStyle w:val="NoSpacing"/>
        <w:numPr>
          <w:ilvl w:val="0"/>
          <w:numId w:val="22"/>
        </w:numPr>
        <w:rPr>
          <w:rFonts w:cs="Arial"/>
          <w:b/>
          <w:i/>
        </w:rPr>
      </w:pPr>
      <w:r>
        <w:rPr>
          <w:rFonts w:cs="Arial"/>
        </w:rPr>
        <w:t>Pre-program</w:t>
      </w:r>
      <w:r w:rsidR="009356F9">
        <w:rPr>
          <w:rFonts w:cs="Arial"/>
        </w:rPr>
        <w:t xml:space="preserve"> and </w:t>
      </w:r>
      <w:r w:rsidR="00E12943">
        <w:rPr>
          <w:rFonts w:cs="Arial"/>
        </w:rPr>
        <w:t>three</w:t>
      </w:r>
      <w:r>
        <w:rPr>
          <w:rFonts w:cs="Arial"/>
        </w:rPr>
        <w:t>-month</w:t>
      </w:r>
      <w:r w:rsidR="009356F9">
        <w:rPr>
          <w:rFonts w:cs="Arial"/>
        </w:rPr>
        <w:t xml:space="preserve"> evaluation of Change of Game Initiatives</w:t>
      </w:r>
      <w:r w:rsidR="00E12943">
        <w:rPr>
          <w:rFonts w:cs="Arial"/>
        </w:rPr>
        <w:t>.</w:t>
      </w:r>
    </w:p>
    <w:p w14:paraId="5C8E4B08" w14:textId="77777777" w:rsidR="007D24A0" w:rsidRPr="00976551" w:rsidRDefault="007D24A0" w:rsidP="00996516">
      <w:pPr>
        <w:pStyle w:val="NoSpacing"/>
        <w:rPr>
          <w:rFonts w:cs="Arial"/>
          <w:b/>
          <w:i/>
        </w:rPr>
      </w:pPr>
    </w:p>
    <w:p w14:paraId="59E15735" w14:textId="2CC365C5" w:rsidR="00996516" w:rsidRPr="00865CE9" w:rsidRDefault="00996516" w:rsidP="00290478">
      <w:pPr>
        <w:pStyle w:val="Heading1"/>
      </w:pPr>
      <w:bookmarkStart w:id="40" w:name="_Toc16669215"/>
      <w:r w:rsidRPr="00865CE9">
        <w:t>Tracking our progress</w:t>
      </w:r>
      <w:bookmarkEnd w:id="40"/>
    </w:p>
    <w:p w14:paraId="34DB7C46" w14:textId="77777777" w:rsidR="00996516" w:rsidRPr="00996516" w:rsidRDefault="00996516" w:rsidP="00996516">
      <w:pPr>
        <w:rPr>
          <w:rFonts w:cs="Arial"/>
        </w:rPr>
      </w:pPr>
    </w:p>
    <w:p w14:paraId="633B521C" w14:textId="2E83B785" w:rsidR="00775A17" w:rsidRDefault="005B0C50">
      <w:pPr>
        <w:rPr>
          <w:rFonts w:cs="Arial"/>
        </w:rPr>
      </w:pPr>
      <w:r>
        <w:rPr>
          <w:rFonts w:cs="Arial"/>
        </w:rPr>
        <w:t>The s</w:t>
      </w:r>
      <w:r w:rsidR="00D647F1" w:rsidRPr="00D647F1">
        <w:rPr>
          <w:rFonts w:cs="Arial"/>
        </w:rPr>
        <w:t xml:space="preserve">trategy will be reviewed </w:t>
      </w:r>
      <w:r>
        <w:rPr>
          <w:rFonts w:cs="Arial"/>
        </w:rPr>
        <w:t xml:space="preserve">in two years </w:t>
      </w:r>
      <w:r w:rsidR="00D647F1" w:rsidRPr="00D647F1">
        <w:rPr>
          <w:rFonts w:cs="Arial"/>
        </w:rPr>
        <w:t>to</w:t>
      </w:r>
      <w:r>
        <w:rPr>
          <w:rFonts w:cs="Arial"/>
        </w:rPr>
        <w:t xml:space="preserve"> </w:t>
      </w:r>
      <w:r w:rsidR="00D647F1" w:rsidRPr="00D647F1">
        <w:rPr>
          <w:rFonts w:cs="Arial"/>
        </w:rPr>
        <w:t>track progress on its implementation</w:t>
      </w:r>
      <w:r>
        <w:rPr>
          <w:rFonts w:cs="Arial"/>
        </w:rPr>
        <w:t xml:space="preserve">, evaluate initiatives and report on results to Council and stakeholders. The results will inform the development of the </w:t>
      </w:r>
      <w:r w:rsidRPr="00C23ACE">
        <w:rPr>
          <w:rFonts w:cs="Arial"/>
          <w:i/>
        </w:rPr>
        <w:t xml:space="preserve">2020- 2025 Physical </w:t>
      </w:r>
      <w:r w:rsidR="00E12943" w:rsidRPr="00C23ACE">
        <w:rPr>
          <w:rFonts w:cs="Arial"/>
          <w:i/>
        </w:rPr>
        <w:t>A</w:t>
      </w:r>
      <w:r w:rsidRPr="00C23ACE">
        <w:rPr>
          <w:rFonts w:cs="Arial"/>
          <w:i/>
        </w:rPr>
        <w:t>ctivity Strategy.</w:t>
      </w:r>
      <w:r w:rsidR="00775A17">
        <w:rPr>
          <w:rFonts w:cs="Arial"/>
        </w:rPr>
        <w:t xml:space="preserve"> </w:t>
      </w:r>
    </w:p>
    <w:p w14:paraId="75C9DD5A" w14:textId="77777777" w:rsidR="00775A17" w:rsidRDefault="00775A17" w:rsidP="00290478">
      <w:pPr>
        <w:pStyle w:val="Heading1"/>
      </w:pPr>
      <w:bookmarkStart w:id="41" w:name="_Toc16669216"/>
      <w:r>
        <w:t xml:space="preserve">Priority </w:t>
      </w:r>
      <w:r w:rsidR="00310FC1">
        <w:t>a</w:t>
      </w:r>
      <w:r>
        <w:t xml:space="preserve">ctions </w:t>
      </w:r>
      <w:r w:rsidR="00310FC1">
        <w:t>s</w:t>
      </w:r>
      <w:r>
        <w:t>ummary</w:t>
      </w:r>
      <w:bookmarkEnd w:id="41"/>
    </w:p>
    <w:p w14:paraId="5C3DB616" w14:textId="77777777" w:rsidR="005A01AF" w:rsidRPr="00E12943" w:rsidRDefault="005A01AF" w:rsidP="005A01AF">
      <w:pPr>
        <w:spacing w:line="360" w:lineRule="auto"/>
        <w:rPr>
          <w:color w:val="000000" w:themeColor="text1"/>
        </w:rPr>
      </w:pPr>
      <w:r w:rsidRPr="00E12943">
        <w:rPr>
          <w:color w:val="000000" w:themeColor="text1"/>
        </w:rPr>
        <w:t>These actions have been identified as a priority acti</w:t>
      </w:r>
      <w:r w:rsidR="0082540A" w:rsidRPr="00E12943">
        <w:rPr>
          <w:color w:val="000000" w:themeColor="text1"/>
        </w:rPr>
        <w:t>vity to fulfil the outcome area</w:t>
      </w:r>
      <w:r w:rsidRPr="00E12943">
        <w:rPr>
          <w:color w:val="000000" w:themeColor="text1"/>
        </w:rPr>
        <w:t xml:space="preserve"> key directions</w:t>
      </w:r>
      <w:r w:rsidR="00062B35" w:rsidRPr="00E12943">
        <w:rPr>
          <w:color w:val="000000" w:themeColor="text1"/>
        </w:rPr>
        <w:t>.</w:t>
      </w:r>
      <w:r w:rsidRPr="00E12943">
        <w:rPr>
          <w:color w:val="000000" w:themeColor="text1"/>
        </w:rPr>
        <w:t xml:space="preserve"> </w:t>
      </w:r>
    </w:p>
    <w:p w14:paraId="467F5584" w14:textId="77777777" w:rsidR="005A01AF" w:rsidRDefault="005A01AF" w:rsidP="005A01AF">
      <w:pPr>
        <w:spacing w:line="360" w:lineRule="auto"/>
        <w:rPr>
          <w:b/>
          <w:color w:val="000000" w:themeColor="text1"/>
          <w:sz w:val="24"/>
          <w:szCs w:val="24"/>
        </w:rPr>
      </w:pPr>
      <w:r w:rsidRPr="00E12943">
        <w:rPr>
          <w:b/>
          <w:color w:val="000000" w:themeColor="text1"/>
          <w:sz w:val="24"/>
          <w:szCs w:val="24"/>
        </w:rPr>
        <w:t>HIG</w:t>
      </w:r>
      <w:r w:rsidR="006755B7" w:rsidRPr="00E12943">
        <w:rPr>
          <w:b/>
          <w:color w:val="000000" w:themeColor="text1"/>
          <w:sz w:val="24"/>
          <w:szCs w:val="24"/>
        </w:rPr>
        <w:t>H - To commence</w:t>
      </w:r>
      <w:r w:rsidR="0054366D" w:rsidRPr="00E12943">
        <w:rPr>
          <w:b/>
          <w:color w:val="000000" w:themeColor="text1"/>
          <w:sz w:val="24"/>
          <w:szCs w:val="24"/>
        </w:rPr>
        <w:t xml:space="preserve"> by</w:t>
      </w:r>
      <w:r w:rsidR="002F7DE0" w:rsidRPr="00E12943">
        <w:rPr>
          <w:b/>
          <w:color w:val="000000" w:themeColor="text1"/>
          <w:sz w:val="24"/>
          <w:szCs w:val="24"/>
        </w:rPr>
        <w:t xml:space="preserve"> 2020</w:t>
      </w:r>
      <w:r w:rsidR="00062B35" w:rsidRPr="00E12943">
        <w:rPr>
          <w:b/>
          <w:color w:val="000000" w:themeColor="text1"/>
          <w:sz w:val="24"/>
          <w:szCs w:val="24"/>
        </w:rPr>
        <w:t xml:space="preserve">       </w:t>
      </w:r>
      <w:r w:rsidRPr="00E12943">
        <w:rPr>
          <w:b/>
          <w:color w:val="000000" w:themeColor="text1"/>
          <w:sz w:val="24"/>
          <w:szCs w:val="24"/>
        </w:rPr>
        <w:t>MED</w:t>
      </w:r>
      <w:r w:rsidR="00062B35" w:rsidRPr="00E12943">
        <w:rPr>
          <w:b/>
          <w:color w:val="000000" w:themeColor="text1"/>
          <w:sz w:val="24"/>
          <w:szCs w:val="24"/>
        </w:rPr>
        <w:t>IUM</w:t>
      </w:r>
      <w:r w:rsidRPr="00E12943">
        <w:rPr>
          <w:b/>
          <w:color w:val="000000" w:themeColor="text1"/>
          <w:sz w:val="24"/>
          <w:szCs w:val="24"/>
        </w:rPr>
        <w:t xml:space="preserve"> - </w:t>
      </w:r>
      <w:r w:rsidR="006755B7" w:rsidRPr="00E12943">
        <w:rPr>
          <w:b/>
          <w:color w:val="000000" w:themeColor="text1"/>
          <w:sz w:val="24"/>
          <w:szCs w:val="24"/>
        </w:rPr>
        <w:t>To commence</w:t>
      </w:r>
      <w:r w:rsidR="0054366D" w:rsidRPr="00E12943">
        <w:rPr>
          <w:b/>
          <w:color w:val="000000" w:themeColor="text1"/>
          <w:sz w:val="24"/>
          <w:szCs w:val="24"/>
        </w:rPr>
        <w:t xml:space="preserve"> by</w:t>
      </w:r>
      <w:r w:rsidR="00903CC6" w:rsidRPr="00E12943">
        <w:rPr>
          <w:b/>
          <w:color w:val="000000" w:themeColor="text1"/>
          <w:sz w:val="24"/>
          <w:szCs w:val="24"/>
        </w:rPr>
        <w:t xml:space="preserve"> 2021</w:t>
      </w:r>
    </w:p>
    <w:p w14:paraId="12A9AE50" w14:textId="77777777" w:rsidR="005A01AF" w:rsidRPr="005A01AF" w:rsidRDefault="005A01AF" w:rsidP="005A01AF"/>
    <w:tbl>
      <w:tblPr>
        <w:tblStyle w:val="GridTable1Light-Accent1"/>
        <w:tblW w:w="10740" w:type="dxa"/>
        <w:tblLook w:val="04A0" w:firstRow="1" w:lastRow="0" w:firstColumn="1" w:lastColumn="0" w:noHBand="0" w:noVBand="1"/>
      </w:tblPr>
      <w:tblGrid>
        <w:gridCol w:w="8983"/>
        <w:gridCol w:w="1757"/>
      </w:tblGrid>
      <w:tr w:rsidR="00775A17" w14:paraId="6627DC7F" w14:textId="77777777" w:rsidTr="00F62C7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39" w:type="dxa"/>
            <w:shd w:val="clear" w:color="auto" w:fill="EEECE1" w:themeFill="background2"/>
          </w:tcPr>
          <w:p w14:paraId="1290E69E" w14:textId="77777777" w:rsidR="00775A17" w:rsidRDefault="008C1DC6" w:rsidP="00062621">
            <w:pPr>
              <w:rPr>
                <w:color w:val="1F497D" w:themeColor="text2"/>
                <w:sz w:val="44"/>
                <w:szCs w:val="44"/>
              </w:rPr>
            </w:pPr>
            <w:r w:rsidRPr="00062621">
              <w:rPr>
                <w:color w:val="1F497D" w:themeColor="text2"/>
                <w:sz w:val="44"/>
                <w:szCs w:val="44"/>
              </w:rPr>
              <w:t>Action</w:t>
            </w:r>
          </w:p>
          <w:p w14:paraId="5BEBEDAD" w14:textId="77777777" w:rsidR="00062621" w:rsidRPr="00062621" w:rsidRDefault="00062621" w:rsidP="00062621">
            <w:pPr>
              <w:rPr>
                <w:color w:val="1F497D" w:themeColor="text2"/>
                <w:sz w:val="16"/>
                <w:szCs w:val="16"/>
              </w:rPr>
            </w:pPr>
          </w:p>
        </w:tc>
        <w:tc>
          <w:tcPr>
            <w:tcW w:w="1701" w:type="dxa"/>
            <w:shd w:val="clear" w:color="auto" w:fill="EEECE1" w:themeFill="background2"/>
          </w:tcPr>
          <w:p w14:paraId="0509DB1F" w14:textId="77777777" w:rsidR="00775A17" w:rsidRPr="00062621" w:rsidRDefault="008C1DC6" w:rsidP="00062621">
            <w:pPr>
              <w:cnfStyle w:val="100000000000" w:firstRow="1" w:lastRow="0" w:firstColumn="0" w:lastColumn="0" w:oddVBand="0" w:evenVBand="0" w:oddHBand="0" w:evenHBand="0" w:firstRowFirstColumn="0" w:firstRowLastColumn="0" w:lastRowFirstColumn="0" w:lastRowLastColumn="0"/>
              <w:rPr>
                <w:color w:val="1F497D" w:themeColor="text2"/>
                <w:sz w:val="44"/>
                <w:szCs w:val="44"/>
              </w:rPr>
            </w:pPr>
            <w:r w:rsidRPr="00062621">
              <w:rPr>
                <w:color w:val="1F497D" w:themeColor="text2"/>
                <w:sz w:val="44"/>
                <w:szCs w:val="44"/>
              </w:rPr>
              <w:t>Priority</w:t>
            </w:r>
          </w:p>
        </w:tc>
      </w:tr>
      <w:tr w:rsidR="00B9188F" w14:paraId="520CD6D4" w14:textId="77777777" w:rsidTr="00F62C70">
        <w:tc>
          <w:tcPr>
            <w:cnfStyle w:val="001000000000" w:firstRow="0" w:lastRow="0" w:firstColumn="1" w:lastColumn="0" w:oddVBand="0" w:evenVBand="0" w:oddHBand="0" w:evenHBand="0" w:firstRowFirstColumn="0" w:firstRowLastColumn="0" w:lastRowFirstColumn="0" w:lastRowLastColumn="0"/>
            <w:tcW w:w="9039" w:type="dxa"/>
            <w:shd w:val="clear" w:color="auto" w:fill="DBE5F1" w:themeFill="accent1" w:themeFillTint="33"/>
          </w:tcPr>
          <w:p w14:paraId="2242E2BC" w14:textId="77777777" w:rsidR="00E21271" w:rsidRPr="00E12943" w:rsidRDefault="00E21271" w:rsidP="00E21271">
            <w:pPr>
              <w:rPr>
                <w:b w:val="0"/>
                <w:color w:val="1F497D" w:themeColor="text2"/>
              </w:rPr>
            </w:pPr>
          </w:p>
          <w:p w14:paraId="7B00FDAA" w14:textId="4F9034C9" w:rsidR="00B9188F" w:rsidRPr="00E12943" w:rsidRDefault="00B9188F" w:rsidP="00E21271">
            <w:pPr>
              <w:ind w:firstLine="284"/>
              <w:rPr>
                <w:color w:val="1F497D" w:themeColor="text2"/>
              </w:rPr>
            </w:pPr>
            <w:r w:rsidRPr="00E12943">
              <w:rPr>
                <w:color w:val="1F497D" w:themeColor="text2"/>
              </w:rPr>
              <w:t>Outcome area 1</w:t>
            </w:r>
            <w:r w:rsidR="001B3CB8">
              <w:rPr>
                <w:color w:val="1F497D" w:themeColor="text2"/>
              </w:rPr>
              <w:t>:</w:t>
            </w:r>
            <w:r w:rsidRPr="00E12943">
              <w:rPr>
                <w:color w:val="1F497D" w:themeColor="text2"/>
              </w:rPr>
              <w:t xml:space="preserve"> </w:t>
            </w:r>
            <w:r w:rsidR="00C23ACE">
              <w:rPr>
                <w:color w:val="1F497D" w:themeColor="text2"/>
              </w:rPr>
              <w:t>G</w:t>
            </w:r>
            <w:r w:rsidRPr="00E12943">
              <w:rPr>
                <w:color w:val="1F497D" w:themeColor="text2"/>
              </w:rPr>
              <w:t xml:space="preserve">ender </w:t>
            </w:r>
            <w:r w:rsidR="00C23ACE">
              <w:rPr>
                <w:color w:val="1F497D" w:themeColor="text2"/>
              </w:rPr>
              <w:t>E</w:t>
            </w:r>
            <w:r w:rsidRPr="00E12943">
              <w:rPr>
                <w:color w:val="1F497D" w:themeColor="text2"/>
              </w:rPr>
              <w:t xml:space="preserve">quality in </w:t>
            </w:r>
            <w:r w:rsidR="00C23ACE">
              <w:rPr>
                <w:color w:val="1F497D" w:themeColor="text2"/>
              </w:rPr>
              <w:t>S</w:t>
            </w:r>
            <w:r w:rsidRPr="00E12943">
              <w:rPr>
                <w:color w:val="1F497D" w:themeColor="text2"/>
              </w:rPr>
              <w:t>port</w:t>
            </w:r>
          </w:p>
          <w:p w14:paraId="70106BE0" w14:textId="77777777" w:rsidR="00B9188F" w:rsidRPr="00E12943" w:rsidRDefault="00B9188F" w:rsidP="002D4AE6">
            <w:pPr>
              <w:pStyle w:val="NoSpacing"/>
              <w:ind w:left="360"/>
              <w:rPr>
                <w:rFonts w:cs="Arial"/>
                <w:b w:val="0"/>
              </w:rPr>
            </w:pPr>
          </w:p>
        </w:tc>
        <w:tc>
          <w:tcPr>
            <w:tcW w:w="1701" w:type="dxa"/>
            <w:shd w:val="clear" w:color="auto" w:fill="DBE5F1" w:themeFill="accent1" w:themeFillTint="33"/>
          </w:tcPr>
          <w:p w14:paraId="410759CD" w14:textId="77777777" w:rsidR="00B9188F" w:rsidRPr="00E12943" w:rsidRDefault="00B9188F" w:rsidP="00290478">
            <w:pPr>
              <w:pStyle w:val="Heading1"/>
              <w:outlineLvl w:val="0"/>
              <w:cnfStyle w:val="000000000000" w:firstRow="0" w:lastRow="0" w:firstColumn="0" w:lastColumn="0" w:oddVBand="0" w:evenVBand="0" w:oddHBand="0" w:evenHBand="0" w:firstRowFirstColumn="0" w:firstRowLastColumn="0" w:lastRowFirstColumn="0" w:lastRowLastColumn="0"/>
              <w:rPr>
                <w:sz w:val="22"/>
                <w:szCs w:val="22"/>
              </w:rPr>
            </w:pPr>
          </w:p>
        </w:tc>
      </w:tr>
      <w:tr w:rsidR="002D4AE6" w14:paraId="167F538F" w14:textId="77777777" w:rsidTr="00F62C70">
        <w:tc>
          <w:tcPr>
            <w:cnfStyle w:val="001000000000" w:firstRow="0" w:lastRow="0" w:firstColumn="1" w:lastColumn="0" w:oddVBand="0" w:evenVBand="0" w:oddHBand="0" w:evenHBand="0" w:firstRowFirstColumn="0" w:firstRowLastColumn="0" w:lastRowFirstColumn="0" w:lastRowLastColumn="0"/>
            <w:tcW w:w="9039" w:type="dxa"/>
            <w:shd w:val="clear" w:color="auto" w:fill="DBE5F1" w:themeFill="accent1" w:themeFillTint="33"/>
          </w:tcPr>
          <w:p w14:paraId="519A562F" w14:textId="77777777" w:rsidR="00062B35" w:rsidRPr="00E12943" w:rsidRDefault="001E0F14" w:rsidP="001E0F14">
            <w:pPr>
              <w:pStyle w:val="NoSpacing"/>
              <w:ind w:left="709" w:hanging="349"/>
              <w:rPr>
                <w:rFonts w:cs="Arial"/>
                <w:b w:val="0"/>
              </w:rPr>
            </w:pPr>
            <w:r w:rsidRPr="00E12943">
              <w:rPr>
                <w:rFonts w:cs="Arial"/>
                <w:b w:val="0"/>
              </w:rPr>
              <w:t xml:space="preserve">1.1 </w:t>
            </w:r>
            <w:r w:rsidR="002D4AE6" w:rsidRPr="00E12943">
              <w:rPr>
                <w:rFonts w:cs="Arial"/>
                <w:b w:val="0"/>
              </w:rPr>
              <w:t>Develop a high</w:t>
            </w:r>
            <w:r w:rsidR="00022560">
              <w:rPr>
                <w:rFonts w:cs="Arial"/>
                <w:b w:val="0"/>
              </w:rPr>
              <w:t>-</w:t>
            </w:r>
            <w:r w:rsidR="002D4AE6" w:rsidRPr="00E12943">
              <w:rPr>
                <w:rFonts w:cs="Arial"/>
                <w:b w:val="0"/>
              </w:rPr>
              <w:t>level policy articulating Council’s position in relation to ad</w:t>
            </w:r>
            <w:r w:rsidR="008C1DC6" w:rsidRPr="00E12943">
              <w:rPr>
                <w:rFonts w:cs="Arial"/>
                <w:b w:val="0"/>
              </w:rPr>
              <w:t>vancing gender equity in sport</w:t>
            </w:r>
            <w:r w:rsidR="006755B7" w:rsidRPr="00E12943">
              <w:rPr>
                <w:rFonts w:cs="Arial"/>
                <w:b w:val="0"/>
              </w:rPr>
              <w:t>.</w:t>
            </w:r>
          </w:p>
        </w:tc>
        <w:tc>
          <w:tcPr>
            <w:tcW w:w="1701" w:type="dxa"/>
            <w:shd w:val="clear" w:color="auto" w:fill="DBE5F1" w:themeFill="accent1" w:themeFillTint="33"/>
          </w:tcPr>
          <w:p w14:paraId="28E93ABE" w14:textId="77777777" w:rsidR="002D4AE6" w:rsidRPr="00E12943" w:rsidRDefault="00725981" w:rsidP="00E21271">
            <w:pPr>
              <w:cnfStyle w:val="000000000000" w:firstRow="0" w:lastRow="0" w:firstColumn="0" w:lastColumn="0" w:oddVBand="0" w:evenVBand="0" w:oddHBand="0" w:evenHBand="0" w:firstRowFirstColumn="0" w:firstRowLastColumn="0" w:lastRowFirstColumn="0" w:lastRowLastColumn="0"/>
              <w:rPr>
                <w:b/>
                <w:color w:val="1F497D" w:themeColor="text2"/>
              </w:rPr>
            </w:pPr>
            <w:r w:rsidRPr="00E12943">
              <w:rPr>
                <w:b/>
                <w:color w:val="1F497D" w:themeColor="text2"/>
              </w:rPr>
              <w:t>High</w:t>
            </w:r>
          </w:p>
        </w:tc>
      </w:tr>
      <w:tr w:rsidR="002D4AE6" w14:paraId="51C17D14" w14:textId="77777777" w:rsidTr="00F62C70">
        <w:tc>
          <w:tcPr>
            <w:cnfStyle w:val="001000000000" w:firstRow="0" w:lastRow="0" w:firstColumn="1" w:lastColumn="0" w:oddVBand="0" w:evenVBand="0" w:oddHBand="0" w:evenHBand="0" w:firstRowFirstColumn="0" w:firstRowLastColumn="0" w:lastRowFirstColumn="0" w:lastRowLastColumn="0"/>
            <w:tcW w:w="9039" w:type="dxa"/>
            <w:shd w:val="clear" w:color="auto" w:fill="DBE5F1" w:themeFill="accent1" w:themeFillTint="33"/>
          </w:tcPr>
          <w:p w14:paraId="2DB541D5" w14:textId="77777777" w:rsidR="002D4AE6" w:rsidRPr="00E12943" w:rsidRDefault="001E0F14" w:rsidP="001E0F14">
            <w:pPr>
              <w:pStyle w:val="NoSpacing"/>
              <w:ind w:left="709" w:hanging="349"/>
              <w:rPr>
                <w:rFonts w:cs="Arial"/>
                <w:b w:val="0"/>
              </w:rPr>
            </w:pPr>
            <w:r w:rsidRPr="00E12943">
              <w:rPr>
                <w:rFonts w:cs="Arial"/>
                <w:b w:val="0"/>
              </w:rPr>
              <w:t xml:space="preserve">1.2 </w:t>
            </w:r>
            <w:r w:rsidR="002D4AE6" w:rsidRPr="00E12943">
              <w:rPr>
                <w:rFonts w:cs="Arial"/>
                <w:b w:val="0"/>
              </w:rPr>
              <w:t>Develop a Community Facilities Liquor Policy to support the creation of family friendly environments and the inclusion of culturally diverse participants.</w:t>
            </w:r>
          </w:p>
        </w:tc>
        <w:tc>
          <w:tcPr>
            <w:tcW w:w="1701" w:type="dxa"/>
            <w:shd w:val="clear" w:color="auto" w:fill="DBE5F1" w:themeFill="accent1" w:themeFillTint="33"/>
          </w:tcPr>
          <w:p w14:paraId="1DAB5AA7" w14:textId="77777777" w:rsidR="002D4AE6" w:rsidRPr="00E12943" w:rsidRDefault="00725981" w:rsidP="00E21271">
            <w:pPr>
              <w:cnfStyle w:val="000000000000" w:firstRow="0" w:lastRow="0" w:firstColumn="0" w:lastColumn="0" w:oddVBand="0" w:evenVBand="0" w:oddHBand="0" w:evenHBand="0" w:firstRowFirstColumn="0" w:firstRowLastColumn="0" w:lastRowFirstColumn="0" w:lastRowLastColumn="0"/>
              <w:rPr>
                <w:b/>
                <w:color w:val="1F497D" w:themeColor="text2"/>
              </w:rPr>
            </w:pPr>
            <w:r w:rsidRPr="00E12943">
              <w:rPr>
                <w:b/>
                <w:color w:val="1F497D" w:themeColor="text2"/>
              </w:rPr>
              <w:t xml:space="preserve">High </w:t>
            </w:r>
          </w:p>
        </w:tc>
      </w:tr>
      <w:tr w:rsidR="002D4AE6" w14:paraId="1ADE9D4D" w14:textId="77777777" w:rsidTr="00F62C70">
        <w:tc>
          <w:tcPr>
            <w:cnfStyle w:val="001000000000" w:firstRow="0" w:lastRow="0" w:firstColumn="1" w:lastColumn="0" w:oddVBand="0" w:evenVBand="0" w:oddHBand="0" w:evenHBand="0" w:firstRowFirstColumn="0" w:firstRowLastColumn="0" w:lastRowFirstColumn="0" w:lastRowLastColumn="0"/>
            <w:tcW w:w="9039" w:type="dxa"/>
            <w:shd w:val="clear" w:color="auto" w:fill="DBE5F1" w:themeFill="accent1" w:themeFillTint="33"/>
          </w:tcPr>
          <w:p w14:paraId="06E83BE4" w14:textId="77777777" w:rsidR="008C1DC6" w:rsidRPr="00E12943" w:rsidRDefault="001E0F14" w:rsidP="00FF39B2">
            <w:pPr>
              <w:ind w:left="709" w:hanging="349"/>
              <w:rPr>
                <w:rFonts w:cs="Arial"/>
                <w:b w:val="0"/>
                <w:lang w:eastAsia="en-AU"/>
              </w:rPr>
            </w:pPr>
            <w:r w:rsidRPr="00E12943">
              <w:rPr>
                <w:rFonts w:cs="Arial"/>
                <w:b w:val="0"/>
                <w:lang w:eastAsia="en-AU"/>
              </w:rPr>
              <w:t xml:space="preserve">1.3 </w:t>
            </w:r>
            <w:r w:rsidR="008C1DC6" w:rsidRPr="00E12943">
              <w:rPr>
                <w:rFonts w:cs="Arial"/>
                <w:b w:val="0"/>
                <w:lang w:eastAsia="en-AU"/>
              </w:rPr>
              <w:t>For Council’s Capital Works for Community Groups Program and submissions to the Community Sports Infrastructure Fund</w:t>
            </w:r>
            <w:r w:rsidR="00F62C70" w:rsidRPr="00E12943">
              <w:rPr>
                <w:rFonts w:cs="Arial"/>
                <w:b w:val="0"/>
                <w:lang w:eastAsia="en-AU"/>
              </w:rPr>
              <w:t>,</w:t>
            </w:r>
            <w:r w:rsidR="008C1DC6" w:rsidRPr="00E12943">
              <w:rPr>
                <w:rFonts w:cs="Arial"/>
                <w:b w:val="0"/>
                <w:lang w:eastAsia="en-AU"/>
              </w:rPr>
              <w:t xml:space="preserve"> introduce the eligibility requirement for all applicants to undertake the Creating Places for Women in Sport gender self-assessment tool and create an action plan.</w:t>
            </w:r>
          </w:p>
          <w:p w14:paraId="164E4238" w14:textId="77777777" w:rsidR="002D4AE6" w:rsidRPr="00E12943" w:rsidRDefault="002D4AE6" w:rsidP="002D4AE6">
            <w:pPr>
              <w:pStyle w:val="NoSpacing"/>
              <w:ind w:left="720"/>
              <w:rPr>
                <w:rFonts w:cs="Arial"/>
                <w:b w:val="0"/>
              </w:rPr>
            </w:pPr>
          </w:p>
        </w:tc>
        <w:tc>
          <w:tcPr>
            <w:tcW w:w="1701" w:type="dxa"/>
            <w:shd w:val="clear" w:color="auto" w:fill="DBE5F1" w:themeFill="accent1" w:themeFillTint="33"/>
          </w:tcPr>
          <w:p w14:paraId="534F0E26" w14:textId="77777777" w:rsidR="002D4AE6" w:rsidRPr="00E12943" w:rsidRDefault="00725981" w:rsidP="00E21271">
            <w:pPr>
              <w:cnfStyle w:val="000000000000" w:firstRow="0" w:lastRow="0" w:firstColumn="0" w:lastColumn="0" w:oddVBand="0" w:evenVBand="0" w:oddHBand="0" w:evenHBand="0" w:firstRowFirstColumn="0" w:firstRowLastColumn="0" w:lastRowFirstColumn="0" w:lastRowLastColumn="0"/>
              <w:rPr>
                <w:b/>
                <w:color w:val="1F497D" w:themeColor="text2"/>
              </w:rPr>
            </w:pPr>
            <w:r w:rsidRPr="00E12943">
              <w:rPr>
                <w:b/>
                <w:color w:val="1F497D" w:themeColor="text2"/>
              </w:rPr>
              <w:t>High</w:t>
            </w:r>
          </w:p>
        </w:tc>
      </w:tr>
      <w:tr w:rsidR="002D4AE6" w14:paraId="21CEDE01" w14:textId="77777777" w:rsidTr="00F62C70">
        <w:tc>
          <w:tcPr>
            <w:cnfStyle w:val="001000000000" w:firstRow="0" w:lastRow="0" w:firstColumn="1" w:lastColumn="0" w:oddVBand="0" w:evenVBand="0" w:oddHBand="0" w:evenHBand="0" w:firstRowFirstColumn="0" w:firstRowLastColumn="0" w:lastRowFirstColumn="0" w:lastRowLastColumn="0"/>
            <w:tcW w:w="9039" w:type="dxa"/>
            <w:shd w:val="clear" w:color="auto" w:fill="DBE5F1" w:themeFill="accent1" w:themeFillTint="33"/>
          </w:tcPr>
          <w:p w14:paraId="6945501D" w14:textId="77777777" w:rsidR="002D4AE6" w:rsidRPr="00E12943" w:rsidRDefault="00FF39B2" w:rsidP="00FF39B2">
            <w:pPr>
              <w:pStyle w:val="NoSpacing"/>
              <w:ind w:left="709" w:hanging="425"/>
              <w:rPr>
                <w:rFonts w:cs="Arial"/>
                <w:b w:val="0"/>
              </w:rPr>
            </w:pPr>
            <w:r w:rsidRPr="00E12943">
              <w:rPr>
                <w:rFonts w:cs="Arial"/>
                <w:b w:val="0"/>
              </w:rPr>
              <w:t xml:space="preserve"> 1.4 </w:t>
            </w:r>
            <w:r w:rsidR="002D4AE6" w:rsidRPr="00E12943">
              <w:rPr>
                <w:rFonts w:cs="Arial"/>
                <w:b w:val="0"/>
              </w:rPr>
              <w:t>Work in collaboration with peak sporting bodies and allied health to develop a community of practice and/or other initiatives to support clubs seeking to undertake cultural change initiatives</w:t>
            </w:r>
            <w:r w:rsidR="00980AEF" w:rsidRPr="00E12943">
              <w:rPr>
                <w:rFonts w:cs="Arial"/>
                <w:b w:val="0"/>
              </w:rPr>
              <w:t>.</w:t>
            </w:r>
            <w:r w:rsidR="002D4AE6" w:rsidRPr="00E12943">
              <w:rPr>
                <w:rFonts w:cs="Arial"/>
                <w:b w:val="0"/>
              </w:rPr>
              <w:t xml:space="preserve"> </w:t>
            </w:r>
          </w:p>
          <w:p w14:paraId="231F4AC5" w14:textId="77777777" w:rsidR="002D4AE6" w:rsidRPr="00E12943" w:rsidRDefault="002D4AE6" w:rsidP="002D4AE6">
            <w:pPr>
              <w:pStyle w:val="NoSpacing"/>
              <w:ind w:left="360"/>
              <w:rPr>
                <w:rFonts w:cs="Arial"/>
                <w:b w:val="0"/>
                <w:highlight w:val="yellow"/>
              </w:rPr>
            </w:pPr>
          </w:p>
        </w:tc>
        <w:tc>
          <w:tcPr>
            <w:tcW w:w="1701" w:type="dxa"/>
            <w:shd w:val="clear" w:color="auto" w:fill="DBE5F1" w:themeFill="accent1" w:themeFillTint="33"/>
          </w:tcPr>
          <w:p w14:paraId="02842011" w14:textId="77777777" w:rsidR="002D4AE6" w:rsidRPr="00E12943" w:rsidRDefault="00725981" w:rsidP="00E21271">
            <w:pPr>
              <w:cnfStyle w:val="000000000000" w:firstRow="0" w:lastRow="0" w:firstColumn="0" w:lastColumn="0" w:oddVBand="0" w:evenVBand="0" w:oddHBand="0" w:evenHBand="0" w:firstRowFirstColumn="0" w:firstRowLastColumn="0" w:lastRowFirstColumn="0" w:lastRowLastColumn="0"/>
              <w:rPr>
                <w:b/>
                <w:color w:val="1F497D" w:themeColor="text2"/>
              </w:rPr>
            </w:pPr>
            <w:r w:rsidRPr="00E12943">
              <w:rPr>
                <w:b/>
                <w:color w:val="1F497D" w:themeColor="text2"/>
              </w:rPr>
              <w:t>High</w:t>
            </w:r>
          </w:p>
        </w:tc>
      </w:tr>
      <w:tr w:rsidR="00244DFB" w14:paraId="1333915B" w14:textId="77777777" w:rsidTr="00F62C70">
        <w:tc>
          <w:tcPr>
            <w:cnfStyle w:val="001000000000" w:firstRow="0" w:lastRow="0" w:firstColumn="1" w:lastColumn="0" w:oddVBand="0" w:evenVBand="0" w:oddHBand="0" w:evenHBand="0" w:firstRowFirstColumn="0" w:firstRowLastColumn="0" w:lastRowFirstColumn="0" w:lastRowLastColumn="0"/>
            <w:tcW w:w="9039" w:type="dxa"/>
            <w:shd w:val="clear" w:color="auto" w:fill="DBE5F1" w:themeFill="accent1" w:themeFillTint="33"/>
          </w:tcPr>
          <w:p w14:paraId="18279E31" w14:textId="77777777" w:rsidR="00244DFB" w:rsidRPr="00E12943" w:rsidRDefault="00FF39B2" w:rsidP="00FF39B2">
            <w:pPr>
              <w:pStyle w:val="NoSpacing"/>
              <w:ind w:left="709" w:hanging="349"/>
              <w:rPr>
                <w:rFonts w:cs="Arial"/>
                <w:b w:val="0"/>
              </w:rPr>
            </w:pPr>
            <w:r w:rsidRPr="00E12943">
              <w:rPr>
                <w:rFonts w:cs="Arial"/>
                <w:b w:val="0"/>
              </w:rPr>
              <w:t xml:space="preserve">1.5 </w:t>
            </w:r>
            <w:r w:rsidR="009E2F5A" w:rsidRPr="00E12943">
              <w:rPr>
                <w:rFonts w:eastAsia="Calibri" w:cs="Arial"/>
                <w:b w:val="0"/>
              </w:rPr>
              <w:t>Develop a mid-season reporting mechanism to monitor clubs’ progression in the equitable scheduling of training and matches and implement initiatives to support positive change.</w:t>
            </w:r>
          </w:p>
          <w:p w14:paraId="42EC6F67" w14:textId="77777777" w:rsidR="00244DFB" w:rsidRPr="00E12943" w:rsidRDefault="00244DFB" w:rsidP="00244DFB">
            <w:pPr>
              <w:pStyle w:val="NoSpacing"/>
              <w:ind w:left="360"/>
              <w:rPr>
                <w:rFonts w:cs="Arial"/>
                <w:b w:val="0"/>
                <w:highlight w:val="yellow"/>
              </w:rPr>
            </w:pPr>
          </w:p>
        </w:tc>
        <w:tc>
          <w:tcPr>
            <w:tcW w:w="1701" w:type="dxa"/>
            <w:shd w:val="clear" w:color="auto" w:fill="DBE5F1" w:themeFill="accent1" w:themeFillTint="33"/>
          </w:tcPr>
          <w:p w14:paraId="037AA5B4" w14:textId="77777777" w:rsidR="00244DFB" w:rsidRPr="00E12943" w:rsidRDefault="00725981" w:rsidP="00E21271">
            <w:pPr>
              <w:cnfStyle w:val="000000000000" w:firstRow="0" w:lastRow="0" w:firstColumn="0" w:lastColumn="0" w:oddVBand="0" w:evenVBand="0" w:oddHBand="0" w:evenHBand="0" w:firstRowFirstColumn="0" w:firstRowLastColumn="0" w:lastRowFirstColumn="0" w:lastRowLastColumn="0"/>
              <w:rPr>
                <w:b/>
                <w:color w:val="1F497D" w:themeColor="text2"/>
              </w:rPr>
            </w:pPr>
            <w:r w:rsidRPr="00E12943">
              <w:rPr>
                <w:b/>
                <w:color w:val="1F497D" w:themeColor="text2"/>
              </w:rPr>
              <w:t>Medium</w:t>
            </w:r>
          </w:p>
        </w:tc>
      </w:tr>
      <w:tr w:rsidR="00244DFB" w14:paraId="39D00452" w14:textId="77777777" w:rsidTr="00F62C70">
        <w:tc>
          <w:tcPr>
            <w:cnfStyle w:val="001000000000" w:firstRow="0" w:lastRow="0" w:firstColumn="1" w:lastColumn="0" w:oddVBand="0" w:evenVBand="0" w:oddHBand="0" w:evenHBand="0" w:firstRowFirstColumn="0" w:firstRowLastColumn="0" w:lastRowFirstColumn="0" w:lastRowLastColumn="0"/>
            <w:tcW w:w="9039" w:type="dxa"/>
            <w:shd w:val="clear" w:color="auto" w:fill="DBE5F1" w:themeFill="accent1" w:themeFillTint="33"/>
          </w:tcPr>
          <w:p w14:paraId="3C5C14EB" w14:textId="77777777" w:rsidR="00244DFB" w:rsidRPr="00E12943" w:rsidRDefault="00FF39B2" w:rsidP="00FF39B2">
            <w:pPr>
              <w:pStyle w:val="NoSpacing"/>
              <w:ind w:left="709" w:hanging="349"/>
              <w:rPr>
                <w:rFonts w:cs="Arial"/>
                <w:b w:val="0"/>
              </w:rPr>
            </w:pPr>
            <w:r w:rsidRPr="00E12943">
              <w:rPr>
                <w:rFonts w:cs="Arial"/>
                <w:b w:val="0"/>
              </w:rPr>
              <w:t xml:space="preserve">1.6 </w:t>
            </w:r>
            <w:r w:rsidR="00244DFB" w:rsidRPr="00E12943">
              <w:rPr>
                <w:rFonts w:cs="Arial"/>
                <w:b w:val="0"/>
              </w:rPr>
              <w:t xml:space="preserve">Work with local clubs and associations to pilot the delivery of the social and modified versions of their code </w:t>
            </w:r>
            <w:r w:rsidR="00244DFB" w:rsidRPr="00E12943">
              <w:rPr>
                <w:rFonts w:eastAsia="Calibri" w:cs="Arial"/>
                <w:b w:val="0"/>
                <w:lang w:val="en"/>
              </w:rPr>
              <w:t xml:space="preserve">initiatives such as Walking Netball, </w:t>
            </w:r>
            <w:r w:rsidR="00244DFB" w:rsidRPr="00E12943">
              <w:rPr>
                <w:rFonts w:cs="Arial"/>
                <w:b w:val="0"/>
              </w:rPr>
              <w:t xml:space="preserve">Soccer Mums and </w:t>
            </w:r>
            <w:r w:rsidR="00F37234" w:rsidRPr="00E12943">
              <w:rPr>
                <w:rFonts w:cs="Arial"/>
                <w:b w:val="0"/>
              </w:rPr>
              <w:t>Walking Cricket</w:t>
            </w:r>
            <w:r w:rsidR="00244DFB" w:rsidRPr="00E12943">
              <w:rPr>
                <w:rFonts w:cs="Arial"/>
                <w:b w:val="0"/>
              </w:rPr>
              <w:t>.</w:t>
            </w:r>
          </w:p>
          <w:p w14:paraId="339B5270" w14:textId="77777777" w:rsidR="00244DFB" w:rsidRPr="00E12943" w:rsidRDefault="00244DFB" w:rsidP="00244DFB">
            <w:pPr>
              <w:pStyle w:val="NoSpacing"/>
              <w:ind w:left="360"/>
              <w:rPr>
                <w:rFonts w:cs="Arial"/>
                <w:b w:val="0"/>
              </w:rPr>
            </w:pPr>
          </w:p>
        </w:tc>
        <w:tc>
          <w:tcPr>
            <w:tcW w:w="1701" w:type="dxa"/>
            <w:shd w:val="clear" w:color="auto" w:fill="DBE5F1" w:themeFill="accent1" w:themeFillTint="33"/>
          </w:tcPr>
          <w:p w14:paraId="68B66F12" w14:textId="77777777" w:rsidR="00244DFB" w:rsidRPr="00E12943" w:rsidRDefault="00725981" w:rsidP="00E21271">
            <w:pPr>
              <w:cnfStyle w:val="000000000000" w:firstRow="0" w:lastRow="0" w:firstColumn="0" w:lastColumn="0" w:oddVBand="0" w:evenVBand="0" w:oddHBand="0" w:evenHBand="0" w:firstRowFirstColumn="0" w:firstRowLastColumn="0" w:lastRowFirstColumn="0" w:lastRowLastColumn="0"/>
              <w:rPr>
                <w:b/>
                <w:color w:val="1F497D" w:themeColor="text2"/>
              </w:rPr>
            </w:pPr>
            <w:r w:rsidRPr="00E12943">
              <w:rPr>
                <w:b/>
                <w:color w:val="1F497D" w:themeColor="text2"/>
              </w:rPr>
              <w:t>Medium</w:t>
            </w:r>
          </w:p>
        </w:tc>
      </w:tr>
      <w:tr w:rsidR="00244DFB" w14:paraId="4942AA76" w14:textId="77777777" w:rsidTr="00F62C70">
        <w:tc>
          <w:tcPr>
            <w:cnfStyle w:val="001000000000" w:firstRow="0" w:lastRow="0" w:firstColumn="1" w:lastColumn="0" w:oddVBand="0" w:evenVBand="0" w:oddHBand="0" w:evenHBand="0" w:firstRowFirstColumn="0" w:firstRowLastColumn="0" w:lastRowFirstColumn="0" w:lastRowLastColumn="0"/>
            <w:tcW w:w="9039" w:type="dxa"/>
            <w:shd w:val="clear" w:color="auto" w:fill="EAF1DD" w:themeFill="accent3" w:themeFillTint="33"/>
          </w:tcPr>
          <w:p w14:paraId="7C427E26" w14:textId="77777777" w:rsidR="00E21271" w:rsidRPr="00E12943" w:rsidRDefault="00E21271" w:rsidP="00E21271">
            <w:pPr>
              <w:rPr>
                <w:color w:val="1F497D" w:themeColor="text2"/>
              </w:rPr>
            </w:pPr>
          </w:p>
          <w:p w14:paraId="1DEE7922" w14:textId="72360C97" w:rsidR="00244DFB" w:rsidRPr="00E12943" w:rsidRDefault="00244DFB" w:rsidP="00E21271">
            <w:pPr>
              <w:ind w:firstLine="284"/>
              <w:rPr>
                <w:color w:val="1F497D" w:themeColor="text2"/>
              </w:rPr>
            </w:pPr>
            <w:r w:rsidRPr="00E12943">
              <w:rPr>
                <w:color w:val="1F497D" w:themeColor="text2"/>
              </w:rPr>
              <w:t>Outcome area 2</w:t>
            </w:r>
            <w:r w:rsidR="001B3CB8">
              <w:rPr>
                <w:color w:val="1F497D" w:themeColor="text2"/>
              </w:rPr>
              <w:t>:</w:t>
            </w:r>
            <w:r w:rsidRPr="00E12943">
              <w:rPr>
                <w:color w:val="1F497D" w:themeColor="text2"/>
              </w:rPr>
              <w:t xml:space="preserve"> </w:t>
            </w:r>
            <w:r w:rsidR="00A047FD">
              <w:rPr>
                <w:color w:val="1F497D" w:themeColor="text2"/>
              </w:rPr>
              <w:t>W</w:t>
            </w:r>
            <w:r w:rsidRPr="00E12943">
              <w:rPr>
                <w:color w:val="1F497D" w:themeColor="text2"/>
              </w:rPr>
              <w:t xml:space="preserve">omen </w:t>
            </w:r>
            <w:r w:rsidR="00A047FD">
              <w:rPr>
                <w:color w:val="1F497D" w:themeColor="text2"/>
              </w:rPr>
              <w:t>of</w:t>
            </w:r>
            <w:r w:rsidRPr="00E12943">
              <w:rPr>
                <w:color w:val="1F497D" w:themeColor="text2"/>
              </w:rPr>
              <w:t xml:space="preserve"> CALD </w:t>
            </w:r>
            <w:r w:rsidR="00A047FD" w:rsidRPr="00A047FD">
              <w:rPr>
                <w:color w:val="1F497D" w:themeColor="text2"/>
              </w:rPr>
              <w:t>B</w:t>
            </w:r>
            <w:r w:rsidRPr="00A047FD">
              <w:rPr>
                <w:color w:val="1F497D" w:themeColor="text2"/>
              </w:rPr>
              <w:t>a</w:t>
            </w:r>
            <w:r w:rsidRPr="00E12943">
              <w:rPr>
                <w:color w:val="1F497D" w:themeColor="text2"/>
              </w:rPr>
              <w:t>ckgrounds</w:t>
            </w:r>
          </w:p>
          <w:p w14:paraId="60A9D49B" w14:textId="77777777" w:rsidR="00E21271" w:rsidRPr="00E12943" w:rsidRDefault="00E21271" w:rsidP="00E21271"/>
        </w:tc>
        <w:tc>
          <w:tcPr>
            <w:tcW w:w="1701" w:type="dxa"/>
            <w:shd w:val="clear" w:color="auto" w:fill="EAF1DD" w:themeFill="accent3" w:themeFillTint="33"/>
          </w:tcPr>
          <w:p w14:paraId="6E4E348B" w14:textId="77777777" w:rsidR="00244DFB" w:rsidRPr="00E12943" w:rsidRDefault="00244DFB" w:rsidP="00E21271">
            <w:pPr>
              <w:cnfStyle w:val="000000000000" w:firstRow="0" w:lastRow="0" w:firstColumn="0" w:lastColumn="0" w:oddVBand="0" w:evenVBand="0" w:oddHBand="0" w:evenHBand="0" w:firstRowFirstColumn="0" w:firstRowLastColumn="0" w:lastRowFirstColumn="0" w:lastRowLastColumn="0"/>
              <w:rPr>
                <w:b/>
                <w:color w:val="1F497D" w:themeColor="text2"/>
              </w:rPr>
            </w:pPr>
          </w:p>
        </w:tc>
      </w:tr>
      <w:tr w:rsidR="00244DFB" w14:paraId="17E995EE" w14:textId="77777777" w:rsidTr="00F62C70">
        <w:tc>
          <w:tcPr>
            <w:cnfStyle w:val="001000000000" w:firstRow="0" w:lastRow="0" w:firstColumn="1" w:lastColumn="0" w:oddVBand="0" w:evenVBand="0" w:oddHBand="0" w:evenHBand="0" w:firstRowFirstColumn="0" w:firstRowLastColumn="0" w:lastRowFirstColumn="0" w:lastRowLastColumn="0"/>
            <w:tcW w:w="9039" w:type="dxa"/>
            <w:shd w:val="clear" w:color="auto" w:fill="EAF1DD" w:themeFill="accent3" w:themeFillTint="33"/>
          </w:tcPr>
          <w:p w14:paraId="1D925559" w14:textId="77777777" w:rsidR="00244DFB" w:rsidRPr="00E12943" w:rsidRDefault="00FF39B2" w:rsidP="00FF39B2">
            <w:pPr>
              <w:pStyle w:val="NoSpacing"/>
              <w:ind w:left="709" w:hanging="425"/>
              <w:rPr>
                <w:rFonts w:cs="Arial"/>
                <w:b w:val="0"/>
              </w:rPr>
            </w:pPr>
            <w:r w:rsidRPr="00E12943">
              <w:rPr>
                <w:rFonts w:cs="Arial"/>
                <w:b w:val="0"/>
              </w:rPr>
              <w:t xml:space="preserve"> 2.1 </w:t>
            </w:r>
            <w:r w:rsidR="00244DFB" w:rsidRPr="00E12943">
              <w:rPr>
                <w:rFonts w:cs="Arial"/>
                <w:b w:val="0"/>
              </w:rPr>
              <w:t xml:space="preserve">Collaborate with the MENA to offer social and beginner Netball programs </w:t>
            </w:r>
            <w:r w:rsidR="00545206" w:rsidRPr="00E12943">
              <w:rPr>
                <w:rFonts w:cs="Arial"/>
                <w:b w:val="0"/>
              </w:rPr>
              <w:t>at Maroondah Nets</w:t>
            </w:r>
            <w:r w:rsidR="00244DFB" w:rsidRPr="00E12943">
              <w:rPr>
                <w:rFonts w:cs="Arial"/>
                <w:b w:val="0"/>
              </w:rPr>
              <w:t xml:space="preserve"> to provide introductory casual, social </w:t>
            </w:r>
            <w:r w:rsidR="00C32CAF" w:rsidRPr="00E12943">
              <w:rPr>
                <w:rFonts w:cs="Arial"/>
                <w:b w:val="0"/>
              </w:rPr>
              <w:t>netball opportunit</w:t>
            </w:r>
            <w:r w:rsidR="00FE0397" w:rsidRPr="00E12943">
              <w:rPr>
                <w:rFonts w:cs="Arial"/>
                <w:b w:val="0"/>
              </w:rPr>
              <w:t>ies</w:t>
            </w:r>
            <w:r w:rsidR="00244DFB" w:rsidRPr="00E12943">
              <w:rPr>
                <w:rFonts w:cs="Arial"/>
                <w:b w:val="0"/>
              </w:rPr>
              <w:t xml:space="preserve"> which will be promoted in adherence to the CMY Good Practice Principles.</w:t>
            </w:r>
          </w:p>
          <w:p w14:paraId="11E10111" w14:textId="77777777" w:rsidR="00244DFB" w:rsidRPr="00E12943" w:rsidRDefault="00244DFB" w:rsidP="00244DFB">
            <w:pPr>
              <w:pStyle w:val="NoSpacing"/>
              <w:ind w:left="360"/>
              <w:rPr>
                <w:rFonts w:cs="Arial"/>
                <w:b w:val="0"/>
              </w:rPr>
            </w:pPr>
          </w:p>
        </w:tc>
        <w:tc>
          <w:tcPr>
            <w:tcW w:w="1701" w:type="dxa"/>
            <w:shd w:val="clear" w:color="auto" w:fill="EAF1DD" w:themeFill="accent3" w:themeFillTint="33"/>
          </w:tcPr>
          <w:p w14:paraId="7FF29275" w14:textId="77777777" w:rsidR="00244DFB" w:rsidRPr="00E12943" w:rsidRDefault="00725981" w:rsidP="00E21271">
            <w:pPr>
              <w:cnfStyle w:val="000000000000" w:firstRow="0" w:lastRow="0" w:firstColumn="0" w:lastColumn="0" w:oddVBand="0" w:evenVBand="0" w:oddHBand="0" w:evenHBand="0" w:firstRowFirstColumn="0" w:firstRowLastColumn="0" w:lastRowFirstColumn="0" w:lastRowLastColumn="0"/>
              <w:rPr>
                <w:b/>
                <w:color w:val="1F497D" w:themeColor="text2"/>
              </w:rPr>
            </w:pPr>
            <w:r w:rsidRPr="00E12943">
              <w:rPr>
                <w:b/>
                <w:color w:val="1F497D" w:themeColor="text2"/>
              </w:rPr>
              <w:t>High</w:t>
            </w:r>
          </w:p>
        </w:tc>
      </w:tr>
      <w:tr w:rsidR="00244DFB" w14:paraId="6CCE747B" w14:textId="77777777" w:rsidTr="00F62C70">
        <w:tc>
          <w:tcPr>
            <w:cnfStyle w:val="001000000000" w:firstRow="0" w:lastRow="0" w:firstColumn="1" w:lastColumn="0" w:oddVBand="0" w:evenVBand="0" w:oddHBand="0" w:evenHBand="0" w:firstRowFirstColumn="0" w:firstRowLastColumn="0" w:lastRowFirstColumn="0" w:lastRowLastColumn="0"/>
            <w:tcW w:w="9039" w:type="dxa"/>
            <w:shd w:val="clear" w:color="auto" w:fill="EAF1DD" w:themeFill="accent3" w:themeFillTint="33"/>
          </w:tcPr>
          <w:p w14:paraId="77299603" w14:textId="77777777" w:rsidR="00244DFB" w:rsidRPr="00E12943" w:rsidRDefault="00FF39B2" w:rsidP="00FF39B2">
            <w:pPr>
              <w:pStyle w:val="NoSpacing"/>
              <w:ind w:left="709" w:hanging="425"/>
              <w:rPr>
                <w:rFonts w:cs="Arial"/>
                <w:b w:val="0"/>
              </w:rPr>
            </w:pPr>
            <w:r w:rsidRPr="00E12943">
              <w:rPr>
                <w:rFonts w:cs="Arial"/>
                <w:b w:val="0"/>
              </w:rPr>
              <w:lastRenderedPageBreak/>
              <w:t xml:space="preserve"> 2.2 </w:t>
            </w:r>
            <w:r w:rsidR="00244DFB" w:rsidRPr="00E12943">
              <w:rPr>
                <w:rFonts w:cs="Arial"/>
                <w:b w:val="0"/>
              </w:rPr>
              <w:t>At the winter and summer Maroondah Sporting Clubs’ forums include a presentation on the engagement of CALD women into sport and provide supporting documentation</w:t>
            </w:r>
          </w:p>
          <w:p w14:paraId="116CE708" w14:textId="77777777" w:rsidR="00244DFB" w:rsidRPr="00E12943" w:rsidRDefault="00244DFB" w:rsidP="00244DFB">
            <w:pPr>
              <w:pStyle w:val="NoSpacing"/>
              <w:ind w:left="360"/>
              <w:rPr>
                <w:rFonts w:cs="Arial"/>
                <w:b w:val="0"/>
              </w:rPr>
            </w:pPr>
          </w:p>
        </w:tc>
        <w:tc>
          <w:tcPr>
            <w:tcW w:w="1701" w:type="dxa"/>
            <w:shd w:val="clear" w:color="auto" w:fill="EAF1DD" w:themeFill="accent3" w:themeFillTint="33"/>
          </w:tcPr>
          <w:p w14:paraId="19E7CDCA" w14:textId="77777777" w:rsidR="00244DFB" w:rsidRPr="00E12943" w:rsidRDefault="00725981" w:rsidP="00E21271">
            <w:pPr>
              <w:cnfStyle w:val="000000000000" w:firstRow="0" w:lastRow="0" w:firstColumn="0" w:lastColumn="0" w:oddVBand="0" w:evenVBand="0" w:oddHBand="0" w:evenHBand="0" w:firstRowFirstColumn="0" w:firstRowLastColumn="0" w:lastRowFirstColumn="0" w:lastRowLastColumn="0"/>
              <w:rPr>
                <w:b/>
                <w:color w:val="1F497D" w:themeColor="text2"/>
              </w:rPr>
            </w:pPr>
            <w:r w:rsidRPr="00E12943">
              <w:rPr>
                <w:b/>
                <w:color w:val="1F497D" w:themeColor="text2"/>
              </w:rPr>
              <w:t>Medium</w:t>
            </w:r>
          </w:p>
        </w:tc>
      </w:tr>
      <w:tr w:rsidR="00244DFB" w14:paraId="5AEF2BDD" w14:textId="77777777" w:rsidTr="00F62C70">
        <w:tc>
          <w:tcPr>
            <w:cnfStyle w:val="001000000000" w:firstRow="0" w:lastRow="0" w:firstColumn="1" w:lastColumn="0" w:oddVBand="0" w:evenVBand="0" w:oddHBand="0" w:evenHBand="0" w:firstRowFirstColumn="0" w:firstRowLastColumn="0" w:lastRowFirstColumn="0" w:lastRowLastColumn="0"/>
            <w:tcW w:w="9039" w:type="dxa"/>
            <w:shd w:val="clear" w:color="auto" w:fill="EAF1DD" w:themeFill="accent3" w:themeFillTint="33"/>
          </w:tcPr>
          <w:p w14:paraId="47577211" w14:textId="77777777" w:rsidR="00244DFB" w:rsidRPr="00E12943" w:rsidRDefault="00FF39B2" w:rsidP="00FF39B2">
            <w:pPr>
              <w:pStyle w:val="NormalWeb"/>
              <w:ind w:left="709" w:hanging="425"/>
              <w:rPr>
                <w:rFonts w:ascii="Arial" w:hAnsi="Arial" w:cs="Arial"/>
                <w:b w:val="0"/>
                <w:sz w:val="22"/>
                <w:szCs w:val="22"/>
              </w:rPr>
            </w:pPr>
            <w:r w:rsidRPr="00E12943">
              <w:rPr>
                <w:rFonts w:ascii="Arial" w:hAnsi="Arial" w:cs="Arial"/>
                <w:b w:val="0"/>
                <w:sz w:val="22"/>
                <w:szCs w:val="22"/>
              </w:rPr>
              <w:t xml:space="preserve"> 2.3 </w:t>
            </w:r>
            <w:r w:rsidR="00244DFB" w:rsidRPr="00E12943">
              <w:rPr>
                <w:rFonts w:ascii="Arial" w:hAnsi="Arial" w:cs="Arial"/>
                <w:b w:val="0"/>
                <w:sz w:val="22"/>
                <w:szCs w:val="22"/>
              </w:rPr>
              <w:t xml:space="preserve">Deliver a CMY Good Practice Principles training session for relevant Sport &amp; Recreation and Maroondah Leisure staff. </w:t>
            </w:r>
          </w:p>
        </w:tc>
        <w:tc>
          <w:tcPr>
            <w:tcW w:w="1701" w:type="dxa"/>
            <w:shd w:val="clear" w:color="auto" w:fill="EAF1DD" w:themeFill="accent3" w:themeFillTint="33"/>
          </w:tcPr>
          <w:p w14:paraId="00BFD8DC" w14:textId="77777777" w:rsidR="00244DFB" w:rsidRPr="00E12943" w:rsidRDefault="00725981" w:rsidP="00E21271">
            <w:pPr>
              <w:cnfStyle w:val="000000000000" w:firstRow="0" w:lastRow="0" w:firstColumn="0" w:lastColumn="0" w:oddVBand="0" w:evenVBand="0" w:oddHBand="0" w:evenHBand="0" w:firstRowFirstColumn="0" w:firstRowLastColumn="0" w:lastRowFirstColumn="0" w:lastRowLastColumn="0"/>
              <w:rPr>
                <w:b/>
                <w:color w:val="1F497D" w:themeColor="text2"/>
              </w:rPr>
            </w:pPr>
            <w:r w:rsidRPr="00E12943">
              <w:rPr>
                <w:b/>
                <w:color w:val="1F497D" w:themeColor="text2"/>
              </w:rPr>
              <w:t>Medium</w:t>
            </w:r>
          </w:p>
        </w:tc>
      </w:tr>
      <w:tr w:rsidR="00244DFB" w14:paraId="5BF9CFB7" w14:textId="77777777" w:rsidTr="00F62C70">
        <w:tc>
          <w:tcPr>
            <w:cnfStyle w:val="001000000000" w:firstRow="0" w:lastRow="0" w:firstColumn="1" w:lastColumn="0" w:oddVBand="0" w:evenVBand="0" w:oddHBand="0" w:evenHBand="0" w:firstRowFirstColumn="0" w:firstRowLastColumn="0" w:lastRowFirstColumn="0" w:lastRowLastColumn="0"/>
            <w:tcW w:w="9039" w:type="dxa"/>
            <w:shd w:val="clear" w:color="auto" w:fill="EAF1DD" w:themeFill="accent3" w:themeFillTint="33"/>
          </w:tcPr>
          <w:p w14:paraId="2472A31E" w14:textId="77777777" w:rsidR="00244DFB" w:rsidRPr="00E12943" w:rsidRDefault="00FF39B2" w:rsidP="00FF39B2">
            <w:pPr>
              <w:pStyle w:val="NormalWeb"/>
              <w:ind w:left="709" w:hanging="349"/>
              <w:rPr>
                <w:rFonts w:ascii="Arial" w:hAnsi="Arial" w:cs="Arial"/>
                <w:b w:val="0"/>
                <w:sz w:val="22"/>
                <w:szCs w:val="22"/>
                <w:lang w:val="en"/>
              </w:rPr>
            </w:pPr>
            <w:r w:rsidRPr="00E12943">
              <w:rPr>
                <w:rFonts w:ascii="Arial" w:hAnsi="Arial" w:cs="Arial"/>
                <w:b w:val="0"/>
                <w:sz w:val="22"/>
                <w:szCs w:val="22"/>
              </w:rPr>
              <w:t xml:space="preserve">2.4 </w:t>
            </w:r>
            <w:r w:rsidR="00244DFB" w:rsidRPr="00E12943">
              <w:rPr>
                <w:rFonts w:ascii="Arial" w:hAnsi="Arial" w:cs="Arial"/>
                <w:b w:val="0"/>
                <w:sz w:val="22"/>
                <w:szCs w:val="22"/>
              </w:rPr>
              <w:t xml:space="preserve">Review Maroondah Leisure recruitment processes and introduce </w:t>
            </w:r>
            <w:r w:rsidR="00244DFB" w:rsidRPr="00E12943">
              <w:rPr>
                <w:rFonts w:ascii="Arial" w:hAnsi="Arial" w:cs="Arial"/>
                <w:b w:val="0"/>
                <w:bCs w:val="0"/>
                <w:sz w:val="22"/>
                <w:szCs w:val="22"/>
                <w:lang w:val="en"/>
              </w:rPr>
              <w:t>positive action</w:t>
            </w:r>
            <w:r w:rsidR="00244DFB" w:rsidRPr="00E12943">
              <w:rPr>
                <w:rFonts w:ascii="Arial" w:hAnsi="Arial" w:cs="Arial"/>
                <w:b w:val="0"/>
                <w:sz w:val="22"/>
                <w:szCs w:val="22"/>
                <w:lang w:val="en"/>
              </w:rPr>
              <w:t xml:space="preserve">s to recruit people from under-represented groups </w:t>
            </w:r>
            <w:proofErr w:type="gramStart"/>
            <w:r w:rsidR="00244DFB" w:rsidRPr="00E12943">
              <w:rPr>
                <w:rFonts w:ascii="Arial" w:hAnsi="Arial" w:cs="Arial"/>
                <w:b w:val="0"/>
                <w:sz w:val="22"/>
                <w:szCs w:val="22"/>
                <w:lang w:val="en"/>
              </w:rPr>
              <w:t>in order to</w:t>
            </w:r>
            <w:proofErr w:type="gramEnd"/>
            <w:r w:rsidR="00244DFB" w:rsidRPr="00E12943">
              <w:rPr>
                <w:rFonts w:ascii="Arial" w:hAnsi="Arial" w:cs="Arial"/>
                <w:b w:val="0"/>
                <w:sz w:val="22"/>
                <w:szCs w:val="22"/>
                <w:lang w:val="en"/>
              </w:rPr>
              <w:t xml:space="preserve"> increase the diversity of staff.</w:t>
            </w:r>
          </w:p>
        </w:tc>
        <w:tc>
          <w:tcPr>
            <w:tcW w:w="1701" w:type="dxa"/>
            <w:shd w:val="clear" w:color="auto" w:fill="EAF1DD" w:themeFill="accent3" w:themeFillTint="33"/>
          </w:tcPr>
          <w:p w14:paraId="5CE86F11" w14:textId="77777777" w:rsidR="00244DFB" w:rsidRPr="00E12943" w:rsidRDefault="00725981" w:rsidP="00E21271">
            <w:pPr>
              <w:cnfStyle w:val="000000000000" w:firstRow="0" w:lastRow="0" w:firstColumn="0" w:lastColumn="0" w:oddVBand="0" w:evenVBand="0" w:oddHBand="0" w:evenHBand="0" w:firstRowFirstColumn="0" w:firstRowLastColumn="0" w:lastRowFirstColumn="0" w:lastRowLastColumn="0"/>
              <w:rPr>
                <w:b/>
                <w:color w:val="1F497D" w:themeColor="text2"/>
              </w:rPr>
            </w:pPr>
            <w:r w:rsidRPr="00E12943">
              <w:rPr>
                <w:b/>
                <w:color w:val="1F497D" w:themeColor="text2"/>
              </w:rPr>
              <w:t>Medium</w:t>
            </w:r>
          </w:p>
        </w:tc>
      </w:tr>
      <w:tr w:rsidR="00244DFB" w14:paraId="0B83DFC6" w14:textId="77777777" w:rsidTr="00F62C70">
        <w:tc>
          <w:tcPr>
            <w:cnfStyle w:val="001000000000" w:firstRow="0" w:lastRow="0" w:firstColumn="1" w:lastColumn="0" w:oddVBand="0" w:evenVBand="0" w:oddHBand="0" w:evenHBand="0" w:firstRowFirstColumn="0" w:firstRowLastColumn="0" w:lastRowFirstColumn="0" w:lastRowLastColumn="0"/>
            <w:tcW w:w="9039" w:type="dxa"/>
            <w:shd w:val="clear" w:color="auto" w:fill="EAF1DD" w:themeFill="accent3" w:themeFillTint="33"/>
          </w:tcPr>
          <w:p w14:paraId="19A298F1" w14:textId="18A48DE2" w:rsidR="00244DFB" w:rsidRPr="00E12943" w:rsidRDefault="00FF39B2" w:rsidP="00FF39B2">
            <w:pPr>
              <w:pStyle w:val="NoSpacing"/>
              <w:ind w:left="709" w:hanging="349"/>
              <w:rPr>
                <w:rFonts w:cs="Arial"/>
                <w:b w:val="0"/>
              </w:rPr>
            </w:pPr>
            <w:r w:rsidRPr="00E12943">
              <w:rPr>
                <w:rFonts w:cs="Arial"/>
                <w:b w:val="0"/>
              </w:rPr>
              <w:t xml:space="preserve">2.5 </w:t>
            </w:r>
            <w:r w:rsidR="00FE0397" w:rsidRPr="00E12943">
              <w:rPr>
                <w:rFonts w:cs="Arial"/>
                <w:b w:val="0"/>
              </w:rPr>
              <w:t xml:space="preserve">Investigate </w:t>
            </w:r>
            <w:r w:rsidR="00244DFB" w:rsidRPr="00E12943">
              <w:rPr>
                <w:rFonts w:cs="Arial"/>
                <w:b w:val="0"/>
              </w:rPr>
              <w:t xml:space="preserve">the provision of a </w:t>
            </w:r>
            <w:r w:rsidR="00B2374E" w:rsidRPr="00E12943">
              <w:rPr>
                <w:rFonts w:cs="Arial"/>
                <w:b w:val="0"/>
              </w:rPr>
              <w:t xml:space="preserve">supported swimming session </w:t>
            </w:r>
            <w:r w:rsidR="00244DFB" w:rsidRPr="00E12943">
              <w:rPr>
                <w:rFonts w:cs="Arial"/>
                <w:b w:val="0"/>
              </w:rPr>
              <w:t>one evening a week to provide informal support to CALD families who have undertaken the funded</w:t>
            </w:r>
            <w:r w:rsidR="00C82C8F">
              <w:rPr>
                <w:rFonts w:cs="Arial"/>
                <w:b w:val="0"/>
              </w:rPr>
              <w:br/>
            </w:r>
            <w:r w:rsidR="00244DFB" w:rsidRPr="00E12943">
              <w:rPr>
                <w:rFonts w:cs="Arial"/>
                <w:b w:val="0"/>
              </w:rPr>
              <w:t>6</w:t>
            </w:r>
            <w:r w:rsidR="00C82C8F">
              <w:rPr>
                <w:rFonts w:cs="Arial"/>
                <w:b w:val="0"/>
              </w:rPr>
              <w:t>-</w:t>
            </w:r>
            <w:r w:rsidR="00244DFB" w:rsidRPr="00E12943">
              <w:rPr>
                <w:rFonts w:cs="Arial"/>
                <w:b w:val="0"/>
              </w:rPr>
              <w:t>week learn to swim program but have limited confidence in the water.</w:t>
            </w:r>
          </w:p>
          <w:p w14:paraId="0DD219E4" w14:textId="77777777" w:rsidR="00244DFB" w:rsidRPr="00E12943" w:rsidRDefault="00244DFB" w:rsidP="00244DFB">
            <w:pPr>
              <w:pStyle w:val="NoSpacing"/>
              <w:ind w:left="360"/>
              <w:rPr>
                <w:rFonts w:cs="Arial"/>
                <w:b w:val="0"/>
              </w:rPr>
            </w:pPr>
          </w:p>
        </w:tc>
        <w:tc>
          <w:tcPr>
            <w:tcW w:w="1701" w:type="dxa"/>
            <w:shd w:val="clear" w:color="auto" w:fill="EAF1DD" w:themeFill="accent3" w:themeFillTint="33"/>
          </w:tcPr>
          <w:p w14:paraId="5037E61E" w14:textId="77777777" w:rsidR="00244DFB" w:rsidRPr="00E12943" w:rsidRDefault="00725981" w:rsidP="00E21271">
            <w:pPr>
              <w:cnfStyle w:val="000000000000" w:firstRow="0" w:lastRow="0" w:firstColumn="0" w:lastColumn="0" w:oddVBand="0" w:evenVBand="0" w:oddHBand="0" w:evenHBand="0" w:firstRowFirstColumn="0" w:firstRowLastColumn="0" w:lastRowFirstColumn="0" w:lastRowLastColumn="0"/>
              <w:rPr>
                <w:b/>
                <w:color w:val="1F497D" w:themeColor="text2"/>
              </w:rPr>
            </w:pPr>
            <w:r w:rsidRPr="00E12943">
              <w:rPr>
                <w:b/>
                <w:color w:val="1F497D" w:themeColor="text2"/>
              </w:rPr>
              <w:t>Medium</w:t>
            </w:r>
          </w:p>
        </w:tc>
      </w:tr>
    </w:tbl>
    <w:p w14:paraId="5D2C5E5C" w14:textId="77777777" w:rsidR="00244DFB" w:rsidRDefault="00244DFB">
      <w:r>
        <w:br w:type="page"/>
      </w:r>
    </w:p>
    <w:tbl>
      <w:tblPr>
        <w:tblStyle w:val="GridTable1Light-Accent1"/>
        <w:tblW w:w="10740" w:type="dxa"/>
        <w:tblLook w:val="04A0" w:firstRow="1" w:lastRow="0" w:firstColumn="1" w:lastColumn="0" w:noHBand="0" w:noVBand="1"/>
      </w:tblPr>
      <w:tblGrid>
        <w:gridCol w:w="8897"/>
        <w:gridCol w:w="1843"/>
      </w:tblGrid>
      <w:tr w:rsidR="00244DFB" w14:paraId="3CDB1214" w14:textId="77777777" w:rsidTr="00244DF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97" w:type="dxa"/>
            <w:tcBorders>
              <w:bottom w:val="single" w:sz="4" w:space="0" w:color="B8CCE4" w:themeColor="accent1" w:themeTint="66"/>
            </w:tcBorders>
            <w:shd w:val="clear" w:color="auto" w:fill="DAEEF3" w:themeFill="accent5" w:themeFillTint="33"/>
          </w:tcPr>
          <w:p w14:paraId="0A2CC871" w14:textId="77777777" w:rsidR="00847071" w:rsidRPr="00E12943" w:rsidRDefault="00847071" w:rsidP="00847071">
            <w:pPr>
              <w:ind w:firstLine="284"/>
              <w:rPr>
                <w:b w:val="0"/>
                <w:color w:val="1F497D" w:themeColor="text2"/>
              </w:rPr>
            </w:pPr>
          </w:p>
          <w:p w14:paraId="7312426E" w14:textId="61856309" w:rsidR="00244DFB" w:rsidRPr="00E12943" w:rsidRDefault="00244DFB" w:rsidP="00847071">
            <w:pPr>
              <w:ind w:firstLine="284"/>
            </w:pPr>
            <w:r w:rsidRPr="00E12943">
              <w:rPr>
                <w:color w:val="1F497D" w:themeColor="text2"/>
              </w:rPr>
              <w:t>Outcome area 3</w:t>
            </w:r>
            <w:r w:rsidR="001B3CB8">
              <w:rPr>
                <w:color w:val="1F497D" w:themeColor="text2"/>
              </w:rPr>
              <w:t xml:space="preserve">: </w:t>
            </w:r>
            <w:r w:rsidR="00C82C8F">
              <w:rPr>
                <w:color w:val="1F497D" w:themeColor="text2"/>
              </w:rPr>
              <w:t>Y</w:t>
            </w:r>
            <w:r w:rsidRPr="00E12943">
              <w:rPr>
                <w:color w:val="1F497D" w:themeColor="text2"/>
              </w:rPr>
              <w:t>ou</w:t>
            </w:r>
            <w:r w:rsidR="00FD05C1" w:rsidRPr="00E12943">
              <w:rPr>
                <w:color w:val="1F497D" w:themeColor="text2"/>
              </w:rPr>
              <w:t xml:space="preserve">ng </w:t>
            </w:r>
            <w:r w:rsidR="00C82C8F">
              <w:rPr>
                <w:color w:val="1F497D" w:themeColor="text2"/>
              </w:rPr>
              <w:t>W</w:t>
            </w:r>
            <w:r w:rsidR="00FD05C1" w:rsidRPr="00E12943">
              <w:rPr>
                <w:color w:val="1F497D" w:themeColor="text2"/>
              </w:rPr>
              <w:t>omen</w:t>
            </w:r>
          </w:p>
          <w:p w14:paraId="1E8B7CAF" w14:textId="77777777" w:rsidR="00847071" w:rsidRPr="00E12943" w:rsidRDefault="00847071" w:rsidP="00847071">
            <w:pPr>
              <w:ind w:firstLine="284"/>
              <w:rPr>
                <w:rFonts w:cs="Arial"/>
                <w:b w:val="0"/>
                <w:color w:val="333333"/>
                <w:lang w:val="en"/>
              </w:rPr>
            </w:pPr>
          </w:p>
        </w:tc>
        <w:tc>
          <w:tcPr>
            <w:tcW w:w="1843" w:type="dxa"/>
            <w:tcBorders>
              <w:bottom w:val="single" w:sz="4" w:space="0" w:color="B8CCE4" w:themeColor="accent1" w:themeTint="66"/>
            </w:tcBorders>
            <w:shd w:val="clear" w:color="auto" w:fill="DAEEF3" w:themeFill="accent5" w:themeFillTint="33"/>
          </w:tcPr>
          <w:p w14:paraId="683B0FD3" w14:textId="77777777" w:rsidR="00244DFB" w:rsidRPr="00E12943" w:rsidRDefault="00244DFB" w:rsidP="00290478">
            <w:pPr>
              <w:pStyle w:val="Heading1"/>
              <w:outlineLvl w:val="0"/>
              <w:cnfStyle w:val="100000000000" w:firstRow="1" w:lastRow="0" w:firstColumn="0" w:lastColumn="0" w:oddVBand="0" w:evenVBand="0" w:oddHBand="0" w:evenHBand="0" w:firstRowFirstColumn="0" w:firstRowLastColumn="0" w:lastRowFirstColumn="0" w:lastRowLastColumn="0"/>
              <w:rPr>
                <w:sz w:val="22"/>
                <w:szCs w:val="22"/>
              </w:rPr>
            </w:pPr>
          </w:p>
        </w:tc>
      </w:tr>
      <w:tr w:rsidR="00244DFB" w14:paraId="381F8599" w14:textId="77777777" w:rsidTr="00F24930">
        <w:tc>
          <w:tcPr>
            <w:cnfStyle w:val="001000000000" w:firstRow="0" w:lastRow="0" w:firstColumn="1" w:lastColumn="0" w:oddVBand="0" w:evenVBand="0" w:oddHBand="0" w:evenHBand="0" w:firstRowFirstColumn="0" w:firstRowLastColumn="0" w:lastRowFirstColumn="0" w:lastRowLastColumn="0"/>
            <w:tcW w:w="8897" w:type="dxa"/>
            <w:shd w:val="clear" w:color="auto" w:fill="DAEEF3" w:themeFill="accent5" w:themeFillTint="33"/>
          </w:tcPr>
          <w:p w14:paraId="3B516FD8" w14:textId="77777777" w:rsidR="00244DFB" w:rsidRPr="00E12943" w:rsidRDefault="00FF39B2" w:rsidP="00FF39B2">
            <w:pPr>
              <w:pStyle w:val="NoSpacing"/>
              <w:ind w:left="709" w:hanging="349"/>
              <w:rPr>
                <w:rFonts w:cs="Arial"/>
                <w:b w:val="0"/>
                <w:lang w:val="en"/>
              </w:rPr>
            </w:pPr>
            <w:r w:rsidRPr="00E12943">
              <w:rPr>
                <w:rFonts w:cs="Arial"/>
                <w:b w:val="0"/>
                <w:lang w:val="en"/>
              </w:rPr>
              <w:t xml:space="preserve">3.1 </w:t>
            </w:r>
            <w:r w:rsidR="00244DFB" w:rsidRPr="00E12943">
              <w:rPr>
                <w:rFonts w:cs="Arial"/>
                <w:b w:val="0"/>
                <w:lang w:val="en"/>
              </w:rPr>
              <w:t>In consultation with young people, develop a strategy to promote the active opportunities available in Maroondah, providing the right information via effective mediums for young people.</w:t>
            </w:r>
          </w:p>
          <w:p w14:paraId="3E3C7E7F" w14:textId="77777777" w:rsidR="00244DFB" w:rsidRPr="00E12943" w:rsidRDefault="00244DFB" w:rsidP="00244DFB">
            <w:pPr>
              <w:pStyle w:val="NoSpacing"/>
              <w:ind w:left="360"/>
              <w:rPr>
                <w:rFonts w:cs="Arial"/>
                <w:b w:val="0"/>
              </w:rPr>
            </w:pPr>
          </w:p>
        </w:tc>
        <w:tc>
          <w:tcPr>
            <w:tcW w:w="1843" w:type="dxa"/>
            <w:shd w:val="clear" w:color="auto" w:fill="DAEEF3" w:themeFill="accent5" w:themeFillTint="33"/>
          </w:tcPr>
          <w:p w14:paraId="31CD9D7D" w14:textId="77777777" w:rsidR="00244DFB" w:rsidRPr="00E12943" w:rsidRDefault="00725981" w:rsidP="00E21271">
            <w:pPr>
              <w:cnfStyle w:val="000000000000" w:firstRow="0" w:lastRow="0" w:firstColumn="0" w:lastColumn="0" w:oddVBand="0" w:evenVBand="0" w:oddHBand="0" w:evenHBand="0" w:firstRowFirstColumn="0" w:firstRowLastColumn="0" w:lastRowFirstColumn="0" w:lastRowLastColumn="0"/>
              <w:rPr>
                <w:b/>
                <w:color w:val="1F497D" w:themeColor="text2"/>
              </w:rPr>
            </w:pPr>
            <w:r w:rsidRPr="00E12943">
              <w:rPr>
                <w:b/>
                <w:color w:val="1F497D" w:themeColor="text2"/>
              </w:rPr>
              <w:t>High</w:t>
            </w:r>
          </w:p>
        </w:tc>
      </w:tr>
      <w:tr w:rsidR="00244DFB" w14:paraId="0E1B788D" w14:textId="77777777" w:rsidTr="00F24930">
        <w:tc>
          <w:tcPr>
            <w:cnfStyle w:val="001000000000" w:firstRow="0" w:lastRow="0" w:firstColumn="1" w:lastColumn="0" w:oddVBand="0" w:evenVBand="0" w:oddHBand="0" w:evenHBand="0" w:firstRowFirstColumn="0" w:firstRowLastColumn="0" w:lastRowFirstColumn="0" w:lastRowLastColumn="0"/>
            <w:tcW w:w="8897" w:type="dxa"/>
            <w:shd w:val="clear" w:color="auto" w:fill="DAEEF3" w:themeFill="accent5" w:themeFillTint="33"/>
          </w:tcPr>
          <w:p w14:paraId="2C551979" w14:textId="77777777" w:rsidR="00244DFB" w:rsidRPr="00E12943" w:rsidRDefault="00FF39B2" w:rsidP="00FF39B2">
            <w:pPr>
              <w:pStyle w:val="NoSpacing"/>
              <w:ind w:left="709" w:hanging="349"/>
              <w:rPr>
                <w:rFonts w:cs="Arial"/>
                <w:b w:val="0"/>
                <w:lang w:val="en"/>
              </w:rPr>
            </w:pPr>
            <w:r w:rsidRPr="00E12943">
              <w:rPr>
                <w:rFonts w:cs="Arial"/>
                <w:b w:val="0"/>
                <w:lang w:val="en"/>
              </w:rPr>
              <w:t xml:space="preserve">3.2 </w:t>
            </w:r>
            <w:r w:rsidR="00244DFB" w:rsidRPr="00E12943">
              <w:rPr>
                <w:rFonts w:cs="Arial"/>
                <w:b w:val="0"/>
                <w:lang w:val="en"/>
              </w:rPr>
              <w:t xml:space="preserve">Work with sports and recreation clubs and schools to offer and promote beginner, non-competitive opportunities to participants of any age not just juniors. </w:t>
            </w:r>
          </w:p>
          <w:p w14:paraId="57BEF718" w14:textId="77777777" w:rsidR="00244DFB" w:rsidRPr="00E12943" w:rsidRDefault="00244DFB" w:rsidP="00244DFB">
            <w:pPr>
              <w:pStyle w:val="NoSpacing"/>
              <w:ind w:left="360"/>
              <w:rPr>
                <w:rFonts w:cs="Arial"/>
                <w:b w:val="0"/>
              </w:rPr>
            </w:pPr>
          </w:p>
        </w:tc>
        <w:tc>
          <w:tcPr>
            <w:tcW w:w="1843" w:type="dxa"/>
            <w:shd w:val="clear" w:color="auto" w:fill="DAEEF3" w:themeFill="accent5" w:themeFillTint="33"/>
          </w:tcPr>
          <w:p w14:paraId="541A4024" w14:textId="77777777" w:rsidR="00244DFB" w:rsidRPr="00E12943" w:rsidRDefault="00725981" w:rsidP="00E21271">
            <w:pPr>
              <w:cnfStyle w:val="000000000000" w:firstRow="0" w:lastRow="0" w:firstColumn="0" w:lastColumn="0" w:oddVBand="0" w:evenVBand="0" w:oddHBand="0" w:evenHBand="0" w:firstRowFirstColumn="0" w:firstRowLastColumn="0" w:lastRowFirstColumn="0" w:lastRowLastColumn="0"/>
              <w:rPr>
                <w:b/>
                <w:color w:val="1F497D" w:themeColor="text2"/>
              </w:rPr>
            </w:pPr>
            <w:r w:rsidRPr="00E12943">
              <w:rPr>
                <w:b/>
                <w:color w:val="1F497D" w:themeColor="text2"/>
              </w:rPr>
              <w:t>Medium</w:t>
            </w:r>
          </w:p>
        </w:tc>
      </w:tr>
      <w:tr w:rsidR="00244DFB" w14:paraId="5C4FF730" w14:textId="77777777" w:rsidTr="00F24930">
        <w:tc>
          <w:tcPr>
            <w:cnfStyle w:val="001000000000" w:firstRow="0" w:lastRow="0" w:firstColumn="1" w:lastColumn="0" w:oddVBand="0" w:evenVBand="0" w:oddHBand="0" w:evenHBand="0" w:firstRowFirstColumn="0" w:firstRowLastColumn="0" w:lastRowFirstColumn="0" w:lastRowLastColumn="0"/>
            <w:tcW w:w="8897" w:type="dxa"/>
            <w:shd w:val="clear" w:color="auto" w:fill="DAEEF3" w:themeFill="accent5" w:themeFillTint="33"/>
          </w:tcPr>
          <w:p w14:paraId="4EEC7A09" w14:textId="77777777" w:rsidR="00244DFB" w:rsidRPr="00E12943" w:rsidRDefault="00FF39B2" w:rsidP="00FF39B2">
            <w:pPr>
              <w:pStyle w:val="NoSpacing"/>
              <w:ind w:left="709" w:hanging="349"/>
              <w:rPr>
                <w:rFonts w:cs="Arial"/>
                <w:b w:val="0"/>
                <w:lang w:val="en"/>
              </w:rPr>
            </w:pPr>
            <w:r w:rsidRPr="00E12943">
              <w:rPr>
                <w:rFonts w:cs="Arial"/>
                <w:b w:val="0"/>
              </w:rPr>
              <w:t xml:space="preserve">3.3 </w:t>
            </w:r>
            <w:r w:rsidR="00244DFB" w:rsidRPr="00E12943">
              <w:rPr>
                <w:rFonts w:cs="Arial"/>
                <w:b w:val="0"/>
              </w:rPr>
              <w:t>Create targeted education/awareness programs explaining the role that supportive family, friends and school can play to ensure girls stay active</w:t>
            </w:r>
            <w:r w:rsidR="00980AEF" w:rsidRPr="00E12943">
              <w:rPr>
                <w:rFonts w:cs="Arial"/>
                <w:b w:val="0"/>
              </w:rPr>
              <w:t>.</w:t>
            </w:r>
            <w:r w:rsidR="00244DFB" w:rsidRPr="00E12943">
              <w:rPr>
                <w:rFonts w:cs="Arial"/>
                <w:b w:val="0"/>
                <w:lang w:val="en"/>
              </w:rPr>
              <w:t xml:space="preserve"> </w:t>
            </w:r>
          </w:p>
          <w:p w14:paraId="611289AD" w14:textId="77777777" w:rsidR="00244DFB" w:rsidRPr="00E12943" w:rsidRDefault="00244DFB" w:rsidP="00244DFB">
            <w:pPr>
              <w:pStyle w:val="NoSpacing"/>
              <w:ind w:left="360"/>
              <w:rPr>
                <w:rFonts w:cs="Arial"/>
                <w:b w:val="0"/>
              </w:rPr>
            </w:pPr>
          </w:p>
        </w:tc>
        <w:tc>
          <w:tcPr>
            <w:tcW w:w="1843" w:type="dxa"/>
            <w:shd w:val="clear" w:color="auto" w:fill="DAEEF3" w:themeFill="accent5" w:themeFillTint="33"/>
          </w:tcPr>
          <w:p w14:paraId="1F38ACF5" w14:textId="77777777" w:rsidR="00244DFB" w:rsidRPr="00E12943" w:rsidRDefault="00725981" w:rsidP="00E21271">
            <w:pPr>
              <w:cnfStyle w:val="000000000000" w:firstRow="0" w:lastRow="0" w:firstColumn="0" w:lastColumn="0" w:oddVBand="0" w:evenVBand="0" w:oddHBand="0" w:evenHBand="0" w:firstRowFirstColumn="0" w:firstRowLastColumn="0" w:lastRowFirstColumn="0" w:lastRowLastColumn="0"/>
              <w:rPr>
                <w:b/>
                <w:color w:val="1F497D" w:themeColor="text2"/>
              </w:rPr>
            </w:pPr>
            <w:r w:rsidRPr="00E12943">
              <w:rPr>
                <w:b/>
                <w:color w:val="1F497D" w:themeColor="text2"/>
              </w:rPr>
              <w:t>Medium</w:t>
            </w:r>
          </w:p>
        </w:tc>
      </w:tr>
      <w:tr w:rsidR="00244DFB" w14:paraId="7E46A867" w14:textId="77777777" w:rsidTr="00F24930">
        <w:tc>
          <w:tcPr>
            <w:cnfStyle w:val="001000000000" w:firstRow="0" w:lastRow="0" w:firstColumn="1" w:lastColumn="0" w:oddVBand="0" w:evenVBand="0" w:oddHBand="0" w:evenHBand="0" w:firstRowFirstColumn="0" w:firstRowLastColumn="0" w:lastRowFirstColumn="0" w:lastRowLastColumn="0"/>
            <w:tcW w:w="8897" w:type="dxa"/>
            <w:shd w:val="clear" w:color="auto" w:fill="DAEEF3" w:themeFill="accent5" w:themeFillTint="33"/>
          </w:tcPr>
          <w:p w14:paraId="02CAD185" w14:textId="77777777" w:rsidR="00244DFB" w:rsidRPr="00E12943" w:rsidRDefault="00FF39B2" w:rsidP="00FF39B2">
            <w:pPr>
              <w:pStyle w:val="NoSpacing"/>
              <w:ind w:left="709" w:hanging="349"/>
              <w:rPr>
                <w:rFonts w:cs="Arial"/>
                <w:b w:val="0"/>
                <w:lang w:val="en"/>
              </w:rPr>
            </w:pPr>
            <w:r w:rsidRPr="00E12943">
              <w:rPr>
                <w:rFonts w:cs="Arial"/>
                <w:b w:val="0"/>
                <w:lang w:val="en"/>
              </w:rPr>
              <w:t xml:space="preserve">3.4 </w:t>
            </w:r>
            <w:r w:rsidR="00244DFB" w:rsidRPr="00E12943">
              <w:rPr>
                <w:rFonts w:cs="Arial"/>
                <w:b w:val="0"/>
                <w:lang w:val="en"/>
              </w:rPr>
              <w:t xml:space="preserve">Convene a workshop with youth worker professionals and providers to develop initiatives to promote </w:t>
            </w:r>
            <w:r w:rsidR="002730D3">
              <w:rPr>
                <w:rFonts w:cs="Arial"/>
                <w:b w:val="0"/>
                <w:lang w:val="en"/>
              </w:rPr>
              <w:t>and</w:t>
            </w:r>
            <w:r w:rsidR="00244DFB" w:rsidRPr="00E12943">
              <w:rPr>
                <w:rFonts w:cs="Arial"/>
                <w:b w:val="0"/>
                <w:lang w:val="en"/>
              </w:rPr>
              <w:t xml:space="preserve"> encourage regular physical activity such as walking, as a key activity to improving Mental Health. </w:t>
            </w:r>
          </w:p>
          <w:p w14:paraId="39D49011" w14:textId="77777777" w:rsidR="00244DFB" w:rsidRPr="00E12943" w:rsidRDefault="00244DFB" w:rsidP="00244DFB">
            <w:pPr>
              <w:pStyle w:val="NoSpacing"/>
              <w:ind w:left="360"/>
              <w:rPr>
                <w:rFonts w:cs="Arial"/>
                <w:b w:val="0"/>
              </w:rPr>
            </w:pPr>
          </w:p>
        </w:tc>
        <w:tc>
          <w:tcPr>
            <w:tcW w:w="1843" w:type="dxa"/>
            <w:shd w:val="clear" w:color="auto" w:fill="DAEEF3" w:themeFill="accent5" w:themeFillTint="33"/>
          </w:tcPr>
          <w:p w14:paraId="2AA7B139" w14:textId="77777777" w:rsidR="00244DFB" w:rsidRPr="00E12943" w:rsidRDefault="00725981" w:rsidP="00E21271">
            <w:pPr>
              <w:cnfStyle w:val="000000000000" w:firstRow="0" w:lastRow="0" w:firstColumn="0" w:lastColumn="0" w:oddVBand="0" w:evenVBand="0" w:oddHBand="0" w:evenHBand="0" w:firstRowFirstColumn="0" w:firstRowLastColumn="0" w:lastRowFirstColumn="0" w:lastRowLastColumn="0"/>
              <w:rPr>
                <w:b/>
                <w:color w:val="1F497D" w:themeColor="text2"/>
              </w:rPr>
            </w:pPr>
            <w:r w:rsidRPr="00E12943">
              <w:rPr>
                <w:b/>
                <w:color w:val="1F497D" w:themeColor="text2"/>
              </w:rPr>
              <w:t>Medium</w:t>
            </w:r>
          </w:p>
        </w:tc>
      </w:tr>
      <w:tr w:rsidR="00244DFB" w14:paraId="1856D2DA" w14:textId="77777777" w:rsidTr="00F24930">
        <w:tc>
          <w:tcPr>
            <w:cnfStyle w:val="001000000000" w:firstRow="0" w:lastRow="0" w:firstColumn="1" w:lastColumn="0" w:oddVBand="0" w:evenVBand="0" w:oddHBand="0" w:evenHBand="0" w:firstRowFirstColumn="0" w:firstRowLastColumn="0" w:lastRowFirstColumn="0" w:lastRowLastColumn="0"/>
            <w:tcW w:w="8897" w:type="dxa"/>
            <w:shd w:val="clear" w:color="auto" w:fill="DAEEF3" w:themeFill="accent5" w:themeFillTint="33"/>
          </w:tcPr>
          <w:p w14:paraId="77B7694E" w14:textId="77777777" w:rsidR="00244DFB" w:rsidRPr="00E12943" w:rsidRDefault="00FF39B2" w:rsidP="00FF39B2">
            <w:pPr>
              <w:pStyle w:val="NoSpacing"/>
              <w:ind w:left="709" w:hanging="425"/>
              <w:rPr>
                <w:rFonts w:cs="Arial"/>
                <w:b w:val="0"/>
                <w:lang w:val="en"/>
              </w:rPr>
            </w:pPr>
            <w:r w:rsidRPr="00E12943">
              <w:rPr>
                <w:rFonts w:cs="Arial"/>
                <w:b w:val="0"/>
                <w:lang w:val="en"/>
              </w:rPr>
              <w:t xml:space="preserve"> 3.5 </w:t>
            </w:r>
            <w:r w:rsidR="00244DFB" w:rsidRPr="00E12943">
              <w:rPr>
                <w:rFonts w:cs="Arial"/>
                <w:b w:val="0"/>
                <w:lang w:val="en"/>
              </w:rPr>
              <w:t>Investigate trialing a 6</w:t>
            </w:r>
            <w:r w:rsidR="002730D3">
              <w:rPr>
                <w:rFonts w:cs="Arial"/>
                <w:b w:val="0"/>
                <w:lang w:val="en"/>
              </w:rPr>
              <w:t>-</w:t>
            </w:r>
            <w:r w:rsidR="00244DFB" w:rsidRPr="00E12943">
              <w:rPr>
                <w:rFonts w:cs="Arial"/>
                <w:b w:val="0"/>
                <w:lang w:val="en"/>
              </w:rPr>
              <w:t xml:space="preserve">week Quidditch program - a physical activity which is social, new to everyone and has current appeal to this age bracket. </w:t>
            </w:r>
          </w:p>
          <w:p w14:paraId="524FD922" w14:textId="77777777" w:rsidR="00244DFB" w:rsidRPr="00E12943" w:rsidRDefault="00244DFB" w:rsidP="00244DFB">
            <w:pPr>
              <w:pStyle w:val="NoSpacing"/>
              <w:ind w:left="360"/>
              <w:rPr>
                <w:rFonts w:cs="Arial"/>
                <w:b w:val="0"/>
              </w:rPr>
            </w:pPr>
          </w:p>
        </w:tc>
        <w:tc>
          <w:tcPr>
            <w:tcW w:w="1843" w:type="dxa"/>
            <w:shd w:val="clear" w:color="auto" w:fill="DAEEF3" w:themeFill="accent5" w:themeFillTint="33"/>
          </w:tcPr>
          <w:p w14:paraId="5C49DAAC" w14:textId="77777777" w:rsidR="00244DFB" w:rsidRPr="00E12943" w:rsidRDefault="00725981" w:rsidP="00E21271">
            <w:pPr>
              <w:cnfStyle w:val="000000000000" w:firstRow="0" w:lastRow="0" w:firstColumn="0" w:lastColumn="0" w:oddVBand="0" w:evenVBand="0" w:oddHBand="0" w:evenHBand="0" w:firstRowFirstColumn="0" w:firstRowLastColumn="0" w:lastRowFirstColumn="0" w:lastRowLastColumn="0"/>
              <w:rPr>
                <w:b/>
                <w:color w:val="1F497D" w:themeColor="text2"/>
              </w:rPr>
            </w:pPr>
            <w:r w:rsidRPr="00E12943">
              <w:rPr>
                <w:b/>
                <w:color w:val="1F497D" w:themeColor="text2"/>
              </w:rPr>
              <w:t>Medium</w:t>
            </w:r>
          </w:p>
        </w:tc>
      </w:tr>
      <w:tr w:rsidR="00244DFB" w14:paraId="581B4D0B" w14:textId="77777777" w:rsidTr="00F24930">
        <w:tc>
          <w:tcPr>
            <w:cnfStyle w:val="001000000000" w:firstRow="0" w:lastRow="0" w:firstColumn="1" w:lastColumn="0" w:oddVBand="0" w:evenVBand="0" w:oddHBand="0" w:evenHBand="0" w:firstRowFirstColumn="0" w:firstRowLastColumn="0" w:lastRowFirstColumn="0" w:lastRowLastColumn="0"/>
            <w:tcW w:w="8897" w:type="dxa"/>
            <w:shd w:val="clear" w:color="auto" w:fill="DAEEF3" w:themeFill="accent5" w:themeFillTint="33"/>
          </w:tcPr>
          <w:p w14:paraId="55E3AAEB" w14:textId="77777777" w:rsidR="00244DFB" w:rsidRPr="00E12943" w:rsidRDefault="00FF39B2" w:rsidP="00FF39B2">
            <w:pPr>
              <w:pStyle w:val="NoSpacing"/>
              <w:ind w:left="709" w:hanging="349"/>
              <w:rPr>
                <w:rFonts w:cs="Arial"/>
                <w:b w:val="0"/>
                <w:lang w:val="en"/>
              </w:rPr>
            </w:pPr>
            <w:r w:rsidRPr="00E12943">
              <w:rPr>
                <w:rFonts w:cs="Arial"/>
                <w:b w:val="0"/>
                <w:lang w:val="en"/>
              </w:rPr>
              <w:t xml:space="preserve">3.6 </w:t>
            </w:r>
            <w:r w:rsidR="00244DFB" w:rsidRPr="00E12943">
              <w:rPr>
                <w:rFonts w:cs="Arial"/>
                <w:b w:val="0"/>
                <w:lang w:val="en"/>
              </w:rPr>
              <w:t>Through Maroondah Leisure Facilities</w:t>
            </w:r>
            <w:r w:rsidR="00C7521C" w:rsidRPr="00E12943">
              <w:rPr>
                <w:rFonts w:cs="Arial"/>
                <w:b w:val="0"/>
                <w:lang w:val="en"/>
              </w:rPr>
              <w:t>,</w:t>
            </w:r>
            <w:r w:rsidR="00FE0397" w:rsidRPr="00E12943">
              <w:rPr>
                <w:rFonts w:cs="Arial"/>
                <w:b w:val="0"/>
                <w:lang w:val="en"/>
              </w:rPr>
              <w:t xml:space="preserve"> explore tailoring </w:t>
            </w:r>
            <w:r w:rsidR="00EB2252" w:rsidRPr="00E12943">
              <w:rPr>
                <w:rFonts w:cs="Arial"/>
                <w:b w:val="0"/>
                <w:lang w:val="en"/>
              </w:rPr>
              <w:t>new or</w:t>
            </w:r>
            <w:r w:rsidR="00C7521C" w:rsidRPr="00E12943">
              <w:rPr>
                <w:rFonts w:cs="Arial"/>
                <w:b w:val="0"/>
                <w:lang w:val="en"/>
              </w:rPr>
              <w:t xml:space="preserve"> </w:t>
            </w:r>
            <w:r w:rsidR="00FE0397" w:rsidRPr="00E12943">
              <w:rPr>
                <w:rFonts w:cs="Arial"/>
                <w:b w:val="0"/>
                <w:lang w:val="en"/>
              </w:rPr>
              <w:t xml:space="preserve">existing </w:t>
            </w:r>
            <w:r w:rsidR="00244DFB" w:rsidRPr="00E12943">
              <w:rPr>
                <w:rFonts w:cs="Arial"/>
                <w:b w:val="0"/>
                <w:lang w:val="en"/>
              </w:rPr>
              <w:t xml:space="preserve">opportunities to young women and </w:t>
            </w:r>
            <w:r w:rsidR="00C7521C" w:rsidRPr="00E12943">
              <w:rPr>
                <w:rFonts w:cs="Arial"/>
                <w:b w:val="0"/>
                <w:lang w:val="en"/>
              </w:rPr>
              <w:t xml:space="preserve">consider the suitability of </w:t>
            </w:r>
            <w:r w:rsidR="00244DFB" w:rsidRPr="00E12943">
              <w:rPr>
                <w:rFonts w:cs="Arial"/>
                <w:b w:val="0"/>
                <w:lang w:val="en"/>
              </w:rPr>
              <w:t xml:space="preserve">times </w:t>
            </w:r>
            <w:r w:rsidR="00C7521C" w:rsidRPr="00E12943">
              <w:rPr>
                <w:rFonts w:cs="Arial"/>
                <w:b w:val="0"/>
                <w:lang w:val="en"/>
              </w:rPr>
              <w:t>and location to</w:t>
            </w:r>
            <w:r w:rsidR="00244DFB" w:rsidRPr="00E12943">
              <w:rPr>
                <w:rFonts w:cs="Arial"/>
                <w:b w:val="0"/>
                <w:lang w:val="en"/>
              </w:rPr>
              <w:t xml:space="preserve"> </w:t>
            </w:r>
            <w:r w:rsidR="00C7521C" w:rsidRPr="00E12943">
              <w:rPr>
                <w:rFonts w:cs="Arial"/>
                <w:b w:val="0"/>
                <w:lang w:val="en"/>
              </w:rPr>
              <w:t>fit</w:t>
            </w:r>
            <w:r w:rsidR="00244DFB" w:rsidRPr="00E12943">
              <w:rPr>
                <w:rFonts w:cs="Arial"/>
                <w:b w:val="0"/>
                <w:lang w:val="en"/>
              </w:rPr>
              <w:t xml:space="preserve"> to their lifestyle and commitments. </w:t>
            </w:r>
          </w:p>
          <w:p w14:paraId="1A20DC47" w14:textId="77777777" w:rsidR="00244DFB" w:rsidRPr="00E12943" w:rsidRDefault="00244DFB" w:rsidP="00244DFB">
            <w:pPr>
              <w:pStyle w:val="NoSpacing"/>
              <w:ind w:left="360"/>
              <w:rPr>
                <w:rFonts w:cs="Arial"/>
                <w:b w:val="0"/>
              </w:rPr>
            </w:pPr>
          </w:p>
        </w:tc>
        <w:tc>
          <w:tcPr>
            <w:tcW w:w="1843" w:type="dxa"/>
            <w:shd w:val="clear" w:color="auto" w:fill="DAEEF3" w:themeFill="accent5" w:themeFillTint="33"/>
          </w:tcPr>
          <w:p w14:paraId="79AF60A3" w14:textId="77777777" w:rsidR="00244DFB" w:rsidRPr="00E12943" w:rsidRDefault="00725981" w:rsidP="00E21271">
            <w:pPr>
              <w:cnfStyle w:val="000000000000" w:firstRow="0" w:lastRow="0" w:firstColumn="0" w:lastColumn="0" w:oddVBand="0" w:evenVBand="0" w:oddHBand="0" w:evenHBand="0" w:firstRowFirstColumn="0" w:firstRowLastColumn="0" w:lastRowFirstColumn="0" w:lastRowLastColumn="0"/>
              <w:rPr>
                <w:b/>
                <w:color w:val="1F497D" w:themeColor="text2"/>
              </w:rPr>
            </w:pPr>
            <w:r w:rsidRPr="00E12943">
              <w:rPr>
                <w:b/>
                <w:color w:val="1F497D" w:themeColor="text2"/>
              </w:rPr>
              <w:t>Medium</w:t>
            </w:r>
          </w:p>
        </w:tc>
      </w:tr>
      <w:tr w:rsidR="00244DFB" w14:paraId="5B18FB9D" w14:textId="77777777" w:rsidTr="00F24930">
        <w:tc>
          <w:tcPr>
            <w:cnfStyle w:val="001000000000" w:firstRow="0" w:lastRow="0" w:firstColumn="1" w:lastColumn="0" w:oddVBand="0" w:evenVBand="0" w:oddHBand="0" w:evenHBand="0" w:firstRowFirstColumn="0" w:firstRowLastColumn="0" w:lastRowFirstColumn="0" w:lastRowLastColumn="0"/>
            <w:tcW w:w="8897" w:type="dxa"/>
            <w:shd w:val="clear" w:color="auto" w:fill="DAEEF3" w:themeFill="accent5" w:themeFillTint="33"/>
          </w:tcPr>
          <w:p w14:paraId="2A677457" w14:textId="77777777" w:rsidR="00244DFB" w:rsidRPr="00E12943" w:rsidRDefault="00FF39B2" w:rsidP="00FF39B2">
            <w:pPr>
              <w:pStyle w:val="NoSpacing"/>
              <w:ind w:left="709" w:hanging="349"/>
              <w:rPr>
                <w:rFonts w:cs="Arial"/>
                <w:b w:val="0"/>
                <w:lang w:val="en"/>
              </w:rPr>
            </w:pPr>
            <w:r w:rsidRPr="00E12943">
              <w:rPr>
                <w:rFonts w:cs="Arial"/>
                <w:b w:val="0"/>
                <w:lang w:val="en"/>
              </w:rPr>
              <w:t xml:space="preserve">3.7 </w:t>
            </w:r>
            <w:r w:rsidR="00244DFB" w:rsidRPr="00E12943">
              <w:rPr>
                <w:rFonts w:cs="Arial"/>
                <w:b w:val="0"/>
                <w:lang w:val="en"/>
              </w:rPr>
              <w:t xml:space="preserve">Explore partnership and/ or funding opportunities to create and /or promote recreational activities for young women in safe and welcoming spaces. </w:t>
            </w:r>
          </w:p>
          <w:p w14:paraId="5DE7032C" w14:textId="77777777" w:rsidR="00244DFB" w:rsidRPr="00E12943" w:rsidRDefault="00244DFB" w:rsidP="00244DFB">
            <w:pPr>
              <w:pStyle w:val="NoSpacing"/>
              <w:ind w:left="360"/>
              <w:rPr>
                <w:rFonts w:cs="Arial"/>
                <w:b w:val="0"/>
                <w:highlight w:val="cyan"/>
              </w:rPr>
            </w:pPr>
          </w:p>
        </w:tc>
        <w:tc>
          <w:tcPr>
            <w:tcW w:w="1843" w:type="dxa"/>
            <w:shd w:val="clear" w:color="auto" w:fill="DAEEF3" w:themeFill="accent5" w:themeFillTint="33"/>
          </w:tcPr>
          <w:p w14:paraId="02719976" w14:textId="77777777" w:rsidR="00244DFB" w:rsidRPr="00E12943" w:rsidRDefault="00725981" w:rsidP="00E21271">
            <w:pPr>
              <w:cnfStyle w:val="000000000000" w:firstRow="0" w:lastRow="0" w:firstColumn="0" w:lastColumn="0" w:oddVBand="0" w:evenVBand="0" w:oddHBand="0" w:evenHBand="0" w:firstRowFirstColumn="0" w:firstRowLastColumn="0" w:lastRowFirstColumn="0" w:lastRowLastColumn="0"/>
              <w:rPr>
                <w:b/>
                <w:color w:val="1F497D" w:themeColor="text2"/>
              </w:rPr>
            </w:pPr>
            <w:r w:rsidRPr="00E12943">
              <w:rPr>
                <w:b/>
                <w:color w:val="1F497D" w:themeColor="text2"/>
              </w:rPr>
              <w:t>Medium</w:t>
            </w:r>
          </w:p>
        </w:tc>
      </w:tr>
      <w:tr w:rsidR="00244DFB" w14:paraId="1A7B9603" w14:textId="77777777" w:rsidTr="00F24930">
        <w:tc>
          <w:tcPr>
            <w:cnfStyle w:val="001000000000" w:firstRow="0" w:lastRow="0" w:firstColumn="1" w:lastColumn="0" w:oddVBand="0" w:evenVBand="0" w:oddHBand="0" w:evenHBand="0" w:firstRowFirstColumn="0" w:firstRowLastColumn="0" w:lastRowFirstColumn="0" w:lastRowLastColumn="0"/>
            <w:tcW w:w="8897" w:type="dxa"/>
            <w:shd w:val="clear" w:color="auto" w:fill="DAEEF3" w:themeFill="accent5" w:themeFillTint="33"/>
          </w:tcPr>
          <w:p w14:paraId="68799545" w14:textId="77777777" w:rsidR="00244DFB" w:rsidRPr="00E12943" w:rsidRDefault="00FF39B2" w:rsidP="00244DFB">
            <w:pPr>
              <w:ind w:left="360"/>
              <w:rPr>
                <w:rFonts w:cs="Arial"/>
                <w:b w:val="0"/>
                <w:lang w:val="en" w:eastAsia="en-AU"/>
              </w:rPr>
            </w:pPr>
            <w:r w:rsidRPr="00E12943">
              <w:rPr>
                <w:rFonts w:cs="Arial"/>
                <w:b w:val="0"/>
                <w:lang w:val="en" w:eastAsia="en-AU"/>
              </w:rPr>
              <w:t xml:space="preserve">3.8 </w:t>
            </w:r>
            <w:r w:rsidR="00244DFB" w:rsidRPr="00E12943">
              <w:rPr>
                <w:rFonts w:cs="Arial"/>
                <w:b w:val="0"/>
                <w:lang w:val="en" w:eastAsia="en-AU"/>
              </w:rPr>
              <w:t>Trial facilitated pop culture themed walk</w:t>
            </w:r>
            <w:r w:rsidR="00476499" w:rsidRPr="00E12943">
              <w:rPr>
                <w:rFonts w:cs="Arial"/>
                <w:b w:val="0"/>
                <w:lang w:val="en" w:eastAsia="en-AU"/>
              </w:rPr>
              <w:t xml:space="preserve"> </w:t>
            </w:r>
            <w:r w:rsidR="00244DFB" w:rsidRPr="00E12943">
              <w:rPr>
                <w:rFonts w:cs="Arial"/>
                <w:b w:val="0"/>
                <w:lang w:val="en" w:eastAsia="en-AU"/>
              </w:rPr>
              <w:t>’n’</w:t>
            </w:r>
            <w:r w:rsidR="00476499" w:rsidRPr="00E12943">
              <w:rPr>
                <w:rFonts w:cs="Arial"/>
                <w:b w:val="0"/>
                <w:lang w:val="en" w:eastAsia="en-AU"/>
              </w:rPr>
              <w:t xml:space="preserve"> </w:t>
            </w:r>
            <w:r w:rsidR="00244DFB" w:rsidRPr="00E12943">
              <w:rPr>
                <w:rFonts w:cs="Arial"/>
                <w:b w:val="0"/>
                <w:lang w:val="en" w:eastAsia="en-AU"/>
              </w:rPr>
              <w:t>talk sessions</w:t>
            </w:r>
            <w:r w:rsidR="00980AEF" w:rsidRPr="00E12943">
              <w:rPr>
                <w:rFonts w:cs="Arial"/>
                <w:b w:val="0"/>
                <w:lang w:val="en" w:eastAsia="en-AU"/>
              </w:rPr>
              <w:t>.</w:t>
            </w:r>
          </w:p>
          <w:p w14:paraId="1B6063BE" w14:textId="77777777" w:rsidR="00244DFB" w:rsidRPr="00E12943" w:rsidRDefault="00244DFB" w:rsidP="00244DFB">
            <w:pPr>
              <w:pStyle w:val="NoSpacing"/>
              <w:ind w:left="720"/>
              <w:rPr>
                <w:rFonts w:cs="Arial"/>
                <w:b w:val="0"/>
                <w:lang w:val="en"/>
              </w:rPr>
            </w:pPr>
          </w:p>
        </w:tc>
        <w:tc>
          <w:tcPr>
            <w:tcW w:w="1843" w:type="dxa"/>
            <w:shd w:val="clear" w:color="auto" w:fill="DAEEF3" w:themeFill="accent5" w:themeFillTint="33"/>
          </w:tcPr>
          <w:p w14:paraId="5BDF242C" w14:textId="77777777" w:rsidR="00244DFB" w:rsidRPr="00E12943" w:rsidRDefault="00725981" w:rsidP="00E21271">
            <w:pPr>
              <w:cnfStyle w:val="000000000000" w:firstRow="0" w:lastRow="0" w:firstColumn="0" w:lastColumn="0" w:oddVBand="0" w:evenVBand="0" w:oddHBand="0" w:evenHBand="0" w:firstRowFirstColumn="0" w:firstRowLastColumn="0" w:lastRowFirstColumn="0" w:lastRowLastColumn="0"/>
              <w:rPr>
                <w:b/>
                <w:color w:val="1F497D" w:themeColor="text2"/>
              </w:rPr>
            </w:pPr>
            <w:r w:rsidRPr="00E12943">
              <w:rPr>
                <w:b/>
                <w:color w:val="1F497D" w:themeColor="text2"/>
              </w:rPr>
              <w:t>Medium</w:t>
            </w:r>
          </w:p>
        </w:tc>
      </w:tr>
      <w:tr w:rsidR="00244DFB" w14:paraId="36B04123" w14:textId="77777777" w:rsidTr="00244DFB">
        <w:tc>
          <w:tcPr>
            <w:cnfStyle w:val="001000000000" w:firstRow="0" w:lastRow="0" w:firstColumn="1" w:lastColumn="0" w:oddVBand="0" w:evenVBand="0" w:oddHBand="0" w:evenHBand="0" w:firstRowFirstColumn="0" w:firstRowLastColumn="0" w:lastRowFirstColumn="0" w:lastRowLastColumn="0"/>
            <w:tcW w:w="8897" w:type="dxa"/>
            <w:shd w:val="clear" w:color="auto" w:fill="FDE9D9" w:themeFill="accent6" w:themeFillTint="33"/>
          </w:tcPr>
          <w:p w14:paraId="1236A565" w14:textId="77777777" w:rsidR="00847071" w:rsidRPr="00E12943" w:rsidRDefault="00847071" w:rsidP="00E21271">
            <w:pPr>
              <w:rPr>
                <w:b w:val="0"/>
                <w:color w:val="1F497D" w:themeColor="text2"/>
              </w:rPr>
            </w:pPr>
          </w:p>
          <w:p w14:paraId="5573BEED" w14:textId="57AC3EDE" w:rsidR="00244DFB" w:rsidRPr="00E12943" w:rsidRDefault="00244DFB" w:rsidP="00847071">
            <w:pPr>
              <w:ind w:firstLine="284"/>
              <w:rPr>
                <w:color w:val="1F497D" w:themeColor="text2"/>
              </w:rPr>
            </w:pPr>
            <w:r w:rsidRPr="00E12943">
              <w:rPr>
                <w:color w:val="1F497D" w:themeColor="text2"/>
              </w:rPr>
              <w:t>Outcome area 4</w:t>
            </w:r>
            <w:r w:rsidR="001B3CB8">
              <w:rPr>
                <w:color w:val="1F497D" w:themeColor="text2"/>
              </w:rPr>
              <w:t xml:space="preserve">: </w:t>
            </w:r>
            <w:r w:rsidR="00633016">
              <w:rPr>
                <w:color w:val="1F497D" w:themeColor="text2"/>
              </w:rPr>
              <w:t>W</w:t>
            </w:r>
            <w:r w:rsidRPr="00E12943">
              <w:rPr>
                <w:color w:val="1F497D" w:themeColor="text2"/>
              </w:rPr>
              <w:t xml:space="preserve">omen with </w:t>
            </w:r>
            <w:r w:rsidR="00633016">
              <w:rPr>
                <w:color w:val="1F497D" w:themeColor="text2"/>
              </w:rPr>
              <w:t>Ca</w:t>
            </w:r>
            <w:r w:rsidR="00A85242">
              <w:rPr>
                <w:color w:val="1F497D" w:themeColor="text2"/>
              </w:rPr>
              <w:t>re R</w:t>
            </w:r>
            <w:r w:rsidRPr="00E12943">
              <w:rPr>
                <w:color w:val="1F497D" w:themeColor="text2"/>
              </w:rPr>
              <w:t xml:space="preserve">esponsibilities </w:t>
            </w:r>
          </w:p>
          <w:p w14:paraId="54705C85" w14:textId="77777777" w:rsidR="00E21271" w:rsidRPr="00E12943" w:rsidRDefault="00E21271" w:rsidP="00E21271">
            <w:pPr>
              <w:rPr>
                <w:b w:val="0"/>
                <w:color w:val="1F497D" w:themeColor="text2"/>
              </w:rPr>
            </w:pPr>
          </w:p>
        </w:tc>
        <w:tc>
          <w:tcPr>
            <w:tcW w:w="1843" w:type="dxa"/>
            <w:shd w:val="clear" w:color="auto" w:fill="FDE9D9" w:themeFill="accent6" w:themeFillTint="33"/>
          </w:tcPr>
          <w:p w14:paraId="759A2CA9" w14:textId="77777777" w:rsidR="00244DFB" w:rsidRPr="00E12943" w:rsidRDefault="00244DFB" w:rsidP="00E21271">
            <w:pPr>
              <w:cnfStyle w:val="000000000000" w:firstRow="0" w:lastRow="0" w:firstColumn="0" w:lastColumn="0" w:oddVBand="0" w:evenVBand="0" w:oddHBand="0" w:evenHBand="0" w:firstRowFirstColumn="0" w:firstRowLastColumn="0" w:lastRowFirstColumn="0" w:lastRowLastColumn="0"/>
              <w:rPr>
                <w:b/>
                <w:color w:val="1F497D" w:themeColor="text2"/>
              </w:rPr>
            </w:pPr>
          </w:p>
        </w:tc>
      </w:tr>
      <w:tr w:rsidR="00476499" w14:paraId="55421BCC" w14:textId="77777777" w:rsidTr="00F24930">
        <w:tc>
          <w:tcPr>
            <w:cnfStyle w:val="001000000000" w:firstRow="0" w:lastRow="0" w:firstColumn="1" w:lastColumn="0" w:oddVBand="0" w:evenVBand="0" w:oddHBand="0" w:evenHBand="0" w:firstRowFirstColumn="0" w:firstRowLastColumn="0" w:lastRowFirstColumn="0" w:lastRowLastColumn="0"/>
            <w:tcW w:w="8897" w:type="dxa"/>
            <w:shd w:val="clear" w:color="auto" w:fill="FDE9D9" w:themeFill="accent6" w:themeFillTint="33"/>
          </w:tcPr>
          <w:p w14:paraId="22BFAB5E" w14:textId="77777777" w:rsidR="00476499" w:rsidRPr="00E12943" w:rsidRDefault="00FF39B2" w:rsidP="00FF39B2">
            <w:pPr>
              <w:pStyle w:val="NoSpacing"/>
              <w:ind w:left="709" w:hanging="283"/>
              <w:rPr>
                <w:rFonts w:cs="Arial"/>
                <w:b w:val="0"/>
              </w:rPr>
            </w:pPr>
            <w:r w:rsidRPr="00E12943">
              <w:rPr>
                <w:rFonts w:cs="Arial"/>
                <w:b w:val="0"/>
              </w:rPr>
              <w:t xml:space="preserve">4.1 </w:t>
            </w:r>
            <w:r w:rsidR="00476499" w:rsidRPr="00E12943">
              <w:rPr>
                <w:rFonts w:cs="Arial"/>
                <w:b w:val="0"/>
              </w:rPr>
              <w:t xml:space="preserve">Work in collaboration with local clubs to trial the Heart Foundation Walking Program in a minimum two community sporting venues.  </w:t>
            </w:r>
          </w:p>
          <w:p w14:paraId="2E1DEBD9" w14:textId="77777777" w:rsidR="00476499" w:rsidRPr="00E12943" w:rsidRDefault="00476499" w:rsidP="00476499">
            <w:pPr>
              <w:ind w:left="360"/>
              <w:rPr>
                <w:rFonts w:cs="Arial"/>
                <w:b w:val="0"/>
                <w:bCs w:val="0"/>
                <w:color w:val="333333"/>
                <w:lang w:val="en" w:eastAsia="en-AU"/>
              </w:rPr>
            </w:pPr>
          </w:p>
        </w:tc>
        <w:tc>
          <w:tcPr>
            <w:tcW w:w="1843" w:type="dxa"/>
            <w:shd w:val="clear" w:color="auto" w:fill="FDE9D9" w:themeFill="accent6" w:themeFillTint="33"/>
          </w:tcPr>
          <w:p w14:paraId="4CEDAE3C" w14:textId="77777777" w:rsidR="00476499" w:rsidRPr="00E12943" w:rsidRDefault="00725981" w:rsidP="00E21271">
            <w:pPr>
              <w:cnfStyle w:val="000000000000" w:firstRow="0" w:lastRow="0" w:firstColumn="0" w:lastColumn="0" w:oddVBand="0" w:evenVBand="0" w:oddHBand="0" w:evenHBand="0" w:firstRowFirstColumn="0" w:firstRowLastColumn="0" w:lastRowFirstColumn="0" w:lastRowLastColumn="0"/>
              <w:rPr>
                <w:b/>
                <w:color w:val="1F497D" w:themeColor="text2"/>
              </w:rPr>
            </w:pPr>
            <w:r w:rsidRPr="00E12943">
              <w:rPr>
                <w:b/>
                <w:color w:val="1F497D" w:themeColor="text2"/>
              </w:rPr>
              <w:t>High</w:t>
            </w:r>
          </w:p>
        </w:tc>
      </w:tr>
      <w:tr w:rsidR="00476499" w14:paraId="015D0684" w14:textId="77777777" w:rsidTr="00F24930">
        <w:tc>
          <w:tcPr>
            <w:cnfStyle w:val="001000000000" w:firstRow="0" w:lastRow="0" w:firstColumn="1" w:lastColumn="0" w:oddVBand="0" w:evenVBand="0" w:oddHBand="0" w:evenHBand="0" w:firstRowFirstColumn="0" w:firstRowLastColumn="0" w:lastRowFirstColumn="0" w:lastRowLastColumn="0"/>
            <w:tcW w:w="8897" w:type="dxa"/>
            <w:shd w:val="clear" w:color="auto" w:fill="FDE9D9" w:themeFill="accent6" w:themeFillTint="33"/>
          </w:tcPr>
          <w:p w14:paraId="64313F71" w14:textId="77777777" w:rsidR="00476499" w:rsidRPr="00E12943" w:rsidRDefault="00FF39B2" w:rsidP="00476499">
            <w:pPr>
              <w:pStyle w:val="NoSpacing"/>
              <w:ind w:left="360"/>
              <w:rPr>
                <w:rFonts w:cs="Arial"/>
                <w:b w:val="0"/>
              </w:rPr>
            </w:pPr>
            <w:r w:rsidRPr="00E12943">
              <w:rPr>
                <w:rFonts w:cs="Arial"/>
                <w:b w:val="0"/>
              </w:rPr>
              <w:t xml:space="preserve">4.2 </w:t>
            </w:r>
            <w:r w:rsidR="00476499" w:rsidRPr="00E12943">
              <w:rPr>
                <w:rFonts w:cs="Arial"/>
                <w:b w:val="0"/>
              </w:rPr>
              <w:t>Provide a fully enclosed playground option which incorporates play and fitness equipment</w:t>
            </w:r>
            <w:r w:rsidR="00980AEF" w:rsidRPr="00E12943">
              <w:rPr>
                <w:rFonts w:cs="Arial"/>
                <w:b w:val="0"/>
              </w:rPr>
              <w:t>.</w:t>
            </w:r>
            <w:r w:rsidR="00476499" w:rsidRPr="00E12943">
              <w:rPr>
                <w:rFonts w:cs="Arial"/>
                <w:b w:val="0"/>
              </w:rPr>
              <w:t xml:space="preserve"> </w:t>
            </w:r>
          </w:p>
          <w:p w14:paraId="505BC630" w14:textId="77777777" w:rsidR="00476499" w:rsidRPr="00E12943" w:rsidRDefault="00476499" w:rsidP="00476499">
            <w:pPr>
              <w:pStyle w:val="NoSpacing"/>
              <w:rPr>
                <w:rFonts w:cs="Arial"/>
                <w:b w:val="0"/>
                <w:bCs w:val="0"/>
                <w:color w:val="333333"/>
                <w:lang w:val="en" w:eastAsia="en-AU"/>
              </w:rPr>
            </w:pPr>
          </w:p>
        </w:tc>
        <w:tc>
          <w:tcPr>
            <w:tcW w:w="1843" w:type="dxa"/>
            <w:shd w:val="clear" w:color="auto" w:fill="FDE9D9" w:themeFill="accent6" w:themeFillTint="33"/>
          </w:tcPr>
          <w:p w14:paraId="6BCF0E1B" w14:textId="77777777" w:rsidR="00476499" w:rsidRPr="00E12943" w:rsidRDefault="00725981" w:rsidP="00E21271">
            <w:pPr>
              <w:cnfStyle w:val="000000000000" w:firstRow="0" w:lastRow="0" w:firstColumn="0" w:lastColumn="0" w:oddVBand="0" w:evenVBand="0" w:oddHBand="0" w:evenHBand="0" w:firstRowFirstColumn="0" w:firstRowLastColumn="0" w:lastRowFirstColumn="0" w:lastRowLastColumn="0"/>
              <w:rPr>
                <w:b/>
                <w:color w:val="1F497D" w:themeColor="text2"/>
              </w:rPr>
            </w:pPr>
            <w:r w:rsidRPr="00E12943">
              <w:rPr>
                <w:b/>
                <w:color w:val="1F497D" w:themeColor="text2"/>
              </w:rPr>
              <w:t>Medium</w:t>
            </w:r>
          </w:p>
        </w:tc>
      </w:tr>
      <w:tr w:rsidR="00476499" w14:paraId="410F53F1" w14:textId="77777777" w:rsidTr="00F24930">
        <w:tc>
          <w:tcPr>
            <w:cnfStyle w:val="001000000000" w:firstRow="0" w:lastRow="0" w:firstColumn="1" w:lastColumn="0" w:oddVBand="0" w:evenVBand="0" w:oddHBand="0" w:evenHBand="0" w:firstRowFirstColumn="0" w:firstRowLastColumn="0" w:lastRowFirstColumn="0" w:lastRowLastColumn="0"/>
            <w:tcW w:w="8897" w:type="dxa"/>
            <w:shd w:val="clear" w:color="auto" w:fill="FDE9D9" w:themeFill="accent6" w:themeFillTint="33"/>
          </w:tcPr>
          <w:p w14:paraId="68CFAE39" w14:textId="77777777" w:rsidR="00476499" w:rsidRPr="00E12943" w:rsidRDefault="00FF39B2" w:rsidP="00FF39B2">
            <w:pPr>
              <w:pStyle w:val="NoSpacing"/>
              <w:ind w:left="709" w:hanging="349"/>
              <w:rPr>
                <w:rFonts w:cs="Arial"/>
                <w:b w:val="0"/>
              </w:rPr>
            </w:pPr>
            <w:r w:rsidRPr="00E12943">
              <w:rPr>
                <w:rFonts w:cs="Arial"/>
                <w:b w:val="0"/>
                <w:lang w:eastAsia="en-AU"/>
              </w:rPr>
              <w:t xml:space="preserve">4.3 </w:t>
            </w:r>
            <w:r w:rsidR="00476499" w:rsidRPr="00E12943">
              <w:rPr>
                <w:rFonts w:cs="Arial"/>
                <w:b w:val="0"/>
                <w:lang w:eastAsia="en-AU"/>
              </w:rPr>
              <w:t>Develop a promotional initiative to assist mothers or carers to plan and commit to 30 minutes of physical activity in their day.</w:t>
            </w:r>
            <w:r w:rsidR="00476499" w:rsidRPr="00E12943">
              <w:rPr>
                <w:rFonts w:eastAsia="HelveticaNeue-Light" w:cs="Arial"/>
                <w:b w:val="0"/>
                <w:lang w:eastAsia="en-AU"/>
              </w:rPr>
              <w:t xml:space="preserve"> This will include family-friendly activities and the promotion of open space.</w:t>
            </w:r>
          </w:p>
          <w:p w14:paraId="025BAA5C" w14:textId="77777777" w:rsidR="00476499" w:rsidRPr="00E12943" w:rsidRDefault="00476499" w:rsidP="00476499">
            <w:pPr>
              <w:ind w:left="360"/>
              <w:rPr>
                <w:rFonts w:cs="Arial"/>
                <w:b w:val="0"/>
                <w:bCs w:val="0"/>
                <w:color w:val="333333"/>
                <w:lang w:val="en" w:eastAsia="en-AU"/>
              </w:rPr>
            </w:pPr>
          </w:p>
        </w:tc>
        <w:tc>
          <w:tcPr>
            <w:tcW w:w="1843" w:type="dxa"/>
            <w:shd w:val="clear" w:color="auto" w:fill="FDE9D9" w:themeFill="accent6" w:themeFillTint="33"/>
          </w:tcPr>
          <w:p w14:paraId="11A34EB6" w14:textId="77777777" w:rsidR="00476499" w:rsidRPr="00E12943" w:rsidRDefault="00725981" w:rsidP="00E21271">
            <w:pPr>
              <w:cnfStyle w:val="000000000000" w:firstRow="0" w:lastRow="0" w:firstColumn="0" w:lastColumn="0" w:oddVBand="0" w:evenVBand="0" w:oddHBand="0" w:evenHBand="0" w:firstRowFirstColumn="0" w:firstRowLastColumn="0" w:lastRowFirstColumn="0" w:lastRowLastColumn="0"/>
              <w:rPr>
                <w:b/>
                <w:color w:val="1F497D" w:themeColor="text2"/>
              </w:rPr>
            </w:pPr>
            <w:r w:rsidRPr="00E12943">
              <w:rPr>
                <w:b/>
                <w:color w:val="1F497D" w:themeColor="text2"/>
              </w:rPr>
              <w:t>Medium</w:t>
            </w:r>
          </w:p>
        </w:tc>
      </w:tr>
      <w:tr w:rsidR="00476499" w14:paraId="5ACF6B71" w14:textId="77777777" w:rsidTr="00F24930">
        <w:tc>
          <w:tcPr>
            <w:cnfStyle w:val="001000000000" w:firstRow="0" w:lastRow="0" w:firstColumn="1" w:lastColumn="0" w:oddVBand="0" w:evenVBand="0" w:oddHBand="0" w:evenHBand="0" w:firstRowFirstColumn="0" w:firstRowLastColumn="0" w:lastRowFirstColumn="0" w:lastRowLastColumn="0"/>
            <w:tcW w:w="8897" w:type="dxa"/>
            <w:shd w:val="clear" w:color="auto" w:fill="FDE9D9" w:themeFill="accent6" w:themeFillTint="33"/>
          </w:tcPr>
          <w:p w14:paraId="04141B66" w14:textId="77777777" w:rsidR="00476499" w:rsidRPr="00E12943" w:rsidRDefault="00FF39B2" w:rsidP="00FF39B2">
            <w:pPr>
              <w:pStyle w:val="NoSpacing"/>
              <w:ind w:left="709" w:hanging="349"/>
              <w:rPr>
                <w:rFonts w:cs="Arial"/>
                <w:b w:val="0"/>
              </w:rPr>
            </w:pPr>
            <w:r w:rsidRPr="00E12943">
              <w:rPr>
                <w:rFonts w:cs="Arial"/>
                <w:b w:val="0"/>
              </w:rPr>
              <w:t xml:space="preserve">4.4 </w:t>
            </w:r>
            <w:r w:rsidR="00476499" w:rsidRPr="00E12943">
              <w:rPr>
                <w:rFonts w:cs="Arial"/>
                <w:b w:val="0"/>
              </w:rPr>
              <w:t>Extend the frequency and sustainability of the Pathway for Carers Program and investigate a gymnasium option.</w:t>
            </w:r>
          </w:p>
          <w:p w14:paraId="126BB92D" w14:textId="77777777" w:rsidR="00476499" w:rsidRPr="00E12943" w:rsidRDefault="00476499" w:rsidP="00476499">
            <w:pPr>
              <w:ind w:left="360"/>
              <w:rPr>
                <w:rFonts w:cs="Arial"/>
                <w:b w:val="0"/>
                <w:bCs w:val="0"/>
                <w:color w:val="333333"/>
                <w:lang w:val="en" w:eastAsia="en-AU"/>
              </w:rPr>
            </w:pPr>
          </w:p>
        </w:tc>
        <w:tc>
          <w:tcPr>
            <w:tcW w:w="1843" w:type="dxa"/>
            <w:shd w:val="clear" w:color="auto" w:fill="FDE9D9" w:themeFill="accent6" w:themeFillTint="33"/>
          </w:tcPr>
          <w:p w14:paraId="49ABB1C3" w14:textId="77777777" w:rsidR="00476499" w:rsidRPr="00E12943" w:rsidRDefault="00725981" w:rsidP="00E21271">
            <w:pPr>
              <w:cnfStyle w:val="000000000000" w:firstRow="0" w:lastRow="0" w:firstColumn="0" w:lastColumn="0" w:oddVBand="0" w:evenVBand="0" w:oddHBand="0" w:evenHBand="0" w:firstRowFirstColumn="0" w:firstRowLastColumn="0" w:lastRowFirstColumn="0" w:lastRowLastColumn="0"/>
              <w:rPr>
                <w:b/>
                <w:color w:val="1F497D" w:themeColor="text2"/>
              </w:rPr>
            </w:pPr>
            <w:r w:rsidRPr="00E12943">
              <w:rPr>
                <w:b/>
                <w:color w:val="1F497D" w:themeColor="text2"/>
              </w:rPr>
              <w:t>Medium</w:t>
            </w:r>
          </w:p>
        </w:tc>
      </w:tr>
      <w:tr w:rsidR="00476499" w14:paraId="608482AF" w14:textId="77777777" w:rsidTr="00F24930">
        <w:tc>
          <w:tcPr>
            <w:cnfStyle w:val="001000000000" w:firstRow="0" w:lastRow="0" w:firstColumn="1" w:lastColumn="0" w:oddVBand="0" w:evenVBand="0" w:oddHBand="0" w:evenHBand="0" w:firstRowFirstColumn="0" w:firstRowLastColumn="0" w:lastRowFirstColumn="0" w:lastRowLastColumn="0"/>
            <w:tcW w:w="8897" w:type="dxa"/>
            <w:shd w:val="clear" w:color="auto" w:fill="FDE9D9" w:themeFill="accent6" w:themeFillTint="33"/>
          </w:tcPr>
          <w:p w14:paraId="6259B394" w14:textId="77777777" w:rsidR="00476499" w:rsidRPr="00E12943" w:rsidRDefault="00FF39B2" w:rsidP="00FF39B2">
            <w:pPr>
              <w:pStyle w:val="NoSpacing"/>
              <w:ind w:left="709" w:hanging="349"/>
              <w:rPr>
                <w:rFonts w:cs="Arial"/>
                <w:b w:val="0"/>
                <w:i/>
              </w:rPr>
            </w:pPr>
            <w:r w:rsidRPr="00E12943">
              <w:rPr>
                <w:rFonts w:cs="Arial"/>
                <w:b w:val="0"/>
              </w:rPr>
              <w:t xml:space="preserve">4.5 </w:t>
            </w:r>
            <w:r w:rsidR="005D6EC8" w:rsidRPr="00E12943">
              <w:rPr>
                <w:rFonts w:cs="Arial"/>
                <w:b w:val="0"/>
              </w:rPr>
              <w:t>Collaborate with local sports clubs to pilot and/ or promote initiatives such as Bowling with Babies and Mums and Bubs Netball which encourage parents and carers to participate with their children</w:t>
            </w:r>
            <w:r w:rsidR="00476499" w:rsidRPr="00E12943">
              <w:rPr>
                <w:rFonts w:cs="Arial"/>
                <w:b w:val="0"/>
              </w:rPr>
              <w:t xml:space="preserve">. </w:t>
            </w:r>
          </w:p>
          <w:p w14:paraId="264B1354" w14:textId="77777777" w:rsidR="00476499" w:rsidRPr="00E12943" w:rsidRDefault="00476499" w:rsidP="00476499">
            <w:pPr>
              <w:ind w:left="360"/>
              <w:rPr>
                <w:rFonts w:cs="Arial"/>
                <w:b w:val="0"/>
                <w:bCs w:val="0"/>
                <w:color w:val="333333"/>
                <w:lang w:val="en" w:eastAsia="en-AU"/>
              </w:rPr>
            </w:pPr>
          </w:p>
        </w:tc>
        <w:tc>
          <w:tcPr>
            <w:tcW w:w="1843" w:type="dxa"/>
            <w:shd w:val="clear" w:color="auto" w:fill="FDE9D9" w:themeFill="accent6" w:themeFillTint="33"/>
          </w:tcPr>
          <w:p w14:paraId="293139D6" w14:textId="77777777" w:rsidR="00476499" w:rsidRPr="00E12943" w:rsidRDefault="00725981" w:rsidP="00E21271">
            <w:pPr>
              <w:cnfStyle w:val="000000000000" w:firstRow="0" w:lastRow="0" w:firstColumn="0" w:lastColumn="0" w:oddVBand="0" w:evenVBand="0" w:oddHBand="0" w:evenHBand="0" w:firstRowFirstColumn="0" w:firstRowLastColumn="0" w:lastRowFirstColumn="0" w:lastRowLastColumn="0"/>
              <w:rPr>
                <w:b/>
                <w:color w:val="1F497D" w:themeColor="text2"/>
              </w:rPr>
            </w:pPr>
            <w:r w:rsidRPr="00E12943">
              <w:rPr>
                <w:b/>
                <w:color w:val="1F497D" w:themeColor="text2"/>
              </w:rPr>
              <w:t>Medium</w:t>
            </w:r>
          </w:p>
        </w:tc>
      </w:tr>
    </w:tbl>
    <w:p w14:paraId="56965967" w14:textId="77777777" w:rsidR="00775A17" w:rsidRDefault="00775A17" w:rsidP="00290478">
      <w:pPr>
        <w:pStyle w:val="Heading1"/>
      </w:pPr>
      <w:r>
        <w:br w:type="page"/>
      </w:r>
    </w:p>
    <w:p w14:paraId="60F0987C" w14:textId="77777777" w:rsidR="00996516" w:rsidRPr="00996516" w:rsidRDefault="00996516" w:rsidP="00D647F1">
      <w:pPr>
        <w:rPr>
          <w:rFonts w:eastAsiaTheme="minorHAnsi" w:cs="Arial"/>
        </w:rPr>
      </w:pPr>
    </w:p>
    <w:p w14:paraId="0916C59C" w14:textId="3D8FD887" w:rsidR="00996516" w:rsidRDefault="00996516" w:rsidP="00290478">
      <w:pPr>
        <w:pStyle w:val="Heading1"/>
      </w:pPr>
      <w:bookmarkStart w:id="42" w:name="_Toc16669217"/>
      <w:bookmarkStart w:id="43" w:name="_GoBack"/>
      <w:bookmarkEnd w:id="43"/>
      <w:r>
        <w:t>References</w:t>
      </w:r>
      <w:bookmarkEnd w:id="42"/>
      <w:r>
        <w:t xml:space="preserve"> </w:t>
      </w:r>
    </w:p>
    <w:p w14:paraId="49A7AF1D" w14:textId="77777777" w:rsidR="00996516" w:rsidRDefault="00996516" w:rsidP="00996516">
      <w:pPr>
        <w:pStyle w:val="NoSpacing"/>
      </w:pPr>
    </w:p>
    <w:p w14:paraId="40F5C347" w14:textId="77777777" w:rsidR="00996516" w:rsidRPr="00996516" w:rsidRDefault="00996516" w:rsidP="00996516">
      <w:pPr>
        <w:pStyle w:val="NoSpacing"/>
        <w:rPr>
          <w:rFonts w:cs="Arial"/>
        </w:rPr>
      </w:pPr>
    </w:p>
    <w:p w14:paraId="2F51492B" w14:textId="77777777" w:rsidR="00C96BAC" w:rsidRPr="00007B8E" w:rsidRDefault="00002A0F" w:rsidP="00C96BAC">
      <w:pPr>
        <w:pStyle w:val="NoSpacing"/>
        <w:rPr>
          <w:rFonts w:cs="Arial"/>
        </w:rPr>
      </w:pPr>
      <w:r w:rsidRPr="00007B8E">
        <w:rPr>
          <w:rFonts w:cs="Arial"/>
        </w:rPr>
        <w:t xml:space="preserve">Australian Sports Commission, (2017). </w:t>
      </w:r>
      <w:r w:rsidR="00C96BAC" w:rsidRPr="00007B8E">
        <w:rPr>
          <w:rFonts w:cs="Arial"/>
          <w:i/>
        </w:rPr>
        <w:t>Women and Girls Participation</w:t>
      </w:r>
      <w:r w:rsidR="00C96BAC" w:rsidRPr="00007B8E">
        <w:rPr>
          <w:rFonts w:cs="Arial"/>
        </w:rPr>
        <w:t xml:space="preserve"> </w:t>
      </w:r>
      <w:r w:rsidR="007A62D1" w:rsidRPr="00007B8E">
        <w:rPr>
          <w:rFonts w:cs="Arial"/>
        </w:rPr>
        <w:t xml:space="preserve">- </w:t>
      </w:r>
      <w:proofErr w:type="spellStart"/>
      <w:r w:rsidR="007A62D1" w:rsidRPr="00007B8E">
        <w:rPr>
          <w:rFonts w:cs="Arial"/>
          <w:i/>
        </w:rPr>
        <w:t>AusPlay</w:t>
      </w:r>
      <w:proofErr w:type="spellEnd"/>
      <w:r w:rsidR="007A62D1" w:rsidRPr="00007B8E">
        <w:rPr>
          <w:rFonts w:cs="Arial"/>
          <w:i/>
        </w:rPr>
        <w:t xml:space="preserve"> Focus  </w:t>
      </w:r>
    </w:p>
    <w:p w14:paraId="5C70D04F" w14:textId="77777777" w:rsidR="00C96BAC" w:rsidRPr="00007B8E" w:rsidRDefault="00C96BAC" w:rsidP="00C96BAC">
      <w:pPr>
        <w:pStyle w:val="FootnoteText"/>
        <w:rPr>
          <w:rFonts w:cs="Arial"/>
          <w:sz w:val="22"/>
          <w:szCs w:val="22"/>
          <w:lang w:val="en"/>
        </w:rPr>
      </w:pPr>
    </w:p>
    <w:p w14:paraId="6EF450CC" w14:textId="77777777" w:rsidR="00E3721D" w:rsidRPr="00007B8E" w:rsidRDefault="00017207" w:rsidP="0088572E">
      <w:pPr>
        <w:rPr>
          <w:rFonts w:eastAsia="Times New Roman" w:cs="Arial"/>
          <w:lang w:val="en" w:eastAsia="en-AU"/>
        </w:rPr>
      </w:pPr>
      <w:hyperlink r:id="rId18" w:history="1">
        <w:r w:rsidR="00E3721D" w:rsidRPr="00007B8E">
          <w:rPr>
            <w:rFonts w:eastAsia="Times New Roman" w:cs="Arial"/>
            <w:lang w:val="en" w:eastAsia="en-AU"/>
          </w:rPr>
          <w:t xml:space="preserve">Brown </w:t>
        </w:r>
      </w:hyperlink>
      <w:r w:rsidR="00F166EB" w:rsidRPr="00007B8E">
        <w:rPr>
          <w:rFonts w:eastAsia="Times New Roman" w:cs="Arial"/>
          <w:lang w:val="en" w:eastAsia="en-AU"/>
        </w:rPr>
        <w:t>P</w:t>
      </w:r>
      <w:r w:rsidR="00E3721D" w:rsidRPr="00007B8E">
        <w:rPr>
          <w:rFonts w:eastAsia="Times New Roman" w:cs="Arial"/>
          <w:lang w:val="en" w:eastAsia="en-AU"/>
        </w:rPr>
        <w:t xml:space="preserve">, </w:t>
      </w:r>
      <w:hyperlink r:id="rId19" w:history="1">
        <w:r w:rsidR="00E3721D" w:rsidRPr="00007B8E">
          <w:rPr>
            <w:rFonts w:eastAsia="Times New Roman" w:cs="Arial"/>
            <w:lang w:val="en" w:eastAsia="en-AU"/>
          </w:rPr>
          <w:t xml:space="preserve">Brown </w:t>
        </w:r>
      </w:hyperlink>
      <w:r w:rsidR="00F166EB" w:rsidRPr="00007B8E">
        <w:rPr>
          <w:rFonts w:eastAsia="Times New Roman" w:cs="Arial"/>
          <w:lang w:val="en" w:eastAsia="en-AU"/>
        </w:rPr>
        <w:t>W</w:t>
      </w:r>
      <w:r w:rsidR="00E3721D" w:rsidRPr="00007B8E">
        <w:rPr>
          <w:rFonts w:eastAsia="Times New Roman" w:cs="Arial"/>
          <w:lang w:val="en" w:eastAsia="en-AU"/>
        </w:rPr>
        <w:t xml:space="preserve">, </w:t>
      </w:r>
      <w:hyperlink r:id="rId20" w:history="1">
        <w:r w:rsidR="00E3721D" w:rsidRPr="00007B8E">
          <w:rPr>
            <w:rFonts w:eastAsia="Times New Roman" w:cs="Arial"/>
            <w:lang w:val="en" w:eastAsia="en-AU"/>
          </w:rPr>
          <w:t xml:space="preserve">Miller </w:t>
        </w:r>
      </w:hyperlink>
      <w:r w:rsidR="00F166EB" w:rsidRPr="00007B8E">
        <w:rPr>
          <w:rFonts w:eastAsia="Times New Roman" w:cs="Arial"/>
          <w:lang w:val="en" w:eastAsia="en-AU"/>
        </w:rPr>
        <w:t xml:space="preserve">Y </w:t>
      </w:r>
      <w:r w:rsidR="00E3721D" w:rsidRPr="00007B8E">
        <w:rPr>
          <w:rFonts w:eastAsia="Times New Roman" w:cs="Arial"/>
          <w:lang w:val="en" w:eastAsia="en-AU"/>
        </w:rPr>
        <w:t xml:space="preserve">&amp; </w:t>
      </w:r>
      <w:hyperlink r:id="rId21" w:history="1">
        <w:r w:rsidR="00E3721D" w:rsidRPr="00007B8E">
          <w:rPr>
            <w:rFonts w:eastAsia="Times New Roman" w:cs="Arial"/>
            <w:lang w:val="en" w:eastAsia="en-AU"/>
          </w:rPr>
          <w:t>Hansen</w:t>
        </w:r>
        <w:r w:rsidR="0093432E" w:rsidRPr="00007B8E">
          <w:rPr>
            <w:rFonts w:eastAsia="Times New Roman" w:cs="Arial"/>
            <w:lang w:val="en" w:eastAsia="en-AU"/>
          </w:rPr>
          <w:t xml:space="preserve"> V</w:t>
        </w:r>
        <w:r w:rsidR="00F166EB" w:rsidRPr="00007B8E">
          <w:rPr>
            <w:rFonts w:eastAsia="Times New Roman" w:cs="Arial"/>
            <w:lang w:val="en" w:eastAsia="en-AU"/>
          </w:rPr>
          <w:t xml:space="preserve"> </w:t>
        </w:r>
        <w:r w:rsidR="0093432E" w:rsidRPr="00007B8E">
          <w:rPr>
            <w:rFonts w:eastAsia="Times New Roman" w:cs="Arial"/>
            <w:lang w:val="en" w:eastAsia="en-AU"/>
          </w:rPr>
          <w:t>(</w:t>
        </w:r>
        <w:r w:rsidR="00F166EB" w:rsidRPr="00007B8E">
          <w:rPr>
            <w:rFonts w:eastAsia="Times New Roman" w:cs="Arial"/>
            <w:lang w:val="en" w:eastAsia="en-AU"/>
          </w:rPr>
          <w:t>2010</w:t>
        </w:r>
        <w:r w:rsidR="0093432E" w:rsidRPr="00007B8E">
          <w:rPr>
            <w:rFonts w:eastAsia="Times New Roman" w:cs="Arial"/>
            <w:lang w:val="en" w:eastAsia="en-AU"/>
          </w:rPr>
          <w:t>)</w:t>
        </w:r>
        <w:r w:rsidR="00F166EB" w:rsidRPr="00007B8E">
          <w:rPr>
            <w:rFonts w:eastAsia="Times New Roman" w:cs="Arial"/>
            <w:lang w:val="en" w:eastAsia="en-AU"/>
          </w:rPr>
          <w:t xml:space="preserve">. </w:t>
        </w:r>
        <w:r w:rsidR="00E3721D" w:rsidRPr="00007B8E">
          <w:rPr>
            <w:rFonts w:eastAsia="Times New Roman" w:cs="Arial"/>
            <w:lang w:val="en" w:eastAsia="en-AU"/>
          </w:rPr>
          <w:t xml:space="preserve"> </w:t>
        </w:r>
      </w:hyperlink>
      <w:r w:rsidR="00F166EB" w:rsidRPr="00007B8E">
        <w:rPr>
          <w:rFonts w:eastAsia="Times New Roman" w:cs="Arial"/>
          <w:bCs/>
          <w:kern w:val="36"/>
          <w:lang w:val="en" w:eastAsia="en-AU"/>
        </w:rPr>
        <w:t xml:space="preserve"> </w:t>
      </w:r>
      <w:r w:rsidR="00F166EB" w:rsidRPr="00007B8E">
        <w:rPr>
          <w:rFonts w:eastAsia="Times New Roman" w:cs="Arial"/>
          <w:bCs/>
          <w:i/>
          <w:kern w:val="36"/>
          <w:lang w:val="en" w:eastAsia="en-AU"/>
        </w:rPr>
        <w:t>Perceived Constraints and Social Support for Active Leisure Among Mothers With Young Children</w:t>
      </w:r>
      <w:r w:rsidR="00F166EB" w:rsidRPr="00007B8E">
        <w:rPr>
          <w:rFonts w:eastAsia="Times New Roman" w:cs="Arial"/>
          <w:bCs/>
          <w:kern w:val="36"/>
          <w:lang w:val="en" w:eastAsia="en-AU"/>
        </w:rPr>
        <w:t>, Leisure Sciences</w:t>
      </w:r>
      <w:r w:rsidR="00F166EB" w:rsidRPr="00007B8E">
        <w:rPr>
          <w:rFonts w:cs="Arial"/>
          <w:lang w:val="en"/>
        </w:rPr>
        <w:t xml:space="preserve"> Volume 23, 2001 - </w:t>
      </w:r>
      <w:hyperlink r:id="rId22" w:history="1">
        <w:r w:rsidR="00F166EB" w:rsidRPr="00007B8E">
          <w:rPr>
            <w:rFonts w:cs="Arial"/>
            <w:lang w:val="en"/>
          </w:rPr>
          <w:t>Issue 3</w:t>
        </w:r>
      </w:hyperlink>
      <w:r w:rsidR="00F166EB" w:rsidRPr="00007B8E">
        <w:rPr>
          <w:rFonts w:eastAsia="Times New Roman" w:cs="Arial"/>
          <w:bCs/>
          <w:kern w:val="36"/>
          <w:lang w:val="en" w:eastAsia="en-AU"/>
        </w:rPr>
        <w:t xml:space="preserve">, </w:t>
      </w:r>
      <w:r w:rsidR="00E3721D" w:rsidRPr="00007B8E">
        <w:rPr>
          <w:rFonts w:eastAsia="Times New Roman" w:cs="Arial"/>
          <w:lang w:val="en" w:eastAsia="en-AU"/>
        </w:rPr>
        <w:t xml:space="preserve">Pages 131-144 </w:t>
      </w:r>
    </w:p>
    <w:p w14:paraId="2DCC83BE" w14:textId="77777777" w:rsidR="0088572E" w:rsidRPr="00007B8E" w:rsidRDefault="0088572E" w:rsidP="0088572E">
      <w:pPr>
        <w:pStyle w:val="FootnoteText"/>
        <w:rPr>
          <w:rFonts w:cs="Arial"/>
          <w:sz w:val="22"/>
          <w:szCs w:val="22"/>
          <w:lang w:val="en"/>
        </w:rPr>
      </w:pPr>
    </w:p>
    <w:p w14:paraId="19E6DD94" w14:textId="77777777" w:rsidR="0088572E" w:rsidRPr="00007B8E" w:rsidRDefault="0088572E" w:rsidP="0088572E">
      <w:pPr>
        <w:pStyle w:val="FootnoteText"/>
        <w:rPr>
          <w:rFonts w:cs="Arial"/>
          <w:sz w:val="22"/>
          <w:szCs w:val="22"/>
          <w:highlight w:val="magenta"/>
          <w:lang w:val="en"/>
        </w:rPr>
      </w:pPr>
      <w:r w:rsidRPr="00007B8E">
        <w:rPr>
          <w:rFonts w:cs="Arial"/>
          <w:sz w:val="22"/>
          <w:szCs w:val="22"/>
          <w:lang w:val="en"/>
        </w:rPr>
        <w:t xml:space="preserve">Centre for Multicultural Youth, </w:t>
      </w:r>
      <w:r w:rsidR="0093432E" w:rsidRPr="00007B8E">
        <w:rPr>
          <w:rFonts w:cs="Arial"/>
          <w:sz w:val="22"/>
          <w:szCs w:val="22"/>
          <w:lang w:val="en"/>
        </w:rPr>
        <w:t>(</w:t>
      </w:r>
      <w:r w:rsidRPr="00007B8E">
        <w:rPr>
          <w:rFonts w:cs="Arial"/>
          <w:sz w:val="22"/>
          <w:szCs w:val="22"/>
          <w:lang w:val="en"/>
        </w:rPr>
        <w:t>2013</w:t>
      </w:r>
      <w:r w:rsidR="0093432E" w:rsidRPr="00007B8E">
        <w:rPr>
          <w:rFonts w:cs="Arial"/>
          <w:sz w:val="22"/>
          <w:szCs w:val="22"/>
          <w:lang w:val="en"/>
        </w:rPr>
        <w:t>)</w:t>
      </w:r>
      <w:r w:rsidRPr="00007B8E">
        <w:rPr>
          <w:rFonts w:cs="Arial"/>
          <w:sz w:val="22"/>
          <w:szCs w:val="22"/>
        </w:rPr>
        <w:t xml:space="preserve"> </w:t>
      </w:r>
      <w:r w:rsidRPr="00007B8E">
        <w:rPr>
          <w:rFonts w:cs="Arial"/>
          <w:i/>
          <w:sz w:val="22"/>
          <w:szCs w:val="22"/>
          <w:lang w:val="en"/>
        </w:rPr>
        <w:t>Girls’ Space: Good Practice Principles,</w:t>
      </w:r>
      <w:r w:rsidRPr="00007B8E">
        <w:rPr>
          <w:rFonts w:cs="Arial"/>
          <w:sz w:val="22"/>
          <w:szCs w:val="22"/>
          <w:lang w:val="en"/>
        </w:rPr>
        <w:t xml:space="preserve"> UPDATED 4 SEPTEMBER 2013</w:t>
      </w:r>
    </w:p>
    <w:p w14:paraId="48CF2A2B" w14:textId="77777777" w:rsidR="0088572E" w:rsidRPr="00007B8E" w:rsidRDefault="0088572E" w:rsidP="00996516">
      <w:pPr>
        <w:pStyle w:val="NoSpacing"/>
        <w:rPr>
          <w:rFonts w:cs="Arial"/>
        </w:rPr>
      </w:pPr>
    </w:p>
    <w:p w14:paraId="4E917E53" w14:textId="77777777" w:rsidR="00D0468A" w:rsidRPr="00007B8E" w:rsidRDefault="00C96BAC" w:rsidP="00D0468A">
      <w:pPr>
        <w:pStyle w:val="NoSpacing"/>
        <w:rPr>
          <w:rFonts w:cs="Arial"/>
        </w:rPr>
      </w:pPr>
      <w:r w:rsidRPr="00007B8E">
        <w:rPr>
          <w:rFonts w:cs="Arial"/>
        </w:rPr>
        <w:t>Chin, T-C., Jiang, J., &amp; Vella-</w:t>
      </w:r>
      <w:proofErr w:type="spellStart"/>
      <w:r w:rsidRPr="00007B8E">
        <w:rPr>
          <w:rFonts w:cs="Arial"/>
        </w:rPr>
        <w:t>Brodrick</w:t>
      </w:r>
      <w:proofErr w:type="spellEnd"/>
      <w:r w:rsidRPr="00007B8E">
        <w:rPr>
          <w:rFonts w:cs="Arial"/>
        </w:rPr>
        <w:t xml:space="preserve">, D. A. (2016). </w:t>
      </w:r>
      <w:r w:rsidRPr="00007B8E">
        <w:rPr>
          <w:rFonts w:cs="Arial"/>
          <w:i/>
        </w:rPr>
        <w:t>Understanding the needs of young people in Maroondah: Findings from the student well-being survey.</w:t>
      </w:r>
      <w:r w:rsidRPr="00007B8E">
        <w:rPr>
          <w:rFonts w:cs="Arial"/>
        </w:rPr>
        <w:t xml:space="preserve"> The University of Melbourne, VIC, Aust</w:t>
      </w:r>
      <w:r w:rsidR="007A62D1" w:rsidRPr="00007B8E">
        <w:rPr>
          <w:rFonts w:cs="Arial"/>
        </w:rPr>
        <w:t>ralia</w:t>
      </w:r>
    </w:p>
    <w:p w14:paraId="3EA813AA" w14:textId="77777777" w:rsidR="00D0468A" w:rsidRPr="00007B8E" w:rsidRDefault="00D0468A" w:rsidP="00D0468A">
      <w:pPr>
        <w:pStyle w:val="NoSpacing"/>
        <w:rPr>
          <w:rFonts w:cs="Arial"/>
        </w:rPr>
      </w:pPr>
    </w:p>
    <w:p w14:paraId="51072E9C" w14:textId="77777777" w:rsidR="00D0468A" w:rsidRPr="00007B8E" w:rsidRDefault="00D0468A" w:rsidP="00D0468A">
      <w:pPr>
        <w:pStyle w:val="NoSpacing"/>
        <w:rPr>
          <w:rFonts w:cs="Arial"/>
          <w:lang w:eastAsia="en-AU"/>
        </w:rPr>
      </w:pPr>
      <w:proofErr w:type="spellStart"/>
      <w:r w:rsidRPr="00007B8E">
        <w:rPr>
          <w:rFonts w:cs="Arial"/>
          <w:lang w:eastAsia="en-AU"/>
        </w:rPr>
        <w:t>Mailey</w:t>
      </w:r>
      <w:proofErr w:type="spellEnd"/>
      <w:r w:rsidRPr="00007B8E">
        <w:rPr>
          <w:rFonts w:cs="Arial"/>
          <w:lang w:eastAsia="en-AU"/>
        </w:rPr>
        <w:t xml:space="preserve"> E, </w:t>
      </w:r>
      <w:proofErr w:type="spellStart"/>
      <w:r w:rsidRPr="00007B8E">
        <w:rPr>
          <w:rFonts w:cs="Arial"/>
          <w:lang w:eastAsia="en-AU"/>
        </w:rPr>
        <w:t>Huberty</w:t>
      </w:r>
      <w:proofErr w:type="spellEnd"/>
      <w:r w:rsidRPr="00007B8E">
        <w:rPr>
          <w:rFonts w:cs="Arial"/>
          <w:lang w:eastAsia="en-AU"/>
        </w:rPr>
        <w:t xml:space="preserve"> J, Dinkel D &amp; McAuley E (2014) </w:t>
      </w:r>
      <w:r w:rsidRPr="00007B8E">
        <w:rPr>
          <w:rFonts w:cs="Arial"/>
          <w:i/>
          <w:lang w:eastAsia="en-AU"/>
        </w:rPr>
        <w:t>Physical activity barriers and facilitators among working mothers and fathers.</w:t>
      </w:r>
      <w:r w:rsidRPr="00007B8E">
        <w:rPr>
          <w:rFonts w:cs="Arial"/>
        </w:rPr>
        <w:t xml:space="preserve"> </w:t>
      </w:r>
      <w:r w:rsidRPr="00007B8E">
        <w:rPr>
          <w:rFonts w:cs="Arial"/>
          <w:lang w:eastAsia="en-AU"/>
        </w:rPr>
        <w:t>BMC Public Health</w:t>
      </w:r>
    </w:p>
    <w:p w14:paraId="1B93E5F3" w14:textId="77777777" w:rsidR="00D0468A" w:rsidRPr="00007B8E" w:rsidRDefault="00D0468A" w:rsidP="00D0468A">
      <w:pPr>
        <w:pStyle w:val="NoSpacing"/>
        <w:rPr>
          <w:rFonts w:eastAsia="Times New Roman" w:cs="Arial"/>
          <w:highlight w:val="magenta"/>
          <w:lang w:val="en" w:eastAsia="en-AU"/>
        </w:rPr>
      </w:pPr>
    </w:p>
    <w:p w14:paraId="13E95580" w14:textId="77777777" w:rsidR="0088572E" w:rsidRPr="00007B8E" w:rsidRDefault="0088572E" w:rsidP="0088572E">
      <w:pPr>
        <w:pStyle w:val="NoSpacing"/>
        <w:tabs>
          <w:tab w:val="center" w:pos="5233"/>
        </w:tabs>
        <w:rPr>
          <w:rFonts w:cs="Arial"/>
        </w:rPr>
      </w:pPr>
      <w:r w:rsidRPr="00007B8E">
        <w:rPr>
          <w:rFonts w:cs="Arial"/>
        </w:rPr>
        <w:t xml:space="preserve">Maroondah City Council (August 2017) </w:t>
      </w:r>
      <w:r w:rsidRPr="00007B8E">
        <w:rPr>
          <w:rFonts w:cs="Arial"/>
          <w:i/>
        </w:rPr>
        <w:t>Maroondah City Council Health and Wellbeing Statistical Profile</w:t>
      </w:r>
      <w:r w:rsidRPr="00007B8E">
        <w:rPr>
          <w:rFonts w:cs="Arial"/>
        </w:rPr>
        <w:t xml:space="preserve"> </w:t>
      </w:r>
    </w:p>
    <w:p w14:paraId="7981C825" w14:textId="77777777" w:rsidR="0088572E" w:rsidRPr="00007B8E" w:rsidRDefault="0088572E" w:rsidP="0088572E">
      <w:pPr>
        <w:pStyle w:val="NoSpacing"/>
        <w:tabs>
          <w:tab w:val="center" w:pos="5233"/>
        </w:tabs>
        <w:rPr>
          <w:rFonts w:cs="Arial"/>
          <w:bCs/>
        </w:rPr>
      </w:pPr>
    </w:p>
    <w:p w14:paraId="02E81993" w14:textId="77777777" w:rsidR="0088572E" w:rsidRPr="00007B8E" w:rsidRDefault="0088572E" w:rsidP="0088572E">
      <w:pPr>
        <w:pStyle w:val="NoSpacing"/>
        <w:rPr>
          <w:rFonts w:cs="Arial"/>
        </w:rPr>
      </w:pPr>
      <w:r w:rsidRPr="00007B8E">
        <w:rPr>
          <w:rFonts w:cs="Arial"/>
        </w:rPr>
        <w:t xml:space="preserve">Maroondah City Council (2017) </w:t>
      </w:r>
      <w:r w:rsidRPr="00007B8E">
        <w:rPr>
          <w:rFonts w:cs="Arial"/>
          <w:i/>
        </w:rPr>
        <w:t>Getting Females Active in Sport Situation Analysis</w:t>
      </w:r>
      <w:r w:rsidRPr="00007B8E">
        <w:rPr>
          <w:rFonts w:cs="Arial"/>
        </w:rPr>
        <w:t>.</w:t>
      </w:r>
    </w:p>
    <w:p w14:paraId="1D29BFB2" w14:textId="77777777" w:rsidR="0088572E" w:rsidRPr="00007B8E" w:rsidRDefault="0088572E" w:rsidP="00953CC1">
      <w:pPr>
        <w:pStyle w:val="NoSpacing"/>
        <w:rPr>
          <w:rFonts w:cs="Arial"/>
          <w:highlight w:val="magenta"/>
        </w:rPr>
      </w:pPr>
    </w:p>
    <w:p w14:paraId="65ABD858" w14:textId="77777777" w:rsidR="0048538C" w:rsidRPr="00007B8E" w:rsidRDefault="0048538C" w:rsidP="0048538C">
      <w:pPr>
        <w:autoSpaceDE w:val="0"/>
        <w:autoSpaceDN w:val="0"/>
        <w:adjustRightInd w:val="0"/>
        <w:rPr>
          <w:rFonts w:cs="Arial"/>
          <w:i/>
          <w:lang w:eastAsia="en-AU"/>
        </w:rPr>
      </w:pPr>
      <w:r w:rsidRPr="00007B8E">
        <w:rPr>
          <w:rFonts w:cs="Arial"/>
          <w:lang w:eastAsia="en-AU"/>
        </w:rPr>
        <w:t xml:space="preserve">Maroondah City Council, Yarra Ranges City Council Knox City Council &amp; </w:t>
      </w:r>
      <w:proofErr w:type="spellStart"/>
      <w:r w:rsidRPr="00007B8E">
        <w:rPr>
          <w:rFonts w:cs="Arial"/>
          <w:lang w:eastAsia="en-AU"/>
        </w:rPr>
        <w:t>Inspiro</w:t>
      </w:r>
      <w:proofErr w:type="spellEnd"/>
      <w:r w:rsidRPr="00007B8E">
        <w:rPr>
          <w:rFonts w:cs="Arial"/>
          <w:lang w:eastAsia="en-AU"/>
        </w:rPr>
        <w:t xml:space="preserve">. (2017) </w:t>
      </w:r>
      <w:r w:rsidRPr="00007B8E">
        <w:rPr>
          <w:rFonts w:cs="Arial"/>
          <w:i/>
          <w:lang w:eastAsia="en-AU"/>
        </w:rPr>
        <w:t xml:space="preserve">Equality is the Game! Sporting Club Resource </w:t>
      </w:r>
    </w:p>
    <w:p w14:paraId="0C97A028" w14:textId="77777777" w:rsidR="0048538C" w:rsidRPr="00007B8E" w:rsidRDefault="0048538C" w:rsidP="00953CC1">
      <w:pPr>
        <w:pStyle w:val="NoSpacing"/>
        <w:rPr>
          <w:rFonts w:cs="Arial"/>
          <w:highlight w:val="magenta"/>
        </w:rPr>
      </w:pPr>
    </w:p>
    <w:p w14:paraId="2FE7DF7F" w14:textId="77777777" w:rsidR="00C96BAC" w:rsidRPr="00007B8E" w:rsidRDefault="005B0E59" w:rsidP="00953CC1">
      <w:pPr>
        <w:pStyle w:val="NoSpacing"/>
        <w:rPr>
          <w:rFonts w:cs="Arial"/>
        </w:rPr>
      </w:pPr>
      <w:r w:rsidRPr="00007B8E">
        <w:rPr>
          <w:rFonts w:cs="Arial"/>
        </w:rPr>
        <w:t xml:space="preserve">Plan International (2017) </w:t>
      </w:r>
      <w:r w:rsidR="00C96BAC" w:rsidRPr="00007B8E">
        <w:rPr>
          <w:rFonts w:cs="Arial"/>
        </w:rPr>
        <w:t xml:space="preserve">The Dream Gap:  </w:t>
      </w:r>
      <w:r w:rsidR="00C96BAC" w:rsidRPr="00007B8E">
        <w:rPr>
          <w:rFonts w:cs="Arial"/>
          <w:i/>
        </w:rPr>
        <w:t>Australian girls’ views on gender equality</w:t>
      </w:r>
      <w:r w:rsidRPr="00007B8E">
        <w:rPr>
          <w:rFonts w:cs="Arial"/>
          <w:i/>
        </w:rPr>
        <w:t>.</w:t>
      </w:r>
      <w:r w:rsidR="00C96BAC" w:rsidRPr="00007B8E">
        <w:rPr>
          <w:rFonts w:cs="Arial"/>
        </w:rPr>
        <w:t xml:space="preserve"> </w:t>
      </w:r>
      <w:r w:rsidRPr="00007B8E">
        <w:rPr>
          <w:rFonts w:cs="Arial"/>
        </w:rPr>
        <w:t>Plan International</w:t>
      </w:r>
    </w:p>
    <w:p w14:paraId="6D75D11E" w14:textId="77777777" w:rsidR="005B0E59" w:rsidRPr="00007B8E" w:rsidRDefault="005B0E59" w:rsidP="00953CC1">
      <w:pPr>
        <w:pStyle w:val="NoSpacing"/>
        <w:rPr>
          <w:rFonts w:cs="Arial"/>
          <w:highlight w:val="magenta"/>
        </w:rPr>
      </w:pPr>
    </w:p>
    <w:p w14:paraId="5BE45EC3" w14:textId="77777777" w:rsidR="00C96BAC" w:rsidRPr="00007B8E" w:rsidRDefault="0088572E" w:rsidP="00996516">
      <w:pPr>
        <w:pStyle w:val="NoSpacing"/>
        <w:rPr>
          <w:rFonts w:cs="Arial"/>
          <w:lang w:val="en"/>
        </w:rPr>
      </w:pPr>
      <w:r w:rsidRPr="00007B8E">
        <w:rPr>
          <w:rFonts w:cs="Arial"/>
          <w:lang w:val="en"/>
        </w:rPr>
        <w:t xml:space="preserve">Muir K, </w:t>
      </w:r>
      <w:proofErr w:type="spellStart"/>
      <w:r w:rsidRPr="00007B8E">
        <w:rPr>
          <w:rFonts w:cs="Arial"/>
          <w:lang w:val="en"/>
        </w:rPr>
        <w:t>Cortis</w:t>
      </w:r>
      <w:proofErr w:type="spellEnd"/>
      <w:r w:rsidRPr="00007B8E">
        <w:rPr>
          <w:rFonts w:cs="Arial"/>
          <w:lang w:val="en"/>
        </w:rPr>
        <w:t xml:space="preserve"> N &amp; </w:t>
      </w:r>
      <w:proofErr w:type="spellStart"/>
      <w:r w:rsidRPr="00007B8E">
        <w:rPr>
          <w:rFonts w:cs="Arial"/>
          <w:lang w:val="en"/>
        </w:rPr>
        <w:t>Sawrikar</w:t>
      </w:r>
      <w:proofErr w:type="spellEnd"/>
      <w:r w:rsidRPr="00007B8E">
        <w:rPr>
          <w:rFonts w:cs="Arial"/>
          <w:lang w:val="en"/>
        </w:rPr>
        <w:t xml:space="preserve"> P, Social Policy Research Centre, University of New South Wales (2008) </w:t>
      </w:r>
      <w:r w:rsidRPr="00007B8E">
        <w:rPr>
          <w:rFonts w:cs="Arial"/>
          <w:i/>
          <w:lang w:val="en"/>
        </w:rPr>
        <w:t>Participation in Sport and Recreation by Culturally and Linguistically Diverse Women.</w:t>
      </w:r>
      <w:r w:rsidRPr="00007B8E">
        <w:rPr>
          <w:rFonts w:cs="Arial"/>
          <w:lang w:val="en"/>
        </w:rPr>
        <w:t xml:space="preserve"> Social Policy Research Centre, University of New South Wales </w:t>
      </w:r>
    </w:p>
    <w:p w14:paraId="63144A36" w14:textId="77777777" w:rsidR="00EA6781" w:rsidRPr="00007B8E" w:rsidRDefault="00EA6781" w:rsidP="00996516">
      <w:pPr>
        <w:pStyle w:val="NoSpacing"/>
        <w:rPr>
          <w:rFonts w:cs="Arial"/>
        </w:rPr>
      </w:pPr>
    </w:p>
    <w:p w14:paraId="1C6FDE9F" w14:textId="77777777" w:rsidR="00953CC1" w:rsidRPr="00007B8E" w:rsidRDefault="007A62D1" w:rsidP="00996516">
      <w:pPr>
        <w:pStyle w:val="NoSpacing"/>
        <w:rPr>
          <w:rFonts w:cs="Arial"/>
        </w:rPr>
      </w:pPr>
      <w:r w:rsidRPr="00007B8E">
        <w:rPr>
          <w:rFonts w:cs="Arial"/>
        </w:rPr>
        <w:t>Sport England</w:t>
      </w:r>
      <w:r w:rsidR="0048538C" w:rsidRPr="00007B8E">
        <w:rPr>
          <w:rFonts w:cs="Arial"/>
        </w:rPr>
        <w:t xml:space="preserve"> (2014</w:t>
      </w:r>
      <w:r w:rsidRPr="00007B8E">
        <w:rPr>
          <w:rFonts w:cs="Arial"/>
        </w:rPr>
        <w:t xml:space="preserve">) </w:t>
      </w:r>
      <w:r w:rsidR="00C96BAC" w:rsidRPr="00007B8E">
        <w:rPr>
          <w:rFonts w:cs="Arial"/>
          <w:i/>
        </w:rPr>
        <w:t>Go Where Women Are – Insight on engaging women and girls in sport and exercise</w:t>
      </w:r>
      <w:r w:rsidR="00C96BAC" w:rsidRPr="00007B8E">
        <w:rPr>
          <w:rFonts w:cs="Arial"/>
        </w:rPr>
        <w:t xml:space="preserve">. </w:t>
      </w:r>
    </w:p>
    <w:p w14:paraId="0ABC4DE9" w14:textId="77777777" w:rsidR="00C96BAC" w:rsidRPr="00007B8E" w:rsidRDefault="00C96BAC" w:rsidP="00996516">
      <w:pPr>
        <w:pStyle w:val="NoSpacing"/>
        <w:rPr>
          <w:rFonts w:cs="Arial"/>
        </w:rPr>
      </w:pPr>
    </w:p>
    <w:p w14:paraId="75059671" w14:textId="77777777" w:rsidR="00C96BAC" w:rsidRPr="00007B8E" w:rsidRDefault="007A62D1" w:rsidP="00C96BAC">
      <w:pPr>
        <w:pStyle w:val="NoSpacing"/>
        <w:rPr>
          <w:rFonts w:cs="Arial"/>
          <w:bCs/>
          <w:i/>
        </w:rPr>
      </w:pPr>
      <w:r w:rsidRPr="00007B8E">
        <w:rPr>
          <w:rFonts w:cs="Arial"/>
          <w:bCs/>
        </w:rPr>
        <w:t xml:space="preserve">VicHealth (2017) </w:t>
      </w:r>
      <w:r w:rsidR="00C96BAC" w:rsidRPr="00007B8E">
        <w:rPr>
          <w:rFonts w:cs="Arial"/>
          <w:bCs/>
          <w:i/>
        </w:rPr>
        <w:t>Female participation in sport &amp; physical activity Sna</w:t>
      </w:r>
      <w:r w:rsidRPr="00007B8E">
        <w:rPr>
          <w:rFonts w:cs="Arial"/>
          <w:bCs/>
          <w:i/>
        </w:rPr>
        <w:t>pshot of evidence</w:t>
      </w:r>
    </w:p>
    <w:p w14:paraId="72697318" w14:textId="77777777" w:rsidR="007A62D1" w:rsidRPr="00007B8E" w:rsidRDefault="007A62D1" w:rsidP="00C96BAC">
      <w:pPr>
        <w:pStyle w:val="NoSpacing"/>
        <w:rPr>
          <w:rFonts w:cs="Arial"/>
        </w:rPr>
      </w:pPr>
    </w:p>
    <w:p w14:paraId="52715E46" w14:textId="77777777" w:rsidR="007A62D1" w:rsidRPr="00007B8E" w:rsidRDefault="007A62D1" w:rsidP="007A62D1">
      <w:pPr>
        <w:pStyle w:val="NoSpacing"/>
        <w:rPr>
          <w:rFonts w:cs="Arial"/>
        </w:rPr>
      </w:pPr>
      <w:r w:rsidRPr="00007B8E">
        <w:rPr>
          <w:rFonts w:cs="Arial"/>
        </w:rPr>
        <w:t>VicHealth (2018) This Girl Can Website, Vic</w:t>
      </w:r>
      <w:r w:rsidR="00A77F7B">
        <w:rPr>
          <w:rFonts w:cs="Arial"/>
        </w:rPr>
        <w:t>H</w:t>
      </w:r>
      <w:r w:rsidRPr="00007B8E">
        <w:rPr>
          <w:rFonts w:cs="Arial"/>
        </w:rPr>
        <w:t xml:space="preserve">ealth </w:t>
      </w:r>
    </w:p>
    <w:p w14:paraId="623A7553" w14:textId="77777777" w:rsidR="00C96BAC" w:rsidRPr="00007B8E" w:rsidRDefault="00C96BAC" w:rsidP="00996516">
      <w:pPr>
        <w:pStyle w:val="NoSpacing"/>
        <w:rPr>
          <w:rFonts w:cs="Arial"/>
          <w:highlight w:val="magenta"/>
        </w:rPr>
      </w:pPr>
    </w:p>
    <w:p w14:paraId="77B3DF72" w14:textId="77777777" w:rsidR="00C96BAC" w:rsidRPr="00007B8E" w:rsidRDefault="00C96BAC" w:rsidP="00996516">
      <w:pPr>
        <w:pStyle w:val="NoSpacing"/>
        <w:rPr>
          <w:rFonts w:cs="Arial"/>
          <w:bCs/>
        </w:rPr>
      </w:pPr>
      <w:r w:rsidRPr="00007B8E">
        <w:rPr>
          <w:rFonts w:cs="Arial"/>
          <w:bCs/>
        </w:rPr>
        <w:t xml:space="preserve">VicHealth </w:t>
      </w:r>
      <w:r w:rsidR="007A62D1" w:rsidRPr="00007B8E">
        <w:rPr>
          <w:rFonts w:cs="Arial"/>
          <w:bCs/>
        </w:rPr>
        <w:t>(</w:t>
      </w:r>
      <w:r w:rsidRPr="00007B8E">
        <w:rPr>
          <w:rFonts w:cs="Arial"/>
          <w:bCs/>
        </w:rPr>
        <w:t>2017</w:t>
      </w:r>
      <w:r w:rsidR="007A62D1" w:rsidRPr="00007B8E">
        <w:rPr>
          <w:rFonts w:cs="Arial"/>
          <w:bCs/>
        </w:rPr>
        <w:t>)</w:t>
      </w:r>
      <w:r w:rsidR="007A62D1" w:rsidRPr="00007B8E">
        <w:rPr>
          <w:rFonts w:cs="Arial"/>
          <w:bCs/>
          <w:i/>
        </w:rPr>
        <w:t xml:space="preserve"> Victorians’ physical activity across life stages</w:t>
      </w:r>
      <w:r w:rsidR="0048538C" w:rsidRPr="00007B8E">
        <w:rPr>
          <w:rFonts w:cs="Arial"/>
          <w:bCs/>
          <w:i/>
        </w:rPr>
        <w:t xml:space="preserve">, </w:t>
      </w:r>
      <w:r w:rsidR="0048538C" w:rsidRPr="00007B8E">
        <w:rPr>
          <w:rFonts w:cs="Arial"/>
          <w:bCs/>
        </w:rPr>
        <w:t>VicHealth Factsheet</w:t>
      </w:r>
    </w:p>
    <w:p w14:paraId="4A9000A4" w14:textId="77777777" w:rsidR="00C96BAC" w:rsidRPr="00007B8E" w:rsidRDefault="00C96BAC" w:rsidP="00C96BAC">
      <w:pPr>
        <w:pStyle w:val="FootnoteText"/>
        <w:rPr>
          <w:rFonts w:cs="Arial"/>
          <w:sz w:val="22"/>
          <w:szCs w:val="22"/>
          <w:highlight w:val="magenta"/>
        </w:rPr>
      </w:pPr>
    </w:p>
    <w:p w14:paraId="11756088" w14:textId="77777777" w:rsidR="00C96BAC" w:rsidRPr="00007B8E" w:rsidRDefault="00304E7D" w:rsidP="00007B8E">
      <w:pPr>
        <w:pStyle w:val="NoSpacing"/>
        <w:tabs>
          <w:tab w:val="center" w:pos="5233"/>
        </w:tabs>
        <w:ind w:right="-166"/>
        <w:rPr>
          <w:rFonts w:cs="Arial"/>
        </w:rPr>
      </w:pPr>
      <w:r w:rsidRPr="00007B8E">
        <w:rPr>
          <w:rFonts w:cs="Arial"/>
        </w:rPr>
        <w:t>VicHealth (</w:t>
      </w:r>
      <w:r w:rsidR="00C96BAC" w:rsidRPr="00007B8E">
        <w:rPr>
          <w:rFonts w:cs="Arial"/>
        </w:rPr>
        <w:t>Jan 2016</w:t>
      </w:r>
      <w:r w:rsidRPr="00007B8E">
        <w:rPr>
          <w:rFonts w:cs="Arial"/>
        </w:rPr>
        <w:t xml:space="preserve">) </w:t>
      </w:r>
      <w:r w:rsidRPr="00007B8E">
        <w:rPr>
          <w:rFonts w:cs="Arial"/>
          <w:i/>
        </w:rPr>
        <w:t>VicHealth Letter 42</w:t>
      </w:r>
      <w:r w:rsidRPr="00007B8E">
        <w:rPr>
          <w:rFonts w:cs="Arial"/>
          <w:i/>
          <w:vertAlign w:val="superscript"/>
        </w:rPr>
        <w:t>nd</w:t>
      </w:r>
      <w:r w:rsidRPr="00007B8E">
        <w:rPr>
          <w:rFonts w:cs="Arial"/>
          <w:i/>
        </w:rPr>
        <w:t xml:space="preserve"> Edition Kicking Goals for Women In Sport</w:t>
      </w:r>
      <w:r w:rsidRPr="00007B8E">
        <w:rPr>
          <w:rFonts w:cs="Arial"/>
        </w:rPr>
        <w:t>. VicHealth Page 13</w:t>
      </w:r>
      <w:r w:rsidR="00007B8E">
        <w:rPr>
          <w:rFonts w:cs="Arial"/>
        </w:rPr>
        <w:t>,</w:t>
      </w:r>
      <w:r w:rsidRPr="00007B8E">
        <w:rPr>
          <w:rFonts w:cs="Arial"/>
        </w:rPr>
        <w:t>14</w:t>
      </w:r>
      <w:r w:rsidR="00C96BAC" w:rsidRPr="00007B8E">
        <w:rPr>
          <w:rFonts w:cs="Arial"/>
        </w:rPr>
        <w:tab/>
      </w:r>
    </w:p>
    <w:p w14:paraId="5F0509C9" w14:textId="77777777" w:rsidR="00D0468A" w:rsidRDefault="00D0468A" w:rsidP="00D0468A">
      <w:pPr>
        <w:autoSpaceDE w:val="0"/>
        <w:autoSpaceDN w:val="0"/>
        <w:adjustRightInd w:val="0"/>
        <w:rPr>
          <w:rFonts w:cs="Arial"/>
          <w:lang w:eastAsia="en-AU"/>
        </w:rPr>
      </w:pPr>
      <w:r w:rsidRPr="00007B8E">
        <w:rPr>
          <w:rFonts w:cs="Arial"/>
        </w:rPr>
        <w:t xml:space="preserve">Victorian Government (2015) </w:t>
      </w:r>
      <w:r w:rsidRPr="00007B8E">
        <w:rPr>
          <w:rFonts w:cs="Arial"/>
          <w:i/>
          <w:lang w:eastAsia="en-AU"/>
        </w:rPr>
        <w:t>Inquiry into Women and Girls in Sport and Active Recreation</w:t>
      </w:r>
      <w:r w:rsidRPr="00007B8E">
        <w:rPr>
          <w:rFonts w:cs="Arial"/>
          <w:lang w:eastAsia="en-AU"/>
        </w:rPr>
        <w:t xml:space="preserve"> </w:t>
      </w:r>
    </w:p>
    <w:p w14:paraId="5F554FB1" w14:textId="77777777" w:rsidR="00EB06DB" w:rsidRDefault="00EB06DB" w:rsidP="00D0468A">
      <w:pPr>
        <w:autoSpaceDE w:val="0"/>
        <w:autoSpaceDN w:val="0"/>
        <w:adjustRightInd w:val="0"/>
        <w:rPr>
          <w:rFonts w:cs="Arial"/>
          <w:lang w:eastAsia="en-AU"/>
        </w:rPr>
      </w:pPr>
    </w:p>
    <w:p w14:paraId="66DF13D0" w14:textId="77777777" w:rsidR="00EB06DB" w:rsidRPr="00007B8E" w:rsidRDefault="00EB06DB" w:rsidP="00D0468A">
      <w:pPr>
        <w:autoSpaceDE w:val="0"/>
        <w:autoSpaceDN w:val="0"/>
        <w:adjustRightInd w:val="0"/>
        <w:rPr>
          <w:rFonts w:cs="Arial"/>
          <w:lang w:eastAsia="en-AU"/>
        </w:rPr>
      </w:pPr>
      <w:r>
        <w:rPr>
          <w:rFonts w:cs="Arial"/>
          <w:lang w:eastAsia="en-AU"/>
        </w:rPr>
        <w:t xml:space="preserve">Yarra Ranges Council (2018) </w:t>
      </w:r>
      <w:r w:rsidRPr="00EB06DB">
        <w:rPr>
          <w:rFonts w:cs="Arial"/>
          <w:i/>
          <w:lang w:eastAsia="en-AU"/>
        </w:rPr>
        <w:t>Creating a Place for Women in Sport</w:t>
      </w:r>
      <w:r>
        <w:rPr>
          <w:rFonts w:cs="Arial"/>
          <w:lang w:eastAsia="en-AU"/>
        </w:rPr>
        <w:t xml:space="preserve"> Gender equity self- assessment tool.</w:t>
      </w:r>
    </w:p>
    <w:p w14:paraId="1707FC97" w14:textId="77777777" w:rsidR="00D0468A" w:rsidRPr="00D0468A" w:rsidRDefault="00D0468A" w:rsidP="00C96BAC">
      <w:pPr>
        <w:pStyle w:val="NoSpacing"/>
        <w:tabs>
          <w:tab w:val="center" w:pos="5233"/>
        </w:tabs>
        <w:rPr>
          <w:rFonts w:cs="Arial"/>
          <w:sz w:val="18"/>
          <w:szCs w:val="18"/>
          <w:highlight w:val="magenta"/>
        </w:rPr>
      </w:pPr>
    </w:p>
    <w:sectPr w:rsidR="00D0468A" w:rsidRPr="00D0468A" w:rsidSect="006122B0">
      <w:footerReference w:type="even" r:id="rId23"/>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701165" w14:textId="77777777" w:rsidR="00C2060F" w:rsidRDefault="00C2060F" w:rsidP="006122B0">
      <w:r>
        <w:separator/>
      </w:r>
    </w:p>
  </w:endnote>
  <w:endnote w:type="continuationSeparator" w:id="0">
    <w:p w14:paraId="4A58135A" w14:textId="77777777" w:rsidR="00C2060F" w:rsidRDefault="00C2060F" w:rsidP="006122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otham Rounded Bold">
    <w:panose1 w:val="00000000000000000000"/>
    <w:charset w:val="00"/>
    <w:family w:val="modern"/>
    <w:notTrueType/>
    <w:pitch w:val="variable"/>
    <w:sig w:usb0="A00000FF" w:usb1="4000004A" w:usb2="00000000" w:usb3="00000000" w:csb0="0000000B" w:csb1="00000000"/>
  </w:font>
  <w:font w:name="Candara">
    <w:panose1 w:val="020E0502030303020204"/>
    <w:charset w:val="00"/>
    <w:family w:val="swiss"/>
    <w:pitch w:val="variable"/>
    <w:sig w:usb0="A00002EF" w:usb1="4000A4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Gill Sans">
    <w:altName w:val="Times New Roman"/>
    <w:panose1 w:val="00000000000000000000"/>
    <w:charset w:val="00"/>
    <w:family w:val="roman"/>
    <w:notTrueType/>
    <w:pitch w:val="default"/>
  </w:font>
  <w:font w:name="Times">
    <w:panose1 w:val="02020603050405020304"/>
    <w:charset w:val="00"/>
    <w:family w:val="roman"/>
    <w:pitch w:val="variable"/>
    <w:sig w:usb0="E0002AFF" w:usb1="C0007841" w:usb2="00000009" w:usb3="00000000" w:csb0="000001FF" w:csb1="00000000"/>
  </w:font>
  <w:font w:name="Glober Bold">
    <w:altName w:val="Calibri"/>
    <w:panose1 w:val="00000000000000000000"/>
    <w:charset w:val="00"/>
    <w:family w:val="swiss"/>
    <w:notTrueType/>
    <w:pitch w:val="default"/>
    <w:sig w:usb0="00000003" w:usb1="00000000" w:usb2="00000000" w:usb3="00000000" w:csb0="00000001" w:csb1="00000000"/>
  </w:font>
  <w:font w:name="Glober Regular">
    <w:altName w:val="Calibri"/>
    <w:panose1 w:val="00000000000000000000"/>
    <w:charset w:val="00"/>
    <w:family w:val="swiss"/>
    <w:notTrueType/>
    <w:pitch w:val="default"/>
    <w:sig w:usb0="00000003" w:usb1="00000000" w:usb2="00000000" w:usb3="00000000" w:csb0="00000001" w:csb1="00000000"/>
  </w:font>
  <w:font w:name="Myriad Pro">
    <w:altName w:val="Segoe UI"/>
    <w:panose1 w:val="00000000000000000000"/>
    <w:charset w:val="00"/>
    <w:family w:val="swiss"/>
    <w:notTrueType/>
    <w:pitch w:val="variable"/>
    <w:sig w:usb0="20000287" w:usb1="00000001" w:usb2="00000000" w:usb3="00000000" w:csb0="0000019F" w:csb1="00000000"/>
  </w:font>
  <w:font w:name="Battersea 2011">
    <w:altName w:val="Calibri"/>
    <w:panose1 w:val="00000000000000000000"/>
    <w:charset w:val="00"/>
    <w:family w:val="swiss"/>
    <w:notTrueType/>
    <w:pitch w:val="default"/>
    <w:sig w:usb0="00000003" w:usb1="00000000" w:usb2="00000000" w:usb3="00000000" w:csb0="00000001" w:csb1="00000000"/>
  </w:font>
  <w:font w:name="Battersea-Light">
    <w:altName w:val="Calibri"/>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HelveticaNeue-Light">
    <w:altName w:val="Yu Gothic"/>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D78D21" w14:textId="77777777" w:rsidR="00C2060F" w:rsidRDefault="00C2060F" w:rsidP="006122B0">
    <w:pPr>
      <w:pStyle w:val="Footer"/>
      <w:jc w:val="right"/>
      <w:rPr>
        <w:sz w:val="20"/>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4DFD68" w14:textId="77777777" w:rsidR="00C2060F" w:rsidRDefault="00C2060F" w:rsidP="006122B0">
      <w:r>
        <w:separator/>
      </w:r>
    </w:p>
  </w:footnote>
  <w:footnote w:type="continuationSeparator" w:id="0">
    <w:p w14:paraId="1DFF777E" w14:textId="77777777" w:rsidR="00C2060F" w:rsidRDefault="00C2060F" w:rsidP="006122B0">
      <w:r>
        <w:continuationSeparator/>
      </w:r>
    </w:p>
  </w:footnote>
  <w:footnote w:id="1">
    <w:p w14:paraId="6C97E839" w14:textId="1C70D620" w:rsidR="00C2060F" w:rsidRDefault="00C2060F">
      <w:pPr>
        <w:pStyle w:val="FootnoteText"/>
      </w:pPr>
      <w:r>
        <w:rPr>
          <w:rStyle w:val="FootnoteReference"/>
        </w:rPr>
        <w:footnoteRef/>
      </w:r>
      <w:r>
        <w:t xml:space="preserve"> </w:t>
      </w:r>
      <w:r w:rsidRPr="00EC7894">
        <w:rPr>
          <w:sz w:val="16"/>
          <w:szCs w:val="16"/>
        </w:rPr>
        <w:t>This Girl Can Website, Vic</w:t>
      </w:r>
      <w:r w:rsidR="00052F2C">
        <w:rPr>
          <w:sz w:val="16"/>
          <w:szCs w:val="16"/>
        </w:rPr>
        <w:t>H</w:t>
      </w:r>
      <w:r w:rsidRPr="00EC7894">
        <w:rPr>
          <w:sz w:val="16"/>
          <w:szCs w:val="16"/>
        </w:rPr>
        <w:t>ealth 2018</w:t>
      </w:r>
    </w:p>
  </w:footnote>
  <w:footnote w:id="2">
    <w:p w14:paraId="1AB4CF8A" w14:textId="77777777" w:rsidR="00C2060F" w:rsidRDefault="00C2060F">
      <w:pPr>
        <w:pStyle w:val="FootnoteText"/>
      </w:pPr>
      <w:r>
        <w:rPr>
          <w:rStyle w:val="FootnoteReference"/>
        </w:rPr>
        <w:footnoteRef/>
      </w:r>
      <w:r>
        <w:t xml:space="preserve"> </w:t>
      </w:r>
      <w:r w:rsidRPr="00696363">
        <w:t>Maroondah City Council Health and Wellbeing Statistical Profile August 2017</w:t>
      </w:r>
    </w:p>
  </w:footnote>
  <w:footnote w:id="3">
    <w:p w14:paraId="258AAC4A" w14:textId="77777777" w:rsidR="00C2060F" w:rsidRDefault="00C2060F">
      <w:pPr>
        <w:pStyle w:val="FootnoteText"/>
      </w:pPr>
      <w:r>
        <w:rPr>
          <w:rStyle w:val="FootnoteReference"/>
        </w:rPr>
        <w:footnoteRef/>
      </w:r>
      <w:r>
        <w:t xml:space="preserve"> </w:t>
      </w:r>
      <w:r w:rsidRPr="00EC7894">
        <w:rPr>
          <w:rFonts w:cs="Arial"/>
          <w:sz w:val="18"/>
          <w:szCs w:val="18"/>
          <w:lang w:eastAsia="en-AU"/>
        </w:rPr>
        <w:t>Female participation in sport and physical activity – Vic Health 2015</w:t>
      </w:r>
    </w:p>
  </w:footnote>
  <w:footnote w:id="4">
    <w:p w14:paraId="54004D7A" w14:textId="77777777" w:rsidR="00C2060F" w:rsidRPr="004B3662" w:rsidRDefault="00C2060F">
      <w:pPr>
        <w:pStyle w:val="FootnoteText"/>
        <w:rPr>
          <w:sz w:val="18"/>
          <w:szCs w:val="18"/>
        </w:rPr>
      </w:pPr>
      <w:r>
        <w:rPr>
          <w:rStyle w:val="FootnoteReference"/>
        </w:rPr>
        <w:footnoteRef/>
      </w:r>
      <w:r>
        <w:t xml:space="preserve"> </w:t>
      </w:r>
      <w:r w:rsidRPr="004B3662">
        <w:rPr>
          <w:rFonts w:cs="Arial"/>
          <w:sz w:val="18"/>
          <w:szCs w:val="18"/>
          <w:lang w:eastAsia="en-AU"/>
        </w:rPr>
        <w:t>AusPlay Participation data for the sport sector Australian Sports Commission Dec 2016</w:t>
      </w:r>
    </w:p>
  </w:footnote>
  <w:footnote w:id="5">
    <w:p w14:paraId="2AA91CCF" w14:textId="77777777" w:rsidR="00C2060F" w:rsidRDefault="00C2060F">
      <w:pPr>
        <w:pStyle w:val="FootnoteText"/>
      </w:pPr>
      <w:r>
        <w:rPr>
          <w:rStyle w:val="FootnoteReference"/>
        </w:rPr>
        <w:footnoteRef/>
      </w:r>
      <w:r>
        <w:t xml:space="preserve"> </w:t>
      </w:r>
      <w:r w:rsidRPr="00B404EE">
        <w:rPr>
          <w:rFonts w:cs="Arial"/>
          <w:sz w:val="18"/>
          <w:szCs w:val="18"/>
          <w:lang w:eastAsia="en-AU"/>
        </w:rPr>
        <w:t>Inquiry into Women and Girls in Sport and Active Recreation – A Five Year Game Plan, Victorian Government 2015</w:t>
      </w:r>
    </w:p>
  </w:footnote>
  <w:footnote w:id="6">
    <w:p w14:paraId="34C302B9" w14:textId="77777777" w:rsidR="00C2060F" w:rsidRPr="001E0F14" w:rsidRDefault="00C2060F" w:rsidP="001E0F14">
      <w:pPr>
        <w:autoSpaceDE w:val="0"/>
        <w:autoSpaceDN w:val="0"/>
        <w:adjustRightInd w:val="0"/>
        <w:spacing w:line="276" w:lineRule="auto"/>
        <w:rPr>
          <w:rFonts w:cs="Arial"/>
          <w:sz w:val="18"/>
          <w:szCs w:val="18"/>
          <w:lang w:eastAsia="en-AU"/>
        </w:rPr>
      </w:pPr>
      <w:r w:rsidRPr="003A6805">
        <w:rPr>
          <w:rStyle w:val="FootnoteReference"/>
          <w:sz w:val="18"/>
          <w:szCs w:val="18"/>
        </w:rPr>
        <w:footnoteRef/>
      </w:r>
      <w:r w:rsidRPr="003A6805">
        <w:rPr>
          <w:sz w:val="18"/>
          <w:szCs w:val="18"/>
        </w:rPr>
        <w:t xml:space="preserve"> </w:t>
      </w:r>
      <w:r w:rsidRPr="003A6805">
        <w:rPr>
          <w:rFonts w:cs="Arial"/>
          <w:sz w:val="18"/>
          <w:szCs w:val="18"/>
          <w:lang w:eastAsia="en-AU"/>
        </w:rPr>
        <w:t>Equality is the Game! Sporting Club Resource Mar</w:t>
      </w:r>
      <w:r>
        <w:rPr>
          <w:rFonts w:cs="Arial"/>
          <w:sz w:val="18"/>
          <w:szCs w:val="18"/>
          <w:lang w:eastAsia="en-AU"/>
        </w:rPr>
        <w:t>oondah City Council et al. 2017</w:t>
      </w:r>
    </w:p>
  </w:footnote>
  <w:footnote w:id="7">
    <w:p w14:paraId="384C3EA9" w14:textId="77777777" w:rsidR="00C2060F" w:rsidRPr="001E0F14" w:rsidRDefault="00C2060F" w:rsidP="001E0F14">
      <w:pPr>
        <w:autoSpaceDE w:val="0"/>
        <w:autoSpaceDN w:val="0"/>
        <w:adjustRightInd w:val="0"/>
        <w:spacing w:line="276" w:lineRule="auto"/>
        <w:rPr>
          <w:rFonts w:cs="Arial"/>
          <w:sz w:val="18"/>
          <w:szCs w:val="18"/>
          <w:lang w:eastAsia="en-AU"/>
        </w:rPr>
      </w:pPr>
      <w:r w:rsidRPr="003A6805">
        <w:rPr>
          <w:rStyle w:val="FootnoteReference"/>
          <w:sz w:val="18"/>
          <w:szCs w:val="18"/>
        </w:rPr>
        <w:footnoteRef/>
      </w:r>
      <w:r w:rsidRPr="003A6805">
        <w:rPr>
          <w:sz w:val="18"/>
          <w:szCs w:val="18"/>
        </w:rPr>
        <w:t xml:space="preserve"> </w:t>
      </w:r>
      <w:r w:rsidRPr="003A6805">
        <w:rPr>
          <w:rFonts w:cs="Arial"/>
          <w:sz w:val="18"/>
          <w:szCs w:val="18"/>
          <w:lang w:eastAsia="en-AU"/>
        </w:rPr>
        <w:t>Inquiry into Women and Girls in Sport and Act</w:t>
      </w:r>
      <w:r>
        <w:rPr>
          <w:rFonts w:cs="Arial"/>
          <w:sz w:val="18"/>
          <w:szCs w:val="18"/>
          <w:lang w:eastAsia="en-AU"/>
        </w:rPr>
        <w:t>ive Recreation 2015</w:t>
      </w:r>
    </w:p>
  </w:footnote>
  <w:footnote w:id="8">
    <w:p w14:paraId="600CAFDC" w14:textId="77777777" w:rsidR="00C2060F" w:rsidRDefault="00C2060F" w:rsidP="001E0F14">
      <w:pPr>
        <w:pStyle w:val="FootnoteText"/>
        <w:spacing w:line="276" w:lineRule="auto"/>
      </w:pPr>
      <w:r w:rsidRPr="003A6805">
        <w:rPr>
          <w:rStyle w:val="FootnoteReference"/>
          <w:sz w:val="18"/>
          <w:szCs w:val="18"/>
        </w:rPr>
        <w:footnoteRef/>
      </w:r>
      <w:r w:rsidRPr="003A6805">
        <w:rPr>
          <w:sz w:val="18"/>
          <w:szCs w:val="18"/>
        </w:rPr>
        <w:t xml:space="preserve"> VicHealth Letter 42</w:t>
      </w:r>
      <w:r w:rsidRPr="003A6805">
        <w:rPr>
          <w:sz w:val="18"/>
          <w:szCs w:val="18"/>
          <w:vertAlign w:val="superscript"/>
        </w:rPr>
        <w:t>nd</w:t>
      </w:r>
      <w:r w:rsidRPr="003A6805">
        <w:rPr>
          <w:sz w:val="18"/>
          <w:szCs w:val="18"/>
        </w:rPr>
        <w:t xml:space="preserve">  Edition Women In Sport Jan 2016</w:t>
      </w:r>
    </w:p>
  </w:footnote>
  <w:footnote w:id="9">
    <w:p w14:paraId="61C37C49" w14:textId="77777777" w:rsidR="00C2060F" w:rsidRDefault="00C2060F">
      <w:pPr>
        <w:pStyle w:val="FootnoteText"/>
      </w:pPr>
      <w:r>
        <w:rPr>
          <w:rStyle w:val="FootnoteReference"/>
        </w:rPr>
        <w:footnoteRef/>
      </w:r>
      <w:r>
        <w:t xml:space="preserve"> </w:t>
      </w:r>
      <w:r w:rsidRPr="00BA46A2">
        <w:rPr>
          <w:rFonts w:cs="Arial"/>
          <w:color w:val="444444"/>
          <w:sz w:val="18"/>
          <w:szCs w:val="18"/>
          <w:lang w:val="en"/>
        </w:rPr>
        <w:t>Centre for Multicultural Youth, 2013</w:t>
      </w:r>
    </w:p>
  </w:footnote>
  <w:footnote w:id="10">
    <w:p w14:paraId="2383F5E8" w14:textId="77777777" w:rsidR="00C2060F" w:rsidRPr="00BA46A2" w:rsidRDefault="00C2060F" w:rsidP="00BA46A2">
      <w:pPr>
        <w:pStyle w:val="NoSpacing"/>
        <w:spacing w:line="276" w:lineRule="auto"/>
        <w:rPr>
          <w:rFonts w:cs="Arial"/>
          <w:color w:val="444444"/>
          <w:lang w:val="en"/>
        </w:rPr>
      </w:pPr>
      <w:r>
        <w:rPr>
          <w:rStyle w:val="FootnoteReference"/>
        </w:rPr>
        <w:footnoteRef/>
      </w:r>
      <w:r>
        <w:t xml:space="preserve"> </w:t>
      </w:r>
      <w:r w:rsidRPr="00BA46A2">
        <w:rPr>
          <w:rFonts w:cs="Arial"/>
          <w:color w:val="444444"/>
          <w:sz w:val="18"/>
          <w:szCs w:val="18"/>
          <w:lang w:val="en"/>
        </w:rPr>
        <w:t>Girls’ Space: Good Practice Principles, UPDATED 4 SEPTEMBER 2013</w:t>
      </w:r>
    </w:p>
    <w:p w14:paraId="187D82A6" w14:textId="77777777" w:rsidR="00C2060F" w:rsidRDefault="00C2060F">
      <w:pPr>
        <w:pStyle w:val="FootnoteText"/>
      </w:pPr>
    </w:p>
  </w:footnote>
  <w:footnote w:id="11">
    <w:p w14:paraId="2209EB14" w14:textId="77777777" w:rsidR="00C2060F" w:rsidRPr="00D0468A" w:rsidRDefault="00C2060F" w:rsidP="005179EA">
      <w:pPr>
        <w:pStyle w:val="NoSpacing"/>
        <w:rPr>
          <w:rFonts w:cs="Arial"/>
          <w:sz w:val="18"/>
          <w:szCs w:val="18"/>
          <w:lang w:val="en"/>
        </w:rPr>
      </w:pPr>
      <w:r>
        <w:rPr>
          <w:rStyle w:val="FootnoteReference"/>
        </w:rPr>
        <w:footnoteRef/>
      </w:r>
      <w:r>
        <w:t xml:space="preserve"> </w:t>
      </w:r>
      <w:r w:rsidRPr="00D0468A">
        <w:rPr>
          <w:rFonts w:cs="Arial"/>
          <w:sz w:val="18"/>
          <w:szCs w:val="18"/>
          <w:lang w:val="en"/>
        </w:rPr>
        <w:t xml:space="preserve">Muir K, Cortis N &amp; Sawrikar P, Social Policy Research Centre, University of New South Wales (2008) </w:t>
      </w:r>
      <w:r w:rsidRPr="00D0468A">
        <w:rPr>
          <w:rFonts w:cs="Arial"/>
          <w:i/>
          <w:sz w:val="18"/>
          <w:szCs w:val="18"/>
          <w:lang w:val="en"/>
        </w:rPr>
        <w:t>Participation in Sport and Recreation by Culturally and Linguistically Diverse Women.</w:t>
      </w:r>
      <w:r w:rsidRPr="00D0468A">
        <w:rPr>
          <w:rFonts w:cs="Arial"/>
          <w:sz w:val="18"/>
          <w:szCs w:val="18"/>
          <w:lang w:val="en"/>
        </w:rPr>
        <w:t xml:space="preserve"> Social Policy Research Centre, University of New South Wales </w:t>
      </w:r>
    </w:p>
    <w:p w14:paraId="718C30C2" w14:textId="77777777" w:rsidR="00C2060F" w:rsidRDefault="00C2060F" w:rsidP="005179EA">
      <w:pPr>
        <w:pStyle w:val="FootnoteText"/>
      </w:pPr>
    </w:p>
  </w:footnote>
  <w:footnote w:id="12">
    <w:p w14:paraId="2A378228" w14:textId="77777777" w:rsidR="00C2060F" w:rsidRDefault="00C2060F">
      <w:pPr>
        <w:pStyle w:val="FootnoteText"/>
      </w:pPr>
      <w:r>
        <w:rPr>
          <w:rStyle w:val="FootnoteReference"/>
        </w:rPr>
        <w:footnoteRef/>
      </w:r>
      <w:r>
        <w:t xml:space="preserve"> </w:t>
      </w:r>
      <w:r w:rsidRPr="00B47273">
        <w:rPr>
          <w:i/>
          <w:sz w:val="18"/>
          <w:szCs w:val="18"/>
        </w:rPr>
        <w:t>Australia’s Physical Activity and Sedentary Guidelines</w:t>
      </w:r>
      <w:r>
        <w:rPr>
          <w:sz w:val="18"/>
          <w:szCs w:val="18"/>
        </w:rPr>
        <w:t>,</w:t>
      </w:r>
      <w:r w:rsidRPr="0008234E">
        <w:rPr>
          <w:sz w:val="18"/>
          <w:szCs w:val="18"/>
        </w:rPr>
        <w:t xml:space="preserve"> The Department of Health, Australian Government 2017</w:t>
      </w:r>
    </w:p>
  </w:footnote>
  <w:footnote w:id="13">
    <w:p w14:paraId="2E88FFCA" w14:textId="77777777" w:rsidR="00C2060F" w:rsidRPr="001E7DBE" w:rsidRDefault="00C2060F">
      <w:pPr>
        <w:pStyle w:val="FootnoteText"/>
        <w:rPr>
          <w:sz w:val="18"/>
          <w:szCs w:val="18"/>
        </w:rPr>
      </w:pPr>
      <w:r>
        <w:rPr>
          <w:rStyle w:val="FootnoteReference"/>
        </w:rPr>
        <w:footnoteRef/>
      </w:r>
      <w:r>
        <w:rPr>
          <w:sz w:val="18"/>
          <w:szCs w:val="18"/>
        </w:rPr>
        <w:t xml:space="preserve"> </w:t>
      </w:r>
      <w:r w:rsidRPr="00B47273">
        <w:rPr>
          <w:i/>
          <w:sz w:val="18"/>
          <w:szCs w:val="18"/>
        </w:rPr>
        <w:t>Young Australians: Their Health and Wellbeing</w:t>
      </w:r>
      <w:r>
        <w:rPr>
          <w:sz w:val="18"/>
          <w:szCs w:val="18"/>
        </w:rPr>
        <w:t xml:space="preserve"> </w:t>
      </w:r>
      <w:r w:rsidRPr="001E7DBE">
        <w:rPr>
          <w:sz w:val="18"/>
          <w:szCs w:val="18"/>
        </w:rPr>
        <w:t>Australian Institute of Health and Welfare</w:t>
      </w:r>
      <w:r>
        <w:rPr>
          <w:sz w:val="18"/>
          <w:szCs w:val="18"/>
        </w:rPr>
        <w:t xml:space="preserve"> 2011</w:t>
      </w:r>
    </w:p>
  </w:footnote>
  <w:footnote w:id="14">
    <w:p w14:paraId="58C9B841" w14:textId="77777777" w:rsidR="00C2060F" w:rsidRPr="001E7DBE" w:rsidRDefault="00C2060F" w:rsidP="00EF0641">
      <w:pPr>
        <w:autoSpaceDE w:val="0"/>
        <w:autoSpaceDN w:val="0"/>
        <w:adjustRightInd w:val="0"/>
        <w:rPr>
          <w:rFonts w:ascii="Battersea-Light" w:hAnsi="Battersea-Light" w:cs="Battersea-Light"/>
          <w:sz w:val="18"/>
          <w:szCs w:val="18"/>
          <w:lang w:eastAsia="en-AU"/>
        </w:rPr>
      </w:pPr>
      <w:r w:rsidRPr="001E7DBE">
        <w:rPr>
          <w:rStyle w:val="FootnoteReference"/>
          <w:sz w:val="18"/>
          <w:szCs w:val="18"/>
        </w:rPr>
        <w:footnoteRef/>
      </w:r>
      <w:r w:rsidRPr="001E7DBE">
        <w:rPr>
          <w:sz w:val="18"/>
          <w:szCs w:val="18"/>
        </w:rPr>
        <w:t xml:space="preserve"> </w:t>
      </w:r>
      <w:r w:rsidRPr="00B47273">
        <w:rPr>
          <w:rFonts w:cs="Arial"/>
          <w:i/>
          <w:sz w:val="18"/>
          <w:szCs w:val="18"/>
          <w:lang w:eastAsia="en-AU"/>
        </w:rPr>
        <w:t>Youth 12-17 Physical activity insights</w:t>
      </w:r>
      <w:r w:rsidRPr="001E7DBE">
        <w:rPr>
          <w:rFonts w:cs="Arial"/>
          <w:sz w:val="18"/>
          <w:szCs w:val="18"/>
          <w:lang w:eastAsia="en-AU"/>
        </w:rPr>
        <w:t>, VicHealth 2017</w:t>
      </w:r>
    </w:p>
  </w:footnote>
  <w:footnote w:id="15">
    <w:p w14:paraId="4DAE8794" w14:textId="77777777" w:rsidR="00C2060F" w:rsidRPr="001E7DBE" w:rsidRDefault="00C2060F" w:rsidP="00EF0641">
      <w:pPr>
        <w:pStyle w:val="NoSpacing"/>
        <w:rPr>
          <w:rFonts w:cs="Arial"/>
          <w:sz w:val="18"/>
          <w:szCs w:val="18"/>
          <w:highlight w:val="cyan"/>
        </w:rPr>
      </w:pPr>
      <w:r w:rsidRPr="001E7DBE">
        <w:rPr>
          <w:rStyle w:val="FootnoteReference"/>
          <w:sz w:val="18"/>
          <w:szCs w:val="18"/>
        </w:rPr>
        <w:footnoteRef/>
      </w:r>
      <w:r w:rsidRPr="001E7DBE">
        <w:rPr>
          <w:sz w:val="18"/>
          <w:szCs w:val="18"/>
        </w:rPr>
        <w:t xml:space="preserve"> </w:t>
      </w:r>
      <w:r w:rsidRPr="00B47273">
        <w:rPr>
          <w:rFonts w:cs="Arial"/>
          <w:i/>
          <w:sz w:val="18"/>
          <w:szCs w:val="18"/>
        </w:rPr>
        <w:t>Young Adults 18 – 24 Physical Activity insights</w:t>
      </w:r>
      <w:r w:rsidRPr="001E7DBE">
        <w:rPr>
          <w:rFonts w:cs="Arial"/>
          <w:sz w:val="18"/>
          <w:szCs w:val="18"/>
        </w:rPr>
        <w:t xml:space="preserve"> VicHealth January 2017</w:t>
      </w:r>
    </w:p>
  </w:footnote>
  <w:footnote w:id="16">
    <w:p w14:paraId="3B941D2C" w14:textId="77777777" w:rsidR="00C2060F" w:rsidRPr="00007B8E" w:rsidRDefault="00C2060F" w:rsidP="007E056A">
      <w:pPr>
        <w:pStyle w:val="NoSpacing"/>
        <w:rPr>
          <w:rFonts w:cs="Arial"/>
        </w:rPr>
      </w:pPr>
      <w:r>
        <w:rPr>
          <w:rStyle w:val="FootnoteReference"/>
        </w:rPr>
        <w:footnoteRef/>
      </w:r>
      <w:r>
        <w:t xml:space="preserve"> </w:t>
      </w:r>
      <w:r w:rsidRPr="00B47273">
        <w:rPr>
          <w:i/>
          <w:sz w:val="18"/>
          <w:szCs w:val="18"/>
        </w:rPr>
        <w:t>The Dream Gap</w:t>
      </w:r>
      <w:r w:rsidRPr="00B47273">
        <w:rPr>
          <w:sz w:val="18"/>
          <w:szCs w:val="18"/>
        </w:rPr>
        <w:t xml:space="preserve"> </w:t>
      </w:r>
      <w:r w:rsidRPr="00B47273">
        <w:rPr>
          <w:rFonts w:cs="Arial"/>
          <w:i/>
          <w:sz w:val="18"/>
          <w:szCs w:val="18"/>
        </w:rPr>
        <w:t>Australian girls’ views on gender equality.</w:t>
      </w:r>
      <w:r w:rsidRPr="00B47273">
        <w:rPr>
          <w:rFonts w:cs="Arial"/>
          <w:sz w:val="18"/>
          <w:szCs w:val="18"/>
        </w:rPr>
        <w:t xml:space="preserve"> Plan International </w:t>
      </w:r>
      <w:r>
        <w:rPr>
          <w:rFonts w:cs="Arial"/>
          <w:sz w:val="18"/>
          <w:szCs w:val="18"/>
        </w:rPr>
        <w:t>Plan International 2017</w:t>
      </w:r>
      <w:r w:rsidRPr="007E056A">
        <w:rPr>
          <w:rFonts w:cs="Arial"/>
          <w:sz w:val="18"/>
          <w:szCs w:val="18"/>
        </w:rPr>
        <w:t xml:space="preserve">  </w:t>
      </w:r>
    </w:p>
    <w:p w14:paraId="3C2FE3BF" w14:textId="77777777" w:rsidR="00C2060F" w:rsidRDefault="00C2060F">
      <w:pPr>
        <w:pStyle w:val="FootnoteText"/>
      </w:pPr>
    </w:p>
  </w:footnote>
  <w:footnote w:id="17">
    <w:p w14:paraId="1440EA29" w14:textId="77777777" w:rsidR="00C2060F" w:rsidRPr="0030611D" w:rsidRDefault="00C2060F" w:rsidP="00D11B80">
      <w:pPr>
        <w:autoSpaceDE w:val="0"/>
        <w:autoSpaceDN w:val="0"/>
        <w:adjustRightInd w:val="0"/>
      </w:pPr>
      <w:r w:rsidRPr="00F00321">
        <w:rPr>
          <w:rStyle w:val="FootnoteReference"/>
        </w:rPr>
        <w:footnoteRef/>
      </w:r>
      <w:r w:rsidRPr="00F00321">
        <w:t xml:space="preserve"> </w:t>
      </w:r>
      <w:r w:rsidRPr="001E7DBE">
        <w:rPr>
          <w:rFonts w:cs="Arial"/>
          <w:i/>
          <w:sz w:val="18"/>
          <w:szCs w:val="18"/>
          <w:lang w:eastAsia="en-AU"/>
        </w:rPr>
        <w:t xml:space="preserve">Physical activity barriers and facilitators among working mothers and fathers </w:t>
      </w:r>
      <w:r w:rsidRPr="001E7DBE">
        <w:rPr>
          <w:rFonts w:cs="Arial"/>
          <w:sz w:val="18"/>
          <w:szCs w:val="18"/>
          <w:lang w:eastAsia="en-AU"/>
        </w:rPr>
        <w:t>E Mailey, J Huberty, D Dinkel &amp; E McAuley</w:t>
      </w:r>
    </w:p>
    <w:p w14:paraId="1963DD38" w14:textId="77777777" w:rsidR="00C2060F" w:rsidRDefault="00C2060F" w:rsidP="00D11B80">
      <w:pPr>
        <w:pStyle w:val="FootnoteText"/>
      </w:pPr>
    </w:p>
  </w:footnote>
  <w:footnote w:id="18">
    <w:p w14:paraId="272A7B45" w14:textId="77777777" w:rsidR="00C2060F" w:rsidRPr="00ED043E" w:rsidRDefault="00C2060F" w:rsidP="00D11B80">
      <w:pPr>
        <w:pStyle w:val="Default"/>
        <w:rPr>
          <w:rFonts w:ascii="Arial" w:hAnsi="Arial" w:cs="Arial"/>
          <w:sz w:val="18"/>
          <w:szCs w:val="18"/>
        </w:rPr>
      </w:pPr>
      <w:r w:rsidRPr="00ED043E">
        <w:rPr>
          <w:rStyle w:val="FootnoteReference"/>
          <w:rFonts w:ascii="Arial" w:hAnsi="Arial" w:cs="Arial"/>
          <w:sz w:val="18"/>
          <w:szCs w:val="18"/>
        </w:rPr>
        <w:footnoteRef/>
      </w:r>
      <w:r w:rsidRPr="00ED043E">
        <w:rPr>
          <w:rFonts w:ascii="Arial" w:hAnsi="Arial" w:cs="Arial"/>
          <w:sz w:val="18"/>
          <w:szCs w:val="18"/>
        </w:rPr>
        <w:t xml:space="preserve">  </w:t>
      </w:r>
      <w:r w:rsidRPr="00ED043E">
        <w:rPr>
          <w:rFonts w:ascii="Arial" w:hAnsi="Arial" w:cs="Arial"/>
          <w:bCs/>
          <w:i/>
          <w:sz w:val="18"/>
          <w:szCs w:val="18"/>
        </w:rPr>
        <w:t>Victorians’ physical activity across life stages</w:t>
      </w:r>
      <w:r w:rsidRPr="00ED043E">
        <w:rPr>
          <w:rFonts w:ascii="Arial" w:hAnsi="Arial" w:cs="Arial"/>
          <w:bCs/>
          <w:sz w:val="18"/>
          <w:szCs w:val="18"/>
        </w:rPr>
        <w:t>. VicHealth 2017</w:t>
      </w:r>
    </w:p>
  </w:footnote>
  <w:footnote w:id="19">
    <w:p w14:paraId="23C7DC50" w14:textId="77777777" w:rsidR="00C2060F" w:rsidRPr="00654C62" w:rsidRDefault="00C2060F" w:rsidP="0093432E">
      <w:pPr>
        <w:spacing w:beforeAutospacing="1" w:afterAutospacing="1"/>
        <w:ind w:left="-360" w:right="72" w:firstLine="360"/>
        <w:textAlignment w:val="bottom"/>
        <w:rPr>
          <w:sz w:val="18"/>
          <w:szCs w:val="18"/>
        </w:rPr>
      </w:pPr>
      <w:r w:rsidRPr="00654C62">
        <w:rPr>
          <w:rStyle w:val="FootnoteReference"/>
          <w:sz w:val="18"/>
          <w:szCs w:val="18"/>
        </w:rPr>
        <w:footnoteRef/>
      </w:r>
      <w:r w:rsidRPr="00654C62">
        <w:rPr>
          <w:sz w:val="18"/>
          <w:szCs w:val="18"/>
        </w:rPr>
        <w:t xml:space="preserve"> </w:t>
      </w:r>
      <w:r w:rsidRPr="0093432E">
        <w:rPr>
          <w:rFonts w:eastAsiaTheme="minorHAnsi" w:cs="Arial"/>
          <w:sz w:val="18"/>
          <w:szCs w:val="18"/>
        </w:rPr>
        <w:t>Physical activity barriers and facilitators among working mothers and fathers E Mailey, J Huberty, D Dinkel &amp; E McAuley</w:t>
      </w:r>
    </w:p>
  </w:footnote>
  <w:footnote w:id="20">
    <w:p w14:paraId="455B9F29" w14:textId="77777777" w:rsidR="00C2060F" w:rsidRPr="00654C62" w:rsidRDefault="00C2060F" w:rsidP="00395E6A">
      <w:pPr>
        <w:pStyle w:val="NoSpacing"/>
        <w:rPr>
          <w:rFonts w:cs="Arial"/>
          <w:sz w:val="18"/>
          <w:szCs w:val="18"/>
        </w:rPr>
      </w:pPr>
      <w:r w:rsidRPr="00654C62">
        <w:rPr>
          <w:rStyle w:val="FootnoteReference"/>
          <w:sz w:val="18"/>
          <w:szCs w:val="18"/>
        </w:rPr>
        <w:footnoteRef/>
      </w:r>
      <w:r w:rsidRPr="00654C62">
        <w:rPr>
          <w:sz w:val="18"/>
          <w:szCs w:val="18"/>
        </w:rPr>
        <w:t xml:space="preserve"> </w:t>
      </w:r>
      <w:r w:rsidRPr="00654C62">
        <w:rPr>
          <w:rFonts w:cs="Arial"/>
          <w:sz w:val="18"/>
          <w:szCs w:val="18"/>
        </w:rPr>
        <w:t>Go Where Women Are – Insight on engaging women and girls in sport and exercise. Sport England 2015</w:t>
      </w:r>
    </w:p>
    <w:p w14:paraId="66F5C747" w14:textId="77777777" w:rsidR="00C2060F" w:rsidRPr="00654C62" w:rsidRDefault="00C2060F" w:rsidP="00395E6A">
      <w:pPr>
        <w:pStyle w:val="FootnoteText"/>
        <w:rPr>
          <w:sz w:val="18"/>
          <w:szCs w:val="18"/>
        </w:rPr>
      </w:pPr>
    </w:p>
  </w:footnote>
  <w:footnote w:id="21">
    <w:p w14:paraId="7DEAD165" w14:textId="77777777" w:rsidR="00C2060F" w:rsidRPr="00654C62" w:rsidRDefault="00C2060F" w:rsidP="00395E6A">
      <w:pPr>
        <w:pStyle w:val="Default"/>
        <w:rPr>
          <w:rFonts w:ascii="Arial" w:hAnsi="Arial" w:cs="Arial"/>
          <w:sz w:val="18"/>
          <w:szCs w:val="18"/>
        </w:rPr>
      </w:pPr>
      <w:r w:rsidRPr="00654C62">
        <w:rPr>
          <w:rStyle w:val="FootnoteReference"/>
          <w:rFonts w:ascii="Arial" w:hAnsi="Arial" w:cs="Arial"/>
          <w:sz w:val="18"/>
          <w:szCs w:val="18"/>
        </w:rPr>
        <w:footnoteRef/>
      </w:r>
      <w:r w:rsidRPr="00654C62">
        <w:rPr>
          <w:rFonts w:ascii="Arial" w:hAnsi="Arial" w:cs="Arial"/>
          <w:sz w:val="18"/>
          <w:szCs w:val="18"/>
        </w:rPr>
        <w:t xml:space="preserve">  </w:t>
      </w:r>
      <w:r w:rsidRPr="00654C62">
        <w:rPr>
          <w:rFonts w:ascii="Arial" w:hAnsi="Arial" w:cs="Arial"/>
          <w:bCs/>
          <w:sz w:val="18"/>
          <w:szCs w:val="18"/>
        </w:rPr>
        <w:t>Female participation in sport &amp; physical activity Snapshot of evidence VicHealth 2017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B70D5"/>
    <w:multiLevelType w:val="hybridMultilevel"/>
    <w:tmpl w:val="C106B9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70B65B4"/>
    <w:multiLevelType w:val="hybridMultilevel"/>
    <w:tmpl w:val="07D25D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82C43AE"/>
    <w:multiLevelType w:val="hybridMultilevel"/>
    <w:tmpl w:val="7744F8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C0A7B16"/>
    <w:multiLevelType w:val="hybridMultilevel"/>
    <w:tmpl w:val="FB605E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F487BF6"/>
    <w:multiLevelType w:val="hybridMultilevel"/>
    <w:tmpl w:val="B5C490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0EF65AB"/>
    <w:multiLevelType w:val="hybridMultilevel"/>
    <w:tmpl w:val="2E90B9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3345B07"/>
    <w:multiLevelType w:val="multilevel"/>
    <w:tmpl w:val="BD8297F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4430FFD"/>
    <w:multiLevelType w:val="hybridMultilevel"/>
    <w:tmpl w:val="11F426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9421FE2"/>
    <w:multiLevelType w:val="hybridMultilevel"/>
    <w:tmpl w:val="CA0E2F46"/>
    <w:lvl w:ilvl="0" w:tplc="E71A4CE0">
      <w:start w:val="1"/>
      <w:numFmt w:val="bullet"/>
      <w:pStyle w:val="IndigoDBullet"/>
      <w:lvlText w:val=""/>
      <w:lvlJc w:val="left"/>
      <w:pPr>
        <w:tabs>
          <w:tab w:val="num" w:pos="1429"/>
        </w:tabs>
        <w:ind w:left="1429" w:hanging="360"/>
      </w:pPr>
      <w:rPr>
        <w:rFonts w:ascii="Wingdings 2" w:hAnsi="Wingdings 2" w:hint="default"/>
        <w:color w:val="003366"/>
      </w:rPr>
    </w:lvl>
    <w:lvl w:ilvl="1" w:tplc="00030409">
      <w:start w:val="1"/>
      <w:numFmt w:val="bullet"/>
      <w:lvlText w:val="o"/>
      <w:lvlJc w:val="left"/>
      <w:pPr>
        <w:tabs>
          <w:tab w:val="num" w:pos="1440"/>
        </w:tabs>
        <w:ind w:left="1440" w:hanging="360"/>
      </w:pPr>
      <w:rPr>
        <w:rFonts w:ascii="Courier New" w:hAnsi="Courier New" w:hint="default"/>
      </w:rPr>
    </w:lvl>
    <w:lvl w:ilvl="2" w:tplc="00050409">
      <w:start w:val="1"/>
      <w:numFmt w:val="bullet"/>
      <w:lvlText w:val=""/>
      <w:lvlJc w:val="left"/>
      <w:pPr>
        <w:tabs>
          <w:tab w:val="num" w:pos="2160"/>
        </w:tabs>
        <w:ind w:left="2160" w:hanging="360"/>
      </w:pPr>
      <w:rPr>
        <w:rFonts w:ascii="Wingdings" w:hAnsi="Wingdings" w:hint="default"/>
      </w:rPr>
    </w:lvl>
    <w:lvl w:ilvl="3" w:tplc="00010409">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3D142DD"/>
    <w:multiLevelType w:val="multilevel"/>
    <w:tmpl w:val="B9688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2E6553E"/>
    <w:multiLevelType w:val="hybridMultilevel"/>
    <w:tmpl w:val="5A920B0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340268AE"/>
    <w:multiLevelType w:val="hybridMultilevel"/>
    <w:tmpl w:val="3266D18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BDE6875"/>
    <w:multiLevelType w:val="hybridMultilevel"/>
    <w:tmpl w:val="453C65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BFB4928"/>
    <w:multiLevelType w:val="hybridMultilevel"/>
    <w:tmpl w:val="8A08DEA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E6B4279"/>
    <w:multiLevelType w:val="hybridMultilevel"/>
    <w:tmpl w:val="AF3ADD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3677941"/>
    <w:multiLevelType w:val="hybridMultilevel"/>
    <w:tmpl w:val="14020E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867501B"/>
    <w:multiLevelType w:val="hybridMultilevel"/>
    <w:tmpl w:val="AD7CF4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D3402CA"/>
    <w:multiLevelType w:val="hybridMultilevel"/>
    <w:tmpl w:val="B68EEC14"/>
    <w:lvl w:ilvl="0" w:tplc="33007F62">
      <w:start w:val="1"/>
      <w:numFmt w:val="bullet"/>
      <w:pStyle w:val="Morebullet1"/>
      <w:lvlText w:val=""/>
      <w:lvlJc w:val="left"/>
      <w:pPr>
        <w:ind w:left="1276" w:hanging="360"/>
      </w:pPr>
      <w:rPr>
        <w:rFonts w:ascii="Symbol" w:hAnsi="Symbol" w:hint="default"/>
        <w:color w:val="548DD4"/>
        <w:sz w:val="2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00D3BFD"/>
    <w:multiLevelType w:val="hybridMultilevel"/>
    <w:tmpl w:val="530C74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2654332"/>
    <w:multiLevelType w:val="hybridMultilevel"/>
    <w:tmpl w:val="23D4D4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43C581C"/>
    <w:multiLevelType w:val="hybridMultilevel"/>
    <w:tmpl w:val="E842B2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4BA1E5A"/>
    <w:multiLevelType w:val="multilevel"/>
    <w:tmpl w:val="82C2F15C"/>
    <w:styleLink w:val="ZZBullets"/>
    <w:lvl w:ilvl="0">
      <w:start w:val="1"/>
      <w:numFmt w:val="bullet"/>
      <w:pStyle w:val="DHHSbullet1"/>
      <w:lvlText w:val="•"/>
      <w:lvlJc w:val="left"/>
      <w:pPr>
        <w:ind w:left="284" w:hanging="284"/>
      </w:pPr>
      <w:rPr>
        <w:rFonts w:ascii="Calibri" w:hAnsi="Calibri" w:cs="Times New Roman" w:hint="default"/>
      </w:rPr>
    </w:lvl>
    <w:lvl w:ilvl="1">
      <w:start w:val="1"/>
      <w:numFmt w:val="bullet"/>
      <w:lvlRestart w:val="0"/>
      <w:pStyle w:val="DHHSbullet1lastline"/>
      <w:lvlText w:val="•"/>
      <w:lvlJc w:val="left"/>
      <w:pPr>
        <w:ind w:left="284" w:hanging="284"/>
      </w:pPr>
      <w:rPr>
        <w:rFonts w:ascii="Calibri" w:hAnsi="Calibri" w:cs="Times New Roman" w:hint="default"/>
      </w:rPr>
    </w:lvl>
    <w:lvl w:ilvl="2">
      <w:start w:val="1"/>
      <w:numFmt w:val="bullet"/>
      <w:lvlRestart w:val="0"/>
      <w:pStyle w:val="DHHSbullet2"/>
      <w:lvlText w:val="–"/>
      <w:lvlJc w:val="left"/>
      <w:pPr>
        <w:ind w:left="567" w:hanging="283"/>
      </w:pPr>
      <w:rPr>
        <w:rFonts w:ascii="Arial" w:hAnsi="Arial" w:cs="Times New Roman" w:hint="default"/>
      </w:rPr>
    </w:lvl>
    <w:lvl w:ilvl="3">
      <w:start w:val="1"/>
      <w:numFmt w:val="bullet"/>
      <w:lvlRestart w:val="0"/>
      <w:pStyle w:val="DHHSbullet2lastline"/>
      <w:lvlText w:val="–"/>
      <w:lvlJc w:val="left"/>
      <w:pPr>
        <w:ind w:left="567" w:hanging="283"/>
      </w:pPr>
      <w:rPr>
        <w:rFonts w:ascii="Arial" w:hAnsi="Arial" w:cs="Times New Roman" w:hint="default"/>
      </w:rPr>
    </w:lvl>
    <w:lvl w:ilvl="4">
      <w:start w:val="1"/>
      <w:numFmt w:val="bullet"/>
      <w:lvlRestart w:val="0"/>
      <w:pStyle w:val="DHHSbulletindent"/>
      <w:lvlText w:val="•"/>
      <w:lvlJc w:val="left"/>
      <w:pPr>
        <w:ind w:left="680" w:hanging="283"/>
      </w:pPr>
      <w:rPr>
        <w:rFonts w:ascii="Calibri" w:hAnsi="Calibri" w:cs="Times New Roman" w:hint="default"/>
      </w:rPr>
    </w:lvl>
    <w:lvl w:ilvl="5">
      <w:start w:val="1"/>
      <w:numFmt w:val="bullet"/>
      <w:lvlRestart w:val="0"/>
      <w:pStyle w:val="DHHSbulletindentlastline"/>
      <w:lvlText w:val="•"/>
      <w:lvlJc w:val="left"/>
      <w:pPr>
        <w:ind w:left="680" w:hanging="283"/>
      </w:pPr>
      <w:rPr>
        <w:rFonts w:ascii="Calibri" w:hAnsi="Calibri" w:cs="Times New Roman" w:hint="default"/>
      </w:rPr>
    </w:lvl>
    <w:lvl w:ilvl="6">
      <w:start w:val="1"/>
      <w:numFmt w:val="bullet"/>
      <w:lvlRestart w:val="0"/>
      <w:pStyle w:val="DHHStablebullet"/>
      <w:lvlText w:val="•"/>
      <w:lvlJc w:val="left"/>
      <w:pPr>
        <w:ind w:left="227" w:hanging="227"/>
      </w:pPr>
      <w:rPr>
        <w:rFonts w:ascii="Calibri" w:hAnsi="Calibri" w:cs="Times New Roman" w:hint="default"/>
      </w:rPr>
    </w:lvl>
    <w:lvl w:ilvl="7">
      <w:start w:val="1"/>
      <w:numFmt w:val="none"/>
      <w:lvlRestart w:val="0"/>
      <w:lvlText w:val=""/>
      <w:lvlJc w:val="left"/>
      <w:pPr>
        <w:ind w:left="0" w:firstLine="0"/>
      </w:pPr>
    </w:lvl>
    <w:lvl w:ilvl="8">
      <w:start w:val="1"/>
      <w:numFmt w:val="none"/>
      <w:lvlRestart w:val="0"/>
      <w:lvlText w:val=""/>
      <w:lvlJc w:val="left"/>
      <w:pPr>
        <w:ind w:left="0" w:firstLine="0"/>
      </w:pPr>
    </w:lvl>
  </w:abstractNum>
  <w:abstractNum w:abstractNumId="22" w15:restartNumberingAfterBreak="0">
    <w:nsid w:val="573C5C78"/>
    <w:multiLevelType w:val="hybridMultilevel"/>
    <w:tmpl w:val="14EAAD08"/>
    <w:lvl w:ilvl="0" w:tplc="E0B060B4">
      <w:start w:val="1"/>
      <w:numFmt w:val="bullet"/>
      <w:pStyle w:val="ReportBodyBulletlevel1"/>
      <w:lvlText w:val=""/>
      <w:lvlJc w:val="left"/>
      <w:pPr>
        <w:ind w:left="720" w:hanging="360"/>
      </w:pPr>
      <w:rPr>
        <w:rFonts w:ascii="Symbol" w:hAnsi="Symbol" w:hint="default"/>
      </w:rPr>
    </w:lvl>
    <w:lvl w:ilvl="1" w:tplc="1ABC0ECC">
      <w:start w:val="1"/>
      <w:numFmt w:val="bullet"/>
      <w:pStyle w:val="ReportBodyBulletlevel2"/>
      <w:lvlText w:val=""/>
      <w:lvlJc w:val="left"/>
      <w:pPr>
        <w:ind w:left="1440" w:hanging="360"/>
      </w:pPr>
      <w:rPr>
        <w:rFonts w:ascii="Symbol" w:hAnsi="Symbol" w:hint="default"/>
      </w:rPr>
    </w:lvl>
    <w:lvl w:ilvl="2" w:tplc="AFBEB502">
      <w:start w:val="1"/>
      <w:numFmt w:val="bullet"/>
      <w:pStyle w:val="ReportBodyBulletlevel3"/>
      <w:lvlText w:val="o"/>
      <w:lvlJc w:val="left"/>
      <w:pPr>
        <w:ind w:left="2160" w:hanging="360"/>
      </w:pPr>
      <w:rPr>
        <w:rFonts w:ascii="Courier New" w:hAnsi="Courier New" w:cs="Courier New"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3" w15:restartNumberingAfterBreak="0">
    <w:nsid w:val="5F726773"/>
    <w:multiLevelType w:val="multilevel"/>
    <w:tmpl w:val="DF984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3075B23"/>
    <w:multiLevelType w:val="hybridMultilevel"/>
    <w:tmpl w:val="1616A6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97E6406"/>
    <w:multiLevelType w:val="hybridMultilevel"/>
    <w:tmpl w:val="0FEE84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DB220DF"/>
    <w:multiLevelType w:val="hybridMultilevel"/>
    <w:tmpl w:val="90C2EA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074645B"/>
    <w:multiLevelType w:val="hybridMultilevel"/>
    <w:tmpl w:val="908275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3333415"/>
    <w:multiLevelType w:val="hybridMultilevel"/>
    <w:tmpl w:val="B31A9E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D0575DD"/>
    <w:multiLevelType w:val="hybridMultilevel"/>
    <w:tmpl w:val="00AE92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DC25A48"/>
    <w:multiLevelType w:val="hybridMultilevel"/>
    <w:tmpl w:val="723270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0"/>
  </w:num>
  <w:num w:numId="2">
    <w:abstractNumId w:val="23"/>
  </w:num>
  <w:num w:numId="3">
    <w:abstractNumId w:val="9"/>
  </w:num>
  <w:num w:numId="4">
    <w:abstractNumId w:val="8"/>
  </w:num>
  <w:num w:numId="5">
    <w:abstractNumId w:val="17"/>
  </w:num>
  <w:num w:numId="6">
    <w:abstractNumId w:val="21"/>
  </w:num>
  <w:num w:numId="7">
    <w:abstractNumId w:val="21"/>
    <w:lvlOverride w:ilvl="0"/>
    <w:lvlOverride w:ilvl="1"/>
    <w:lvlOverride w:ilvl="2"/>
    <w:lvlOverride w:ilvl="3"/>
    <w:lvlOverride w:ilvl="4"/>
    <w:lvlOverride w:ilvl="5"/>
    <w:lvlOverride w:ilvl="6"/>
    <w:lvlOverride w:ilvl="7">
      <w:startOverride w:val="1"/>
    </w:lvlOverride>
    <w:lvlOverride w:ilvl="8">
      <w:startOverride w:val="1"/>
    </w:lvlOverride>
  </w:num>
  <w:num w:numId="8">
    <w:abstractNumId w:val="0"/>
  </w:num>
  <w:num w:numId="9">
    <w:abstractNumId w:val="25"/>
  </w:num>
  <w:num w:numId="10">
    <w:abstractNumId w:val="7"/>
  </w:num>
  <w:num w:numId="11">
    <w:abstractNumId w:val="15"/>
  </w:num>
  <w:num w:numId="12">
    <w:abstractNumId w:val="27"/>
  </w:num>
  <w:num w:numId="13">
    <w:abstractNumId w:val="4"/>
  </w:num>
  <w:num w:numId="14">
    <w:abstractNumId w:val="18"/>
  </w:num>
  <w:num w:numId="15">
    <w:abstractNumId w:val="2"/>
  </w:num>
  <w:num w:numId="16">
    <w:abstractNumId w:val="20"/>
  </w:num>
  <w:num w:numId="17">
    <w:abstractNumId w:val="3"/>
  </w:num>
  <w:num w:numId="18">
    <w:abstractNumId w:val="5"/>
  </w:num>
  <w:num w:numId="19">
    <w:abstractNumId w:val="1"/>
  </w:num>
  <w:num w:numId="20">
    <w:abstractNumId w:val="19"/>
  </w:num>
  <w:num w:numId="21">
    <w:abstractNumId w:val="28"/>
  </w:num>
  <w:num w:numId="22">
    <w:abstractNumId w:val="14"/>
  </w:num>
  <w:num w:numId="23">
    <w:abstractNumId w:val="12"/>
  </w:num>
  <w:num w:numId="24">
    <w:abstractNumId w:val="6"/>
  </w:num>
  <w:num w:numId="25">
    <w:abstractNumId w:val="29"/>
  </w:num>
  <w:num w:numId="26">
    <w:abstractNumId w:val="22"/>
  </w:num>
  <w:num w:numId="27">
    <w:abstractNumId w:val="16"/>
  </w:num>
  <w:num w:numId="28">
    <w:abstractNumId w:val="11"/>
  </w:num>
  <w:num w:numId="29">
    <w:abstractNumId w:val="13"/>
  </w:num>
  <w:num w:numId="30">
    <w:abstractNumId w:val="26"/>
  </w:num>
  <w:num w:numId="31">
    <w:abstractNumId w:val="30"/>
  </w:num>
  <w:num w:numId="32">
    <w:abstractNumId w:val="2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2B78"/>
    <w:rsid w:val="000026BD"/>
    <w:rsid w:val="00002754"/>
    <w:rsid w:val="00002A0F"/>
    <w:rsid w:val="000041A2"/>
    <w:rsid w:val="00006396"/>
    <w:rsid w:val="00006462"/>
    <w:rsid w:val="0000657C"/>
    <w:rsid w:val="00007B8E"/>
    <w:rsid w:val="00010444"/>
    <w:rsid w:val="00011D32"/>
    <w:rsid w:val="000143EB"/>
    <w:rsid w:val="00014769"/>
    <w:rsid w:val="00016403"/>
    <w:rsid w:val="00017207"/>
    <w:rsid w:val="00017C10"/>
    <w:rsid w:val="000215F4"/>
    <w:rsid w:val="00022560"/>
    <w:rsid w:val="000301CC"/>
    <w:rsid w:val="00030223"/>
    <w:rsid w:val="000327F6"/>
    <w:rsid w:val="00034E7D"/>
    <w:rsid w:val="00036378"/>
    <w:rsid w:val="000375F8"/>
    <w:rsid w:val="00037BDD"/>
    <w:rsid w:val="000407A2"/>
    <w:rsid w:val="0004699A"/>
    <w:rsid w:val="00052CAE"/>
    <w:rsid w:val="00052F2C"/>
    <w:rsid w:val="0005399D"/>
    <w:rsid w:val="0005469F"/>
    <w:rsid w:val="000579F5"/>
    <w:rsid w:val="00061F98"/>
    <w:rsid w:val="00061FD8"/>
    <w:rsid w:val="00062621"/>
    <w:rsid w:val="00062B35"/>
    <w:rsid w:val="00062B5B"/>
    <w:rsid w:val="00062D5C"/>
    <w:rsid w:val="00064300"/>
    <w:rsid w:val="00067983"/>
    <w:rsid w:val="00074020"/>
    <w:rsid w:val="0008234E"/>
    <w:rsid w:val="00083299"/>
    <w:rsid w:val="00084515"/>
    <w:rsid w:val="000872DB"/>
    <w:rsid w:val="00087C83"/>
    <w:rsid w:val="00090047"/>
    <w:rsid w:val="00097AE0"/>
    <w:rsid w:val="000A7102"/>
    <w:rsid w:val="000B373F"/>
    <w:rsid w:val="000B44BE"/>
    <w:rsid w:val="000B5A43"/>
    <w:rsid w:val="000C1331"/>
    <w:rsid w:val="000C2B78"/>
    <w:rsid w:val="000C3935"/>
    <w:rsid w:val="000C45CA"/>
    <w:rsid w:val="000D0370"/>
    <w:rsid w:val="000D08F3"/>
    <w:rsid w:val="000D12B0"/>
    <w:rsid w:val="000D6D7F"/>
    <w:rsid w:val="000D705B"/>
    <w:rsid w:val="000F11A4"/>
    <w:rsid w:val="000F11C7"/>
    <w:rsid w:val="000F29B3"/>
    <w:rsid w:val="000F5B78"/>
    <w:rsid w:val="001024F5"/>
    <w:rsid w:val="00112EAE"/>
    <w:rsid w:val="00113107"/>
    <w:rsid w:val="0011468D"/>
    <w:rsid w:val="0012160E"/>
    <w:rsid w:val="00121EA2"/>
    <w:rsid w:val="00123F2E"/>
    <w:rsid w:val="001262BC"/>
    <w:rsid w:val="00126B78"/>
    <w:rsid w:val="0012796B"/>
    <w:rsid w:val="00130F9D"/>
    <w:rsid w:val="001336B9"/>
    <w:rsid w:val="00133A11"/>
    <w:rsid w:val="00140757"/>
    <w:rsid w:val="001428A2"/>
    <w:rsid w:val="001455C4"/>
    <w:rsid w:val="001455ED"/>
    <w:rsid w:val="001530D0"/>
    <w:rsid w:val="00156A69"/>
    <w:rsid w:val="00157C71"/>
    <w:rsid w:val="00160732"/>
    <w:rsid w:val="00160B21"/>
    <w:rsid w:val="00161A6D"/>
    <w:rsid w:val="00162D2E"/>
    <w:rsid w:val="0016330D"/>
    <w:rsid w:val="00163B38"/>
    <w:rsid w:val="0016426C"/>
    <w:rsid w:val="00171842"/>
    <w:rsid w:val="0017541F"/>
    <w:rsid w:val="00180080"/>
    <w:rsid w:val="001806F3"/>
    <w:rsid w:val="00180B02"/>
    <w:rsid w:val="00180B45"/>
    <w:rsid w:val="001832D7"/>
    <w:rsid w:val="00190C8B"/>
    <w:rsid w:val="0019767A"/>
    <w:rsid w:val="001A13F0"/>
    <w:rsid w:val="001A77FF"/>
    <w:rsid w:val="001B1E37"/>
    <w:rsid w:val="001B26B4"/>
    <w:rsid w:val="001B2B25"/>
    <w:rsid w:val="001B3CB8"/>
    <w:rsid w:val="001B4E24"/>
    <w:rsid w:val="001B4E35"/>
    <w:rsid w:val="001B50D5"/>
    <w:rsid w:val="001B5C94"/>
    <w:rsid w:val="001B7417"/>
    <w:rsid w:val="001B7ABB"/>
    <w:rsid w:val="001D3AD3"/>
    <w:rsid w:val="001D3FF2"/>
    <w:rsid w:val="001D5A93"/>
    <w:rsid w:val="001D771E"/>
    <w:rsid w:val="001D7754"/>
    <w:rsid w:val="001E0F14"/>
    <w:rsid w:val="001E17FF"/>
    <w:rsid w:val="001E22ED"/>
    <w:rsid w:val="001E35B3"/>
    <w:rsid w:val="001E5936"/>
    <w:rsid w:val="001E7423"/>
    <w:rsid w:val="001E7DBE"/>
    <w:rsid w:val="001F1466"/>
    <w:rsid w:val="001F195A"/>
    <w:rsid w:val="001F3B56"/>
    <w:rsid w:val="001F73E7"/>
    <w:rsid w:val="00201426"/>
    <w:rsid w:val="002029E7"/>
    <w:rsid w:val="00203192"/>
    <w:rsid w:val="00203E72"/>
    <w:rsid w:val="00204308"/>
    <w:rsid w:val="002079F4"/>
    <w:rsid w:val="00210ED5"/>
    <w:rsid w:val="00213EEC"/>
    <w:rsid w:val="0021425A"/>
    <w:rsid w:val="00215B0B"/>
    <w:rsid w:val="00220D91"/>
    <w:rsid w:val="00221564"/>
    <w:rsid w:val="00221B71"/>
    <w:rsid w:val="0022287A"/>
    <w:rsid w:val="002265E0"/>
    <w:rsid w:val="002267E5"/>
    <w:rsid w:val="00230CF1"/>
    <w:rsid w:val="0023265B"/>
    <w:rsid w:val="00233A1A"/>
    <w:rsid w:val="00234478"/>
    <w:rsid w:val="00237771"/>
    <w:rsid w:val="002428D6"/>
    <w:rsid w:val="00244DFB"/>
    <w:rsid w:val="00244F5C"/>
    <w:rsid w:val="002515D5"/>
    <w:rsid w:val="00253EA7"/>
    <w:rsid w:val="00254CE2"/>
    <w:rsid w:val="0025562B"/>
    <w:rsid w:val="00255A5E"/>
    <w:rsid w:val="00256EC2"/>
    <w:rsid w:val="002601DE"/>
    <w:rsid w:val="002649C3"/>
    <w:rsid w:val="00264CD8"/>
    <w:rsid w:val="00264F3E"/>
    <w:rsid w:val="00271ED1"/>
    <w:rsid w:val="00272CD0"/>
    <w:rsid w:val="002730D3"/>
    <w:rsid w:val="00274E2B"/>
    <w:rsid w:val="0027513D"/>
    <w:rsid w:val="002754C8"/>
    <w:rsid w:val="00276139"/>
    <w:rsid w:val="0027707F"/>
    <w:rsid w:val="002779C3"/>
    <w:rsid w:val="00280FD7"/>
    <w:rsid w:val="002817B0"/>
    <w:rsid w:val="00281804"/>
    <w:rsid w:val="002863E8"/>
    <w:rsid w:val="00286977"/>
    <w:rsid w:val="00290478"/>
    <w:rsid w:val="0029273C"/>
    <w:rsid w:val="002940BB"/>
    <w:rsid w:val="00294DD7"/>
    <w:rsid w:val="002962EA"/>
    <w:rsid w:val="00297D3E"/>
    <w:rsid w:val="00297D99"/>
    <w:rsid w:val="002A6F70"/>
    <w:rsid w:val="002A7132"/>
    <w:rsid w:val="002A7889"/>
    <w:rsid w:val="002B24C0"/>
    <w:rsid w:val="002B2EC3"/>
    <w:rsid w:val="002B3B7B"/>
    <w:rsid w:val="002B3EB4"/>
    <w:rsid w:val="002B7EC3"/>
    <w:rsid w:val="002C0B6B"/>
    <w:rsid w:val="002C135C"/>
    <w:rsid w:val="002C3A9A"/>
    <w:rsid w:val="002C796D"/>
    <w:rsid w:val="002D076C"/>
    <w:rsid w:val="002D4AE6"/>
    <w:rsid w:val="002E2052"/>
    <w:rsid w:val="002E3298"/>
    <w:rsid w:val="002E3F38"/>
    <w:rsid w:val="002F02BB"/>
    <w:rsid w:val="002F49C0"/>
    <w:rsid w:val="002F63A8"/>
    <w:rsid w:val="002F7DE0"/>
    <w:rsid w:val="0030349A"/>
    <w:rsid w:val="003037C2"/>
    <w:rsid w:val="00304E7D"/>
    <w:rsid w:val="0030611D"/>
    <w:rsid w:val="003062E6"/>
    <w:rsid w:val="00310FC1"/>
    <w:rsid w:val="003115D5"/>
    <w:rsid w:val="00312C9A"/>
    <w:rsid w:val="003171EA"/>
    <w:rsid w:val="0032045D"/>
    <w:rsid w:val="00320F12"/>
    <w:rsid w:val="0033172B"/>
    <w:rsid w:val="003320F5"/>
    <w:rsid w:val="00334390"/>
    <w:rsid w:val="00335146"/>
    <w:rsid w:val="00340545"/>
    <w:rsid w:val="00340984"/>
    <w:rsid w:val="00341E74"/>
    <w:rsid w:val="003456D3"/>
    <w:rsid w:val="003461D9"/>
    <w:rsid w:val="00346A7C"/>
    <w:rsid w:val="00347524"/>
    <w:rsid w:val="00347B6F"/>
    <w:rsid w:val="003509A8"/>
    <w:rsid w:val="00352F8F"/>
    <w:rsid w:val="0035586D"/>
    <w:rsid w:val="0036023E"/>
    <w:rsid w:val="003658EE"/>
    <w:rsid w:val="0037005E"/>
    <w:rsid w:val="00370B51"/>
    <w:rsid w:val="00371BC8"/>
    <w:rsid w:val="00374FB0"/>
    <w:rsid w:val="00375251"/>
    <w:rsid w:val="00375B11"/>
    <w:rsid w:val="00375F64"/>
    <w:rsid w:val="0038532B"/>
    <w:rsid w:val="003866F9"/>
    <w:rsid w:val="00386957"/>
    <w:rsid w:val="00390AF6"/>
    <w:rsid w:val="00395E6A"/>
    <w:rsid w:val="00396175"/>
    <w:rsid w:val="003A3239"/>
    <w:rsid w:val="003A6805"/>
    <w:rsid w:val="003A6855"/>
    <w:rsid w:val="003B0F9E"/>
    <w:rsid w:val="003B1565"/>
    <w:rsid w:val="003B4C9F"/>
    <w:rsid w:val="003B7362"/>
    <w:rsid w:val="003C3241"/>
    <w:rsid w:val="003C64EC"/>
    <w:rsid w:val="003D26C9"/>
    <w:rsid w:val="003D2B02"/>
    <w:rsid w:val="003D4919"/>
    <w:rsid w:val="003D5CE4"/>
    <w:rsid w:val="003D79EE"/>
    <w:rsid w:val="003E0D92"/>
    <w:rsid w:val="003E377D"/>
    <w:rsid w:val="003E46F5"/>
    <w:rsid w:val="003E6199"/>
    <w:rsid w:val="003E707C"/>
    <w:rsid w:val="003F52AB"/>
    <w:rsid w:val="003F5743"/>
    <w:rsid w:val="003F74DE"/>
    <w:rsid w:val="003F7B63"/>
    <w:rsid w:val="00400BEE"/>
    <w:rsid w:val="00402239"/>
    <w:rsid w:val="0040491E"/>
    <w:rsid w:val="00405FDE"/>
    <w:rsid w:val="004060AB"/>
    <w:rsid w:val="004064DF"/>
    <w:rsid w:val="00411262"/>
    <w:rsid w:val="00411BCE"/>
    <w:rsid w:val="0041325D"/>
    <w:rsid w:val="00414348"/>
    <w:rsid w:val="00421FEB"/>
    <w:rsid w:val="00422957"/>
    <w:rsid w:val="00423A77"/>
    <w:rsid w:val="0044088A"/>
    <w:rsid w:val="00441292"/>
    <w:rsid w:val="00442201"/>
    <w:rsid w:val="00443D5F"/>
    <w:rsid w:val="0044440C"/>
    <w:rsid w:val="004462D7"/>
    <w:rsid w:val="00455058"/>
    <w:rsid w:val="00455B58"/>
    <w:rsid w:val="00460B25"/>
    <w:rsid w:val="004619DE"/>
    <w:rsid w:val="00465793"/>
    <w:rsid w:val="004668D2"/>
    <w:rsid w:val="00476499"/>
    <w:rsid w:val="00481AB6"/>
    <w:rsid w:val="00484343"/>
    <w:rsid w:val="00484AB8"/>
    <w:rsid w:val="0048538C"/>
    <w:rsid w:val="00492EEB"/>
    <w:rsid w:val="00493696"/>
    <w:rsid w:val="0049469D"/>
    <w:rsid w:val="004951CF"/>
    <w:rsid w:val="00497FF0"/>
    <w:rsid w:val="004A354E"/>
    <w:rsid w:val="004A3C18"/>
    <w:rsid w:val="004A3C64"/>
    <w:rsid w:val="004A7DDF"/>
    <w:rsid w:val="004A7E0A"/>
    <w:rsid w:val="004A7FBF"/>
    <w:rsid w:val="004B113B"/>
    <w:rsid w:val="004B2402"/>
    <w:rsid w:val="004B3662"/>
    <w:rsid w:val="004B36A4"/>
    <w:rsid w:val="004B7E62"/>
    <w:rsid w:val="004C266B"/>
    <w:rsid w:val="004C354E"/>
    <w:rsid w:val="004C42FA"/>
    <w:rsid w:val="004C4432"/>
    <w:rsid w:val="004C5BA2"/>
    <w:rsid w:val="004C5E54"/>
    <w:rsid w:val="004C74AE"/>
    <w:rsid w:val="004D72D2"/>
    <w:rsid w:val="004E186D"/>
    <w:rsid w:val="004E2C7E"/>
    <w:rsid w:val="004E2DA0"/>
    <w:rsid w:val="004E3A48"/>
    <w:rsid w:val="004F3109"/>
    <w:rsid w:val="004F43B7"/>
    <w:rsid w:val="004F44BA"/>
    <w:rsid w:val="004F6084"/>
    <w:rsid w:val="0050051D"/>
    <w:rsid w:val="00505C9E"/>
    <w:rsid w:val="00507749"/>
    <w:rsid w:val="00510FAF"/>
    <w:rsid w:val="00514D95"/>
    <w:rsid w:val="005160FC"/>
    <w:rsid w:val="005164B7"/>
    <w:rsid w:val="005179EA"/>
    <w:rsid w:val="0052166B"/>
    <w:rsid w:val="005236E9"/>
    <w:rsid w:val="00523DE9"/>
    <w:rsid w:val="00526367"/>
    <w:rsid w:val="00526A45"/>
    <w:rsid w:val="00526CE5"/>
    <w:rsid w:val="0053038F"/>
    <w:rsid w:val="00531284"/>
    <w:rsid w:val="005340FF"/>
    <w:rsid w:val="005354C2"/>
    <w:rsid w:val="00535FEF"/>
    <w:rsid w:val="005379E3"/>
    <w:rsid w:val="00541D65"/>
    <w:rsid w:val="0054366D"/>
    <w:rsid w:val="00545206"/>
    <w:rsid w:val="00545EE2"/>
    <w:rsid w:val="00550720"/>
    <w:rsid w:val="00554344"/>
    <w:rsid w:val="005554F8"/>
    <w:rsid w:val="005557F2"/>
    <w:rsid w:val="00560594"/>
    <w:rsid w:val="00561063"/>
    <w:rsid w:val="00561F45"/>
    <w:rsid w:val="00567E18"/>
    <w:rsid w:val="00570592"/>
    <w:rsid w:val="00570A90"/>
    <w:rsid w:val="00574C86"/>
    <w:rsid w:val="00576A79"/>
    <w:rsid w:val="00582327"/>
    <w:rsid w:val="0058324A"/>
    <w:rsid w:val="00583566"/>
    <w:rsid w:val="00596D8B"/>
    <w:rsid w:val="005A01AF"/>
    <w:rsid w:val="005A19B0"/>
    <w:rsid w:val="005A21ED"/>
    <w:rsid w:val="005A5156"/>
    <w:rsid w:val="005A6F2D"/>
    <w:rsid w:val="005A72D3"/>
    <w:rsid w:val="005A7B3E"/>
    <w:rsid w:val="005B0C50"/>
    <w:rsid w:val="005B0E59"/>
    <w:rsid w:val="005B1FA8"/>
    <w:rsid w:val="005B3ACB"/>
    <w:rsid w:val="005B3B74"/>
    <w:rsid w:val="005B414B"/>
    <w:rsid w:val="005B5832"/>
    <w:rsid w:val="005B7467"/>
    <w:rsid w:val="005C148E"/>
    <w:rsid w:val="005C1C0F"/>
    <w:rsid w:val="005C529E"/>
    <w:rsid w:val="005C6DE7"/>
    <w:rsid w:val="005C7772"/>
    <w:rsid w:val="005D0234"/>
    <w:rsid w:val="005D062A"/>
    <w:rsid w:val="005D1EAC"/>
    <w:rsid w:val="005D24B7"/>
    <w:rsid w:val="005D5509"/>
    <w:rsid w:val="005D5DFE"/>
    <w:rsid w:val="005D6EC8"/>
    <w:rsid w:val="005E46BE"/>
    <w:rsid w:val="005F4D2B"/>
    <w:rsid w:val="005F7D42"/>
    <w:rsid w:val="006054F3"/>
    <w:rsid w:val="006066D2"/>
    <w:rsid w:val="006122B0"/>
    <w:rsid w:val="0061365A"/>
    <w:rsid w:val="006136C2"/>
    <w:rsid w:val="006154EA"/>
    <w:rsid w:val="00616C2D"/>
    <w:rsid w:val="00621B92"/>
    <w:rsid w:val="00621C15"/>
    <w:rsid w:val="00627019"/>
    <w:rsid w:val="00627146"/>
    <w:rsid w:val="006277E4"/>
    <w:rsid w:val="006309B0"/>
    <w:rsid w:val="00630B1D"/>
    <w:rsid w:val="00632AC5"/>
    <w:rsid w:val="00633016"/>
    <w:rsid w:val="00633975"/>
    <w:rsid w:val="00637AFC"/>
    <w:rsid w:val="006411B1"/>
    <w:rsid w:val="00644E44"/>
    <w:rsid w:val="00646309"/>
    <w:rsid w:val="00653528"/>
    <w:rsid w:val="00654C62"/>
    <w:rsid w:val="0065684C"/>
    <w:rsid w:val="00660104"/>
    <w:rsid w:val="00664554"/>
    <w:rsid w:val="006655C7"/>
    <w:rsid w:val="00666F38"/>
    <w:rsid w:val="0067191F"/>
    <w:rsid w:val="00672B6D"/>
    <w:rsid w:val="00673B02"/>
    <w:rsid w:val="006755B7"/>
    <w:rsid w:val="00675B8A"/>
    <w:rsid w:val="00677CF2"/>
    <w:rsid w:val="00682606"/>
    <w:rsid w:val="00682610"/>
    <w:rsid w:val="0069100C"/>
    <w:rsid w:val="0069340A"/>
    <w:rsid w:val="00696363"/>
    <w:rsid w:val="00697EEF"/>
    <w:rsid w:val="006A2E7D"/>
    <w:rsid w:val="006A51A3"/>
    <w:rsid w:val="006B2FB0"/>
    <w:rsid w:val="006B4442"/>
    <w:rsid w:val="006B5D1B"/>
    <w:rsid w:val="006C3350"/>
    <w:rsid w:val="006C362B"/>
    <w:rsid w:val="006C48E3"/>
    <w:rsid w:val="006C4986"/>
    <w:rsid w:val="006C596A"/>
    <w:rsid w:val="006C63AA"/>
    <w:rsid w:val="006C713E"/>
    <w:rsid w:val="006D1AAC"/>
    <w:rsid w:val="006D39A0"/>
    <w:rsid w:val="006D5017"/>
    <w:rsid w:val="006D5B86"/>
    <w:rsid w:val="006D6B83"/>
    <w:rsid w:val="006E324A"/>
    <w:rsid w:val="006E4F21"/>
    <w:rsid w:val="006E7A65"/>
    <w:rsid w:val="006F15BA"/>
    <w:rsid w:val="006F3479"/>
    <w:rsid w:val="006F4D7E"/>
    <w:rsid w:val="00702926"/>
    <w:rsid w:val="00705415"/>
    <w:rsid w:val="00706CAA"/>
    <w:rsid w:val="0070779C"/>
    <w:rsid w:val="00711B73"/>
    <w:rsid w:val="00712101"/>
    <w:rsid w:val="00712B4C"/>
    <w:rsid w:val="00715742"/>
    <w:rsid w:val="00720E64"/>
    <w:rsid w:val="0072313D"/>
    <w:rsid w:val="00723709"/>
    <w:rsid w:val="0072390A"/>
    <w:rsid w:val="00724FFC"/>
    <w:rsid w:val="00725981"/>
    <w:rsid w:val="007274A1"/>
    <w:rsid w:val="0073175D"/>
    <w:rsid w:val="00731AC7"/>
    <w:rsid w:val="00734C58"/>
    <w:rsid w:val="00741DC5"/>
    <w:rsid w:val="0074687F"/>
    <w:rsid w:val="00747C0B"/>
    <w:rsid w:val="00751C45"/>
    <w:rsid w:val="00751F74"/>
    <w:rsid w:val="00752F48"/>
    <w:rsid w:val="00753995"/>
    <w:rsid w:val="0075499B"/>
    <w:rsid w:val="00755460"/>
    <w:rsid w:val="00757C6B"/>
    <w:rsid w:val="00762191"/>
    <w:rsid w:val="00762C92"/>
    <w:rsid w:val="00762FC3"/>
    <w:rsid w:val="007633C8"/>
    <w:rsid w:val="00767C21"/>
    <w:rsid w:val="00767C53"/>
    <w:rsid w:val="00771ABE"/>
    <w:rsid w:val="00775A17"/>
    <w:rsid w:val="00780F44"/>
    <w:rsid w:val="007853B2"/>
    <w:rsid w:val="007858BC"/>
    <w:rsid w:val="0078667B"/>
    <w:rsid w:val="00790524"/>
    <w:rsid w:val="0079273B"/>
    <w:rsid w:val="0079619F"/>
    <w:rsid w:val="007962EF"/>
    <w:rsid w:val="007A0886"/>
    <w:rsid w:val="007A0FC5"/>
    <w:rsid w:val="007A1469"/>
    <w:rsid w:val="007A5ABF"/>
    <w:rsid w:val="007A62D1"/>
    <w:rsid w:val="007A7297"/>
    <w:rsid w:val="007B1C0A"/>
    <w:rsid w:val="007B4D59"/>
    <w:rsid w:val="007B6CC5"/>
    <w:rsid w:val="007B79D1"/>
    <w:rsid w:val="007C16E5"/>
    <w:rsid w:val="007C2BC4"/>
    <w:rsid w:val="007C4052"/>
    <w:rsid w:val="007D14E7"/>
    <w:rsid w:val="007D24A0"/>
    <w:rsid w:val="007D25B6"/>
    <w:rsid w:val="007D457A"/>
    <w:rsid w:val="007D5B1C"/>
    <w:rsid w:val="007E04AB"/>
    <w:rsid w:val="007E056A"/>
    <w:rsid w:val="007E0FFC"/>
    <w:rsid w:val="007E3FFB"/>
    <w:rsid w:val="007E40D7"/>
    <w:rsid w:val="007F2026"/>
    <w:rsid w:val="007F52C6"/>
    <w:rsid w:val="0080344C"/>
    <w:rsid w:val="00803CC5"/>
    <w:rsid w:val="008041FD"/>
    <w:rsid w:val="00805C6C"/>
    <w:rsid w:val="00805C7F"/>
    <w:rsid w:val="00810365"/>
    <w:rsid w:val="008107CD"/>
    <w:rsid w:val="00810E72"/>
    <w:rsid w:val="0081112A"/>
    <w:rsid w:val="00815255"/>
    <w:rsid w:val="00815618"/>
    <w:rsid w:val="00821CDC"/>
    <w:rsid w:val="00823CF7"/>
    <w:rsid w:val="0082540A"/>
    <w:rsid w:val="00826F05"/>
    <w:rsid w:val="0083432E"/>
    <w:rsid w:val="00835558"/>
    <w:rsid w:val="00836EF3"/>
    <w:rsid w:val="00836FCF"/>
    <w:rsid w:val="0084141D"/>
    <w:rsid w:val="0084455C"/>
    <w:rsid w:val="00847071"/>
    <w:rsid w:val="008538A4"/>
    <w:rsid w:val="00856C30"/>
    <w:rsid w:val="00865CE9"/>
    <w:rsid w:val="00867379"/>
    <w:rsid w:val="008705E7"/>
    <w:rsid w:val="0087339C"/>
    <w:rsid w:val="00874570"/>
    <w:rsid w:val="008761E8"/>
    <w:rsid w:val="00876F73"/>
    <w:rsid w:val="00880D06"/>
    <w:rsid w:val="008850AB"/>
    <w:rsid w:val="0088572E"/>
    <w:rsid w:val="008860D2"/>
    <w:rsid w:val="0089147C"/>
    <w:rsid w:val="008926D5"/>
    <w:rsid w:val="00893749"/>
    <w:rsid w:val="008949AF"/>
    <w:rsid w:val="0089592E"/>
    <w:rsid w:val="008A3336"/>
    <w:rsid w:val="008A73F0"/>
    <w:rsid w:val="008B0EAF"/>
    <w:rsid w:val="008B235C"/>
    <w:rsid w:val="008B3A6F"/>
    <w:rsid w:val="008C19CF"/>
    <w:rsid w:val="008C1DC6"/>
    <w:rsid w:val="008C44CE"/>
    <w:rsid w:val="008C52E4"/>
    <w:rsid w:val="008C53A1"/>
    <w:rsid w:val="008C56AD"/>
    <w:rsid w:val="008D377C"/>
    <w:rsid w:val="008D7CD9"/>
    <w:rsid w:val="008E0EF3"/>
    <w:rsid w:val="008E0F0F"/>
    <w:rsid w:val="008E539E"/>
    <w:rsid w:val="008F041E"/>
    <w:rsid w:val="008F0E6C"/>
    <w:rsid w:val="008F19D9"/>
    <w:rsid w:val="008F1B92"/>
    <w:rsid w:val="008F1D76"/>
    <w:rsid w:val="008F4743"/>
    <w:rsid w:val="008F4D02"/>
    <w:rsid w:val="008F7070"/>
    <w:rsid w:val="00903CC6"/>
    <w:rsid w:val="009041B9"/>
    <w:rsid w:val="009124BD"/>
    <w:rsid w:val="00912CC6"/>
    <w:rsid w:val="009131D8"/>
    <w:rsid w:val="00913AE5"/>
    <w:rsid w:val="00913F18"/>
    <w:rsid w:val="00914A67"/>
    <w:rsid w:val="009159A3"/>
    <w:rsid w:val="00916CA6"/>
    <w:rsid w:val="00921F8C"/>
    <w:rsid w:val="0093180A"/>
    <w:rsid w:val="0093432E"/>
    <w:rsid w:val="00934936"/>
    <w:rsid w:val="00934D4E"/>
    <w:rsid w:val="009356F9"/>
    <w:rsid w:val="009411C9"/>
    <w:rsid w:val="0094351C"/>
    <w:rsid w:val="00952299"/>
    <w:rsid w:val="00953CC1"/>
    <w:rsid w:val="00954867"/>
    <w:rsid w:val="00955AEA"/>
    <w:rsid w:val="009643FD"/>
    <w:rsid w:val="009654A1"/>
    <w:rsid w:val="009731A7"/>
    <w:rsid w:val="00973265"/>
    <w:rsid w:val="00975128"/>
    <w:rsid w:val="00976551"/>
    <w:rsid w:val="00980A85"/>
    <w:rsid w:val="00980AEF"/>
    <w:rsid w:val="00984956"/>
    <w:rsid w:val="0098645C"/>
    <w:rsid w:val="009921AE"/>
    <w:rsid w:val="0099293D"/>
    <w:rsid w:val="00992FB8"/>
    <w:rsid w:val="009937B1"/>
    <w:rsid w:val="009959C0"/>
    <w:rsid w:val="0099632F"/>
    <w:rsid w:val="00996516"/>
    <w:rsid w:val="00997738"/>
    <w:rsid w:val="009A024E"/>
    <w:rsid w:val="009A5544"/>
    <w:rsid w:val="009B04E9"/>
    <w:rsid w:val="009B1E30"/>
    <w:rsid w:val="009B431E"/>
    <w:rsid w:val="009B5EC0"/>
    <w:rsid w:val="009B6326"/>
    <w:rsid w:val="009B7248"/>
    <w:rsid w:val="009B743D"/>
    <w:rsid w:val="009C155D"/>
    <w:rsid w:val="009C1DA9"/>
    <w:rsid w:val="009C4EEA"/>
    <w:rsid w:val="009D18C5"/>
    <w:rsid w:val="009D2393"/>
    <w:rsid w:val="009D5522"/>
    <w:rsid w:val="009E2F5A"/>
    <w:rsid w:val="009E2F76"/>
    <w:rsid w:val="009E3637"/>
    <w:rsid w:val="009E3D67"/>
    <w:rsid w:val="009E4BE5"/>
    <w:rsid w:val="009E5AEA"/>
    <w:rsid w:val="009F1908"/>
    <w:rsid w:val="009F6355"/>
    <w:rsid w:val="00A00C90"/>
    <w:rsid w:val="00A014C9"/>
    <w:rsid w:val="00A047FD"/>
    <w:rsid w:val="00A06A7C"/>
    <w:rsid w:val="00A06E47"/>
    <w:rsid w:val="00A07068"/>
    <w:rsid w:val="00A11344"/>
    <w:rsid w:val="00A20A6C"/>
    <w:rsid w:val="00A2123D"/>
    <w:rsid w:val="00A234F1"/>
    <w:rsid w:val="00A25DE8"/>
    <w:rsid w:val="00A265D6"/>
    <w:rsid w:val="00A273BC"/>
    <w:rsid w:val="00A32FCD"/>
    <w:rsid w:val="00A352C2"/>
    <w:rsid w:val="00A35601"/>
    <w:rsid w:val="00A35F30"/>
    <w:rsid w:val="00A364EB"/>
    <w:rsid w:val="00A37764"/>
    <w:rsid w:val="00A41D54"/>
    <w:rsid w:val="00A4597C"/>
    <w:rsid w:val="00A5055E"/>
    <w:rsid w:val="00A528F8"/>
    <w:rsid w:val="00A54C5E"/>
    <w:rsid w:val="00A56F36"/>
    <w:rsid w:val="00A57671"/>
    <w:rsid w:val="00A60CB1"/>
    <w:rsid w:val="00A64902"/>
    <w:rsid w:val="00A730E4"/>
    <w:rsid w:val="00A7408A"/>
    <w:rsid w:val="00A74777"/>
    <w:rsid w:val="00A74C72"/>
    <w:rsid w:val="00A74D69"/>
    <w:rsid w:val="00A77F7B"/>
    <w:rsid w:val="00A801E2"/>
    <w:rsid w:val="00A81675"/>
    <w:rsid w:val="00A85242"/>
    <w:rsid w:val="00A94DF8"/>
    <w:rsid w:val="00AA3461"/>
    <w:rsid w:val="00AA36AB"/>
    <w:rsid w:val="00AA68C5"/>
    <w:rsid w:val="00AA6C76"/>
    <w:rsid w:val="00AA7413"/>
    <w:rsid w:val="00AB27EB"/>
    <w:rsid w:val="00AB4C25"/>
    <w:rsid w:val="00AB4D63"/>
    <w:rsid w:val="00AB547E"/>
    <w:rsid w:val="00AB79A7"/>
    <w:rsid w:val="00AC2798"/>
    <w:rsid w:val="00AC2B7F"/>
    <w:rsid w:val="00AC5F29"/>
    <w:rsid w:val="00AC6A8B"/>
    <w:rsid w:val="00AC7D67"/>
    <w:rsid w:val="00AD3925"/>
    <w:rsid w:val="00AD5498"/>
    <w:rsid w:val="00AD606F"/>
    <w:rsid w:val="00AD77E1"/>
    <w:rsid w:val="00AE0C73"/>
    <w:rsid w:val="00AE15A0"/>
    <w:rsid w:val="00AE1ABC"/>
    <w:rsid w:val="00AE2C6B"/>
    <w:rsid w:val="00AE36AA"/>
    <w:rsid w:val="00AE47AB"/>
    <w:rsid w:val="00AE4C98"/>
    <w:rsid w:val="00AE60C4"/>
    <w:rsid w:val="00AF03A2"/>
    <w:rsid w:val="00AF138B"/>
    <w:rsid w:val="00AF7D81"/>
    <w:rsid w:val="00B0173A"/>
    <w:rsid w:val="00B017F8"/>
    <w:rsid w:val="00B02247"/>
    <w:rsid w:val="00B14C59"/>
    <w:rsid w:val="00B150F8"/>
    <w:rsid w:val="00B177CB"/>
    <w:rsid w:val="00B2374E"/>
    <w:rsid w:val="00B26EC7"/>
    <w:rsid w:val="00B27916"/>
    <w:rsid w:val="00B316FB"/>
    <w:rsid w:val="00B31FE4"/>
    <w:rsid w:val="00B33768"/>
    <w:rsid w:val="00B404EE"/>
    <w:rsid w:val="00B40598"/>
    <w:rsid w:val="00B4113B"/>
    <w:rsid w:val="00B41C34"/>
    <w:rsid w:val="00B42056"/>
    <w:rsid w:val="00B4231A"/>
    <w:rsid w:val="00B436A1"/>
    <w:rsid w:val="00B4470F"/>
    <w:rsid w:val="00B457CF"/>
    <w:rsid w:val="00B47273"/>
    <w:rsid w:val="00B50242"/>
    <w:rsid w:val="00B52A67"/>
    <w:rsid w:val="00B5476E"/>
    <w:rsid w:val="00B57123"/>
    <w:rsid w:val="00B57B85"/>
    <w:rsid w:val="00B617CA"/>
    <w:rsid w:val="00B639A7"/>
    <w:rsid w:val="00B63AD3"/>
    <w:rsid w:val="00B64A42"/>
    <w:rsid w:val="00B670A8"/>
    <w:rsid w:val="00B6733E"/>
    <w:rsid w:val="00B73AF6"/>
    <w:rsid w:val="00B74BE4"/>
    <w:rsid w:val="00B76D03"/>
    <w:rsid w:val="00B76F00"/>
    <w:rsid w:val="00B8062E"/>
    <w:rsid w:val="00B82DD4"/>
    <w:rsid w:val="00B83BF9"/>
    <w:rsid w:val="00B850A0"/>
    <w:rsid w:val="00B859A5"/>
    <w:rsid w:val="00B8637F"/>
    <w:rsid w:val="00B90C78"/>
    <w:rsid w:val="00B916F2"/>
    <w:rsid w:val="00B9188F"/>
    <w:rsid w:val="00B9294C"/>
    <w:rsid w:val="00B97426"/>
    <w:rsid w:val="00BA0603"/>
    <w:rsid w:val="00BA46A2"/>
    <w:rsid w:val="00BA5956"/>
    <w:rsid w:val="00BA5FAB"/>
    <w:rsid w:val="00BA60AE"/>
    <w:rsid w:val="00BB1157"/>
    <w:rsid w:val="00BB2183"/>
    <w:rsid w:val="00BB4FDC"/>
    <w:rsid w:val="00BC2098"/>
    <w:rsid w:val="00BC33D6"/>
    <w:rsid w:val="00BC3FCB"/>
    <w:rsid w:val="00BD1C8C"/>
    <w:rsid w:val="00BD25C4"/>
    <w:rsid w:val="00BD6015"/>
    <w:rsid w:val="00BE0398"/>
    <w:rsid w:val="00BE0EE1"/>
    <w:rsid w:val="00BE1A08"/>
    <w:rsid w:val="00BE4BA9"/>
    <w:rsid w:val="00BE67BC"/>
    <w:rsid w:val="00BF0FE3"/>
    <w:rsid w:val="00BF1D6D"/>
    <w:rsid w:val="00BF3C37"/>
    <w:rsid w:val="00BF421A"/>
    <w:rsid w:val="00BF5672"/>
    <w:rsid w:val="00C003A8"/>
    <w:rsid w:val="00C00CC3"/>
    <w:rsid w:val="00C00D07"/>
    <w:rsid w:val="00C01898"/>
    <w:rsid w:val="00C02747"/>
    <w:rsid w:val="00C03A34"/>
    <w:rsid w:val="00C04512"/>
    <w:rsid w:val="00C07401"/>
    <w:rsid w:val="00C11448"/>
    <w:rsid w:val="00C136F8"/>
    <w:rsid w:val="00C139BC"/>
    <w:rsid w:val="00C13F72"/>
    <w:rsid w:val="00C14362"/>
    <w:rsid w:val="00C15CBD"/>
    <w:rsid w:val="00C2060F"/>
    <w:rsid w:val="00C23291"/>
    <w:rsid w:val="00C23569"/>
    <w:rsid w:val="00C23ACE"/>
    <w:rsid w:val="00C26F13"/>
    <w:rsid w:val="00C322B8"/>
    <w:rsid w:val="00C32CAF"/>
    <w:rsid w:val="00C332EB"/>
    <w:rsid w:val="00C35796"/>
    <w:rsid w:val="00C37319"/>
    <w:rsid w:val="00C37E0C"/>
    <w:rsid w:val="00C44EE2"/>
    <w:rsid w:val="00C46881"/>
    <w:rsid w:val="00C476D2"/>
    <w:rsid w:val="00C50F30"/>
    <w:rsid w:val="00C523C4"/>
    <w:rsid w:val="00C53411"/>
    <w:rsid w:val="00C56520"/>
    <w:rsid w:val="00C61560"/>
    <w:rsid w:val="00C629EA"/>
    <w:rsid w:val="00C63F62"/>
    <w:rsid w:val="00C64483"/>
    <w:rsid w:val="00C66BA0"/>
    <w:rsid w:val="00C67004"/>
    <w:rsid w:val="00C7032B"/>
    <w:rsid w:val="00C71409"/>
    <w:rsid w:val="00C74A9B"/>
    <w:rsid w:val="00C7521C"/>
    <w:rsid w:val="00C82C8F"/>
    <w:rsid w:val="00C87718"/>
    <w:rsid w:val="00C87D29"/>
    <w:rsid w:val="00C87F6D"/>
    <w:rsid w:val="00C90E53"/>
    <w:rsid w:val="00C94490"/>
    <w:rsid w:val="00C96BAC"/>
    <w:rsid w:val="00CA3B34"/>
    <w:rsid w:val="00CA44C5"/>
    <w:rsid w:val="00CA562D"/>
    <w:rsid w:val="00CB605B"/>
    <w:rsid w:val="00CC0479"/>
    <w:rsid w:val="00CC1A14"/>
    <w:rsid w:val="00CC3C2A"/>
    <w:rsid w:val="00CC49FF"/>
    <w:rsid w:val="00CC5E81"/>
    <w:rsid w:val="00CC66DB"/>
    <w:rsid w:val="00CC7F7B"/>
    <w:rsid w:val="00CD0F02"/>
    <w:rsid w:val="00CD39D5"/>
    <w:rsid w:val="00CD7254"/>
    <w:rsid w:val="00CE0EDC"/>
    <w:rsid w:val="00CE46E2"/>
    <w:rsid w:val="00CE48B0"/>
    <w:rsid w:val="00CF11A6"/>
    <w:rsid w:val="00CF3724"/>
    <w:rsid w:val="00CF4646"/>
    <w:rsid w:val="00CF4FDA"/>
    <w:rsid w:val="00CF796F"/>
    <w:rsid w:val="00CF7EC8"/>
    <w:rsid w:val="00D01807"/>
    <w:rsid w:val="00D0468A"/>
    <w:rsid w:val="00D05AD9"/>
    <w:rsid w:val="00D06A8B"/>
    <w:rsid w:val="00D10FF1"/>
    <w:rsid w:val="00D11B80"/>
    <w:rsid w:val="00D11F6C"/>
    <w:rsid w:val="00D16961"/>
    <w:rsid w:val="00D17271"/>
    <w:rsid w:val="00D21230"/>
    <w:rsid w:val="00D35483"/>
    <w:rsid w:val="00D37FD3"/>
    <w:rsid w:val="00D42095"/>
    <w:rsid w:val="00D465A1"/>
    <w:rsid w:val="00D517F4"/>
    <w:rsid w:val="00D52C17"/>
    <w:rsid w:val="00D566A2"/>
    <w:rsid w:val="00D63942"/>
    <w:rsid w:val="00D647F1"/>
    <w:rsid w:val="00D66E8D"/>
    <w:rsid w:val="00D67B7D"/>
    <w:rsid w:val="00D7018E"/>
    <w:rsid w:val="00D70F9C"/>
    <w:rsid w:val="00D71DCD"/>
    <w:rsid w:val="00D76CAC"/>
    <w:rsid w:val="00D80FE0"/>
    <w:rsid w:val="00D82AE7"/>
    <w:rsid w:val="00D8305E"/>
    <w:rsid w:val="00D90C49"/>
    <w:rsid w:val="00D9160F"/>
    <w:rsid w:val="00D92A38"/>
    <w:rsid w:val="00D93AA3"/>
    <w:rsid w:val="00DA3C9B"/>
    <w:rsid w:val="00DA4640"/>
    <w:rsid w:val="00DA5757"/>
    <w:rsid w:val="00DA68F3"/>
    <w:rsid w:val="00DA742B"/>
    <w:rsid w:val="00DB29DD"/>
    <w:rsid w:val="00DB445F"/>
    <w:rsid w:val="00DB716A"/>
    <w:rsid w:val="00DC0593"/>
    <w:rsid w:val="00DC0E27"/>
    <w:rsid w:val="00DC175D"/>
    <w:rsid w:val="00DC2AEA"/>
    <w:rsid w:val="00DC4B7F"/>
    <w:rsid w:val="00DC6C1F"/>
    <w:rsid w:val="00DC7AA8"/>
    <w:rsid w:val="00DD6419"/>
    <w:rsid w:val="00DE0015"/>
    <w:rsid w:val="00DE3252"/>
    <w:rsid w:val="00DE34D5"/>
    <w:rsid w:val="00DE57BA"/>
    <w:rsid w:val="00DE6825"/>
    <w:rsid w:val="00DF0B94"/>
    <w:rsid w:val="00DF27AE"/>
    <w:rsid w:val="00DF5ED8"/>
    <w:rsid w:val="00E00867"/>
    <w:rsid w:val="00E03B02"/>
    <w:rsid w:val="00E04A6C"/>
    <w:rsid w:val="00E10187"/>
    <w:rsid w:val="00E10526"/>
    <w:rsid w:val="00E12943"/>
    <w:rsid w:val="00E14484"/>
    <w:rsid w:val="00E14654"/>
    <w:rsid w:val="00E16519"/>
    <w:rsid w:val="00E20E64"/>
    <w:rsid w:val="00E21271"/>
    <w:rsid w:val="00E229EA"/>
    <w:rsid w:val="00E264DC"/>
    <w:rsid w:val="00E26790"/>
    <w:rsid w:val="00E26D34"/>
    <w:rsid w:val="00E3370C"/>
    <w:rsid w:val="00E35080"/>
    <w:rsid w:val="00E35BBE"/>
    <w:rsid w:val="00E3668D"/>
    <w:rsid w:val="00E3721D"/>
    <w:rsid w:val="00E42E6A"/>
    <w:rsid w:val="00E43A13"/>
    <w:rsid w:val="00E4527F"/>
    <w:rsid w:val="00E4744D"/>
    <w:rsid w:val="00E52184"/>
    <w:rsid w:val="00E52CD3"/>
    <w:rsid w:val="00E53962"/>
    <w:rsid w:val="00E5401F"/>
    <w:rsid w:val="00E574B9"/>
    <w:rsid w:val="00E607CF"/>
    <w:rsid w:val="00E60A64"/>
    <w:rsid w:val="00E6725C"/>
    <w:rsid w:val="00E70704"/>
    <w:rsid w:val="00E70BA5"/>
    <w:rsid w:val="00E752FC"/>
    <w:rsid w:val="00E810D5"/>
    <w:rsid w:val="00E83972"/>
    <w:rsid w:val="00E942AB"/>
    <w:rsid w:val="00E96903"/>
    <w:rsid w:val="00EA3AC5"/>
    <w:rsid w:val="00EA6781"/>
    <w:rsid w:val="00EA685E"/>
    <w:rsid w:val="00EA6EC3"/>
    <w:rsid w:val="00EA71B9"/>
    <w:rsid w:val="00EB06DB"/>
    <w:rsid w:val="00EB2252"/>
    <w:rsid w:val="00EB4ED4"/>
    <w:rsid w:val="00EC3D0F"/>
    <w:rsid w:val="00EC7453"/>
    <w:rsid w:val="00EC7894"/>
    <w:rsid w:val="00ED043E"/>
    <w:rsid w:val="00EE049F"/>
    <w:rsid w:val="00EE1D0A"/>
    <w:rsid w:val="00EE2F85"/>
    <w:rsid w:val="00EE3715"/>
    <w:rsid w:val="00EE6A91"/>
    <w:rsid w:val="00EE754F"/>
    <w:rsid w:val="00EE7EAB"/>
    <w:rsid w:val="00EF0641"/>
    <w:rsid w:val="00EF6A32"/>
    <w:rsid w:val="00EF6BC1"/>
    <w:rsid w:val="00F00321"/>
    <w:rsid w:val="00F01366"/>
    <w:rsid w:val="00F01690"/>
    <w:rsid w:val="00F01FAB"/>
    <w:rsid w:val="00F030E0"/>
    <w:rsid w:val="00F03B94"/>
    <w:rsid w:val="00F03CB9"/>
    <w:rsid w:val="00F0430A"/>
    <w:rsid w:val="00F04B64"/>
    <w:rsid w:val="00F12756"/>
    <w:rsid w:val="00F1420C"/>
    <w:rsid w:val="00F162A6"/>
    <w:rsid w:val="00F166EB"/>
    <w:rsid w:val="00F1698A"/>
    <w:rsid w:val="00F16F2B"/>
    <w:rsid w:val="00F208A4"/>
    <w:rsid w:val="00F2166B"/>
    <w:rsid w:val="00F22C45"/>
    <w:rsid w:val="00F24930"/>
    <w:rsid w:val="00F25CFA"/>
    <w:rsid w:val="00F26548"/>
    <w:rsid w:val="00F321AB"/>
    <w:rsid w:val="00F37234"/>
    <w:rsid w:val="00F379FA"/>
    <w:rsid w:val="00F37FC3"/>
    <w:rsid w:val="00F412A4"/>
    <w:rsid w:val="00F42B02"/>
    <w:rsid w:val="00F51F26"/>
    <w:rsid w:val="00F52960"/>
    <w:rsid w:val="00F54D32"/>
    <w:rsid w:val="00F61CFA"/>
    <w:rsid w:val="00F62C70"/>
    <w:rsid w:val="00F64880"/>
    <w:rsid w:val="00F66E2B"/>
    <w:rsid w:val="00F708D9"/>
    <w:rsid w:val="00F711FE"/>
    <w:rsid w:val="00F7231A"/>
    <w:rsid w:val="00F7377B"/>
    <w:rsid w:val="00F742E8"/>
    <w:rsid w:val="00F74CE5"/>
    <w:rsid w:val="00F814AD"/>
    <w:rsid w:val="00F83461"/>
    <w:rsid w:val="00F83597"/>
    <w:rsid w:val="00F859B4"/>
    <w:rsid w:val="00F869CF"/>
    <w:rsid w:val="00F909B8"/>
    <w:rsid w:val="00F9446B"/>
    <w:rsid w:val="00F94702"/>
    <w:rsid w:val="00F94858"/>
    <w:rsid w:val="00FA4C6D"/>
    <w:rsid w:val="00FA4F74"/>
    <w:rsid w:val="00FA6FC7"/>
    <w:rsid w:val="00FB08B8"/>
    <w:rsid w:val="00FB1E02"/>
    <w:rsid w:val="00FB355D"/>
    <w:rsid w:val="00FB3EAF"/>
    <w:rsid w:val="00FB5F2B"/>
    <w:rsid w:val="00FB791B"/>
    <w:rsid w:val="00FC0800"/>
    <w:rsid w:val="00FC2F90"/>
    <w:rsid w:val="00FD05C1"/>
    <w:rsid w:val="00FD15AB"/>
    <w:rsid w:val="00FD506C"/>
    <w:rsid w:val="00FD7301"/>
    <w:rsid w:val="00FE0397"/>
    <w:rsid w:val="00FE1816"/>
    <w:rsid w:val="00FE35C7"/>
    <w:rsid w:val="00FE4147"/>
    <w:rsid w:val="00FE47FA"/>
    <w:rsid w:val="00FE4F48"/>
    <w:rsid w:val="00FE5D49"/>
    <w:rsid w:val="00FE743A"/>
    <w:rsid w:val="00FE7653"/>
    <w:rsid w:val="00FF39B2"/>
    <w:rsid w:val="00FF4D2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1F1B118"/>
  <w15:docId w15:val="{6DAE2ECB-FB44-4CB1-9D0C-80E5347CF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7E04AB"/>
    <w:rPr>
      <w:rFonts w:ascii="Arial" w:hAnsi="Arial"/>
      <w:sz w:val="22"/>
      <w:szCs w:val="22"/>
      <w:lang w:eastAsia="en-US"/>
    </w:rPr>
  </w:style>
  <w:style w:type="paragraph" w:styleId="Heading1">
    <w:name w:val="heading 1"/>
    <w:basedOn w:val="Normal"/>
    <w:next w:val="Normal"/>
    <w:link w:val="Heading1Char"/>
    <w:uiPriority w:val="9"/>
    <w:qFormat/>
    <w:rsid w:val="00290478"/>
    <w:pPr>
      <w:keepNext/>
      <w:spacing w:before="240" w:after="60"/>
      <w:outlineLvl w:val="0"/>
    </w:pPr>
    <w:rPr>
      <w:rFonts w:eastAsiaTheme="majorEastAsia" w:cstheme="majorBidi"/>
      <w:b/>
      <w:bCs/>
      <w:color w:val="000000" w:themeColor="text1"/>
      <w:kern w:val="32"/>
      <w:sz w:val="32"/>
      <w:szCs w:val="32"/>
    </w:rPr>
  </w:style>
  <w:style w:type="paragraph" w:styleId="Heading2">
    <w:name w:val="heading 2"/>
    <w:basedOn w:val="Normal"/>
    <w:next w:val="Normal"/>
    <w:link w:val="Heading2Char"/>
    <w:uiPriority w:val="9"/>
    <w:unhideWhenUsed/>
    <w:qFormat/>
    <w:rsid w:val="00AD3925"/>
    <w:pPr>
      <w:keepNext/>
      <w:keepLines/>
      <w:spacing w:before="200"/>
      <w:outlineLvl w:val="1"/>
    </w:pPr>
    <w:rPr>
      <w:rFonts w:eastAsiaTheme="majorEastAsia" w:cs="Arial"/>
      <w:b/>
      <w:bCs/>
      <w:noProof/>
      <w:color w:val="000000" w:themeColor="text1"/>
      <w:sz w:val="28"/>
      <w:szCs w:val="28"/>
      <w:lang w:eastAsia="en-AU"/>
    </w:rPr>
  </w:style>
  <w:style w:type="paragraph" w:styleId="Heading3">
    <w:name w:val="heading 3"/>
    <w:basedOn w:val="Normal"/>
    <w:next w:val="Normal"/>
    <w:link w:val="Heading3Char"/>
    <w:uiPriority w:val="9"/>
    <w:unhideWhenUsed/>
    <w:qFormat/>
    <w:rsid w:val="00290478"/>
    <w:pPr>
      <w:autoSpaceDE w:val="0"/>
      <w:autoSpaceDN w:val="0"/>
      <w:adjustRightInd w:val="0"/>
      <w:spacing w:before="40" w:after="20" w:line="221" w:lineRule="atLeast"/>
      <w:outlineLvl w:val="2"/>
    </w:pPr>
    <w:rPr>
      <w:rFonts w:cs="Arial"/>
      <w:b/>
      <w:bCs/>
      <w:color w:val="000000" w:themeColor="text1"/>
      <w:sz w:val="24"/>
      <w:szCs w:val="24"/>
      <w:lang w:eastAsia="en-AU"/>
    </w:rPr>
  </w:style>
  <w:style w:type="paragraph" w:styleId="Heading4">
    <w:name w:val="heading 4"/>
    <w:basedOn w:val="Normal"/>
    <w:next w:val="Normal"/>
    <w:link w:val="Heading4Char"/>
    <w:uiPriority w:val="9"/>
    <w:unhideWhenUsed/>
    <w:rsid w:val="00AE1ABC"/>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0478"/>
    <w:rPr>
      <w:rFonts w:ascii="Arial" w:eastAsiaTheme="majorEastAsia" w:hAnsi="Arial" w:cstheme="majorBidi"/>
      <w:b/>
      <w:bCs/>
      <w:color w:val="000000" w:themeColor="text1"/>
      <w:kern w:val="32"/>
      <w:sz w:val="32"/>
      <w:szCs w:val="32"/>
      <w:lang w:eastAsia="en-US"/>
    </w:rPr>
  </w:style>
  <w:style w:type="character" w:customStyle="1" w:styleId="Heading2Char">
    <w:name w:val="Heading 2 Char"/>
    <w:basedOn w:val="DefaultParagraphFont"/>
    <w:link w:val="Heading2"/>
    <w:uiPriority w:val="9"/>
    <w:rsid w:val="00AD3925"/>
    <w:rPr>
      <w:rFonts w:ascii="Arial" w:eastAsiaTheme="majorEastAsia" w:hAnsi="Arial" w:cs="Arial"/>
      <w:b/>
      <w:bCs/>
      <w:noProof/>
      <w:color w:val="000000" w:themeColor="text1"/>
      <w:sz w:val="28"/>
      <w:szCs w:val="28"/>
    </w:rPr>
  </w:style>
  <w:style w:type="character" w:customStyle="1" w:styleId="Heading3Char">
    <w:name w:val="Heading 3 Char"/>
    <w:basedOn w:val="DefaultParagraphFont"/>
    <w:link w:val="Heading3"/>
    <w:uiPriority w:val="9"/>
    <w:rsid w:val="00290478"/>
    <w:rPr>
      <w:rFonts w:ascii="Arial" w:hAnsi="Arial" w:cs="Arial"/>
      <w:b/>
      <w:bCs/>
      <w:color w:val="000000" w:themeColor="text1"/>
      <w:sz w:val="24"/>
      <w:szCs w:val="24"/>
    </w:rPr>
  </w:style>
  <w:style w:type="character" w:customStyle="1" w:styleId="Heading4Char">
    <w:name w:val="Heading 4 Char"/>
    <w:basedOn w:val="DefaultParagraphFont"/>
    <w:link w:val="Heading4"/>
    <w:uiPriority w:val="9"/>
    <w:rsid w:val="00AE1ABC"/>
    <w:rPr>
      <w:rFonts w:asciiTheme="majorHAnsi" w:eastAsiaTheme="majorEastAsia" w:hAnsiTheme="majorHAnsi" w:cstheme="majorBidi"/>
      <w:b/>
      <w:bCs/>
      <w:i/>
      <w:iCs/>
      <w:color w:val="4F81BD" w:themeColor="accent1"/>
      <w:sz w:val="22"/>
      <w:szCs w:val="22"/>
      <w:lang w:eastAsia="en-US"/>
    </w:rPr>
  </w:style>
  <w:style w:type="paragraph" w:styleId="BalloonText">
    <w:name w:val="Balloon Text"/>
    <w:basedOn w:val="Normal"/>
    <w:link w:val="BalloonTextChar"/>
    <w:uiPriority w:val="99"/>
    <w:semiHidden/>
    <w:unhideWhenUsed/>
    <w:rsid w:val="000C2B78"/>
    <w:rPr>
      <w:rFonts w:ascii="Tahoma" w:hAnsi="Tahoma" w:cs="Tahoma"/>
      <w:sz w:val="16"/>
      <w:szCs w:val="16"/>
    </w:rPr>
  </w:style>
  <w:style w:type="character" w:customStyle="1" w:styleId="BalloonTextChar">
    <w:name w:val="Balloon Text Char"/>
    <w:basedOn w:val="DefaultParagraphFont"/>
    <w:link w:val="BalloonText"/>
    <w:uiPriority w:val="99"/>
    <w:semiHidden/>
    <w:rsid w:val="000C2B78"/>
    <w:rPr>
      <w:rFonts w:ascii="Tahoma" w:hAnsi="Tahoma" w:cs="Tahoma"/>
      <w:sz w:val="16"/>
      <w:szCs w:val="16"/>
      <w:lang w:eastAsia="en-US"/>
    </w:rPr>
  </w:style>
  <w:style w:type="paragraph" w:styleId="Header">
    <w:name w:val="header"/>
    <w:basedOn w:val="Normal"/>
    <w:link w:val="HeaderChar"/>
    <w:uiPriority w:val="99"/>
    <w:unhideWhenUsed/>
    <w:rsid w:val="006122B0"/>
    <w:pPr>
      <w:tabs>
        <w:tab w:val="center" w:pos="4513"/>
        <w:tab w:val="right" w:pos="9026"/>
      </w:tabs>
    </w:pPr>
  </w:style>
  <w:style w:type="character" w:customStyle="1" w:styleId="HeaderChar">
    <w:name w:val="Header Char"/>
    <w:basedOn w:val="DefaultParagraphFont"/>
    <w:link w:val="Header"/>
    <w:uiPriority w:val="99"/>
    <w:rsid w:val="006122B0"/>
    <w:rPr>
      <w:rFonts w:ascii="Arial" w:hAnsi="Arial"/>
      <w:sz w:val="22"/>
      <w:szCs w:val="22"/>
      <w:lang w:eastAsia="en-US"/>
    </w:rPr>
  </w:style>
  <w:style w:type="paragraph" w:styleId="Footer">
    <w:name w:val="footer"/>
    <w:basedOn w:val="Normal"/>
    <w:link w:val="FooterChar"/>
    <w:uiPriority w:val="99"/>
    <w:unhideWhenUsed/>
    <w:rsid w:val="006122B0"/>
    <w:pPr>
      <w:tabs>
        <w:tab w:val="center" w:pos="4513"/>
        <w:tab w:val="right" w:pos="9026"/>
      </w:tabs>
    </w:pPr>
  </w:style>
  <w:style w:type="character" w:customStyle="1" w:styleId="FooterChar">
    <w:name w:val="Footer Char"/>
    <w:basedOn w:val="DefaultParagraphFont"/>
    <w:link w:val="Footer"/>
    <w:uiPriority w:val="99"/>
    <w:rsid w:val="006122B0"/>
    <w:rPr>
      <w:rFonts w:ascii="Arial" w:hAnsi="Arial"/>
      <w:sz w:val="22"/>
      <w:szCs w:val="22"/>
      <w:lang w:eastAsia="en-US"/>
    </w:rPr>
  </w:style>
  <w:style w:type="paragraph" w:styleId="NoSpacing">
    <w:name w:val="No Spacing"/>
    <w:link w:val="NoSpacingChar"/>
    <w:uiPriority w:val="1"/>
    <w:qFormat/>
    <w:rsid w:val="00A94DF8"/>
    <w:rPr>
      <w:rFonts w:ascii="Arial" w:eastAsiaTheme="minorHAnsi" w:hAnsi="Arial" w:cstheme="minorBidi"/>
      <w:sz w:val="22"/>
      <w:szCs w:val="22"/>
      <w:lang w:eastAsia="en-US"/>
    </w:rPr>
  </w:style>
  <w:style w:type="character" w:customStyle="1" w:styleId="NoSpacingChar">
    <w:name w:val="No Spacing Char"/>
    <w:basedOn w:val="DefaultParagraphFont"/>
    <w:link w:val="NoSpacing"/>
    <w:uiPriority w:val="1"/>
    <w:rsid w:val="00A94DF8"/>
    <w:rPr>
      <w:rFonts w:ascii="Arial" w:eastAsiaTheme="minorHAnsi" w:hAnsi="Arial" w:cstheme="minorBidi"/>
      <w:sz w:val="22"/>
      <w:szCs w:val="22"/>
      <w:lang w:eastAsia="en-US"/>
    </w:rPr>
  </w:style>
  <w:style w:type="paragraph" w:customStyle="1" w:styleId="ARHeading2">
    <w:name w:val="AR Heading 2"/>
    <w:basedOn w:val="Normal"/>
    <w:link w:val="ARHeading2Char"/>
    <w:rsid w:val="006122B0"/>
    <w:pPr>
      <w:suppressAutoHyphens/>
      <w:autoSpaceDE w:val="0"/>
      <w:autoSpaceDN w:val="0"/>
      <w:adjustRightInd w:val="0"/>
      <w:spacing w:line="288" w:lineRule="auto"/>
      <w:textAlignment w:val="center"/>
    </w:pPr>
    <w:rPr>
      <w:rFonts w:ascii="Gotham Rounded Bold" w:eastAsiaTheme="minorHAnsi" w:hAnsi="Gotham Rounded Bold" w:cs="Candara"/>
      <w:iCs/>
      <w:color w:val="365F91" w:themeColor="accent1" w:themeShade="BF"/>
      <w:sz w:val="32"/>
      <w:szCs w:val="48"/>
      <w:lang w:val="en-GB"/>
    </w:rPr>
  </w:style>
  <w:style w:type="character" w:customStyle="1" w:styleId="ARHeading2Char">
    <w:name w:val="AR Heading 2 Char"/>
    <w:basedOn w:val="DefaultParagraphFont"/>
    <w:link w:val="ARHeading2"/>
    <w:rsid w:val="006122B0"/>
    <w:rPr>
      <w:rFonts w:ascii="Gotham Rounded Bold" w:eastAsiaTheme="minorHAnsi" w:hAnsi="Gotham Rounded Bold" w:cs="Candara"/>
      <w:iCs/>
      <w:color w:val="365F91" w:themeColor="accent1" w:themeShade="BF"/>
      <w:sz w:val="32"/>
      <w:szCs w:val="48"/>
      <w:lang w:val="en-GB" w:eastAsia="en-US"/>
    </w:rPr>
  </w:style>
  <w:style w:type="paragraph" w:customStyle="1" w:styleId="ARHeading1">
    <w:name w:val="AR Heading 1"/>
    <w:basedOn w:val="Normal"/>
    <w:link w:val="ARHeading1Char"/>
    <w:rsid w:val="00996516"/>
    <w:pPr>
      <w:autoSpaceDE w:val="0"/>
      <w:autoSpaceDN w:val="0"/>
      <w:adjustRightInd w:val="0"/>
    </w:pPr>
    <w:rPr>
      <w:rFonts w:ascii="Gotham Rounded Bold" w:eastAsiaTheme="minorHAnsi" w:hAnsi="Gotham Rounded Bold" w:cs="Arial"/>
      <w:iCs/>
      <w:color w:val="365F91" w:themeColor="accent1" w:themeShade="BF"/>
      <w:sz w:val="48"/>
      <w:szCs w:val="64"/>
    </w:rPr>
  </w:style>
  <w:style w:type="character" w:customStyle="1" w:styleId="ARHeading1Char">
    <w:name w:val="AR Heading 1 Char"/>
    <w:basedOn w:val="DefaultParagraphFont"/>
    <w:link w:val="ARHeading1"/>
    <w:rsid w:val="00996516"/>
    <w:rPr>
      <w:rFonts w:ascii="Gotham Rounded Bold" w:eastAsiaTheme="minorHAnsi" w:hAnsi="Gotham Rounded Bold" w:cs="Arial"/>
      <w:iCs/>
      <w:color w:val="365F91" w:themeColor="accent1" w:themeShade="BF"/>
      <w:sz w:val="48"/>
      <w:szCs w:val="64"/>
      <w:lang w:eastAsia="en-US"/>
    </w:rPr>
  </w:style>
  <w:style w:type="paragraph" w:customStyle="1" w:styleId="ARheading4">
    <w:name w:val="AR heading 4"/>
    <w:basedOn w:val="Normal"/>
    <w:link w:val="ARheading4Char"/>
    <w:rsid w:val="00996516"/>
    <w:pPr>
      <w:suppressAutoHyphens/>
      <w:autoSpaceDE w:val="0"/>
      <w:autoSpaceDN w:val="0"/>
      <w:adjustRightInd w:val="0"/>
      <w:spacing w:line="288" w:lineRule="auto"/>
      <w:textAlignment w:val="center"/>
    </w:pPr>
    <w:rPr>
      <w:rFonts w:ascii="Gotham Rounded Bold" w:eastAsiaTheme="minorHAnsi" w:hAnsi="Gotham Rounded Bold" w:cs="Candara"/>
      <w:i/>
      <w:iCs/>
      <w:color w:val="5C80AC"/>
      <w:sz w:val="28"/>
      <w:szCs w:val="36"/>
      <w:lang w:val="en-GB"/>
    </w:rPr>
  </w:style>
  <w:style w:type="character" w:customStyle="1" w:styleId="ARheading4Char">
    <w:name w:val="AR heading 4 Char"/>
    <w:basedOn w:val="NoSpacingChar"/>
    <w:link w:val="ARheading4"/>
    <w:rsid w:val="00996516"/>
    <w:rPr>
      <w:rFonts w:ascii="Gotham Rounded Bold" w:eastAsiaTheme="minorHAnsi" w:hAnsi="Gotham Rounded Bold" w:cs="Candara"/>
      <w:i/>
      <w:iCs/>
      <w:color w:val="5C80AC"/>
      <w:sz w:val="28"/>
      <w:szCs w:val="36"/>
      <w:lang w:val="en-GB" w:eastAsia="en-US"/>
    </w:rPr>
  </w:style>
  <w:style w:type="table" w:styleId="TableGrid">
    <w:name w:val="Table Grid"/>
    <w:basedOn w:val="TableNormal"/>
    <w:uiPriority w:val="59"/>
    <w:rsid w:val="00B5712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024F5"/>
    <w:pPr>
      <w:widowControl w:val="0"/>
      <w:overflowPunct w:val="0"/>
      <w:autoSpaceDE w:val="0"/>
      <w:autoSpaceDN w:val="0"/>
      <w:adjustRightInd w:val="0"/>
      <w:ind w:left="720"/>
      <w:textAlignment w:val="baseline"/>
    </w:pPr>
    <w:rPr>
      <w:rFonts w:ascii="Times New Roman" w:eastAsia="Times New Roman" w:hAnsi="Times New Roman"/>
      <w:sz w:val="24"/>
      <w:szCs w:val="20"/>
    </w:rPr>
  </w:style>
  <w:style w:type="paragraph" w:customStyle="1" w:styleId="Default">
    <w:name w:val="Default"/>
    <w:rsid w:val="000215F4"/>
    <w:pPr>
      <w:autoSpaceDE w:val="0"/>
      <w:autoSpaceDN w:val="0"/>
      <w:adjustRightInd w:val="0"/>
    </w:pPr>
    <w:rPr>
      <w:rFonts w:ascii="Times New Roman" w:hAnsi="Times New Roman"/>
      <w:color w:val="000000"/>
      <w:sz w:val="24"/>
      <w:szCs w:val="24"/>
    </w:rPr>
  </w:style>
  <w:style w:type="paragraph" w:styleId="NormalWeb">
    <w:name w:val="Normal (Web)"/>
    <w:basedOn w:val="Normal"/>
    <w:uiPriority w:val="99"/>
    <w:unhideWhenUsed/>
    <w:rsid w:val="005A21ED"/>
    <w:pPr>
      <w:spacing w:after="150"/>
    </w:pPr>
    <w:rPr>
      <w:rFonts w:ascii="Times New Roman" w:eastAsia="Times New Roman" w:hAnsi="Times New Roman"/>
      <w:sz w:val="24"/>
      <w:szCs w:val="24"/>
      <w:lang w:eastAsia="en-AU"/>
    </w:rPr>
  </w:style>
  <w:style w:type="character" w:customStyle="1" w:styleId="hidden1">
    <w:name w:val="hidden1"/>
    <w:basedOn w:val="DefaultParagraphFont"/>
    <w:rsid w:val="000C3935"/>
    <w:rPr>
      <w:vanish/>
      <w:webHidden w:val="0"/>
      <w:specVanish w:val="0"/>
    </w:rPr>
  </w:style>
  <w:style w:type="paragraph" w:customStyle="1" w:styleId="IndigoDBullet">
    <w:name w:val="Indigo D Bullet"/>
    <w:basedOn w:val="Normal"/>
    <w:rsid w:val="00213EEC"/>
    <w:pPr>
      <w:numPr>
        <w:numId w:val="4"/>
      </w:numPr>
      <w:spacing w:before="60" w:after="60"/>
    </w:pPr>
    <w:rPr>
      <w:rFonts w:ascii="Arial Narrow" w:eastAsia="Times New Roman" w:hAnsi="Arial Narrow"/>
      <w:szCs w:val="20"/>
    </w:rPr>
  </w:style>
  <w:style w:type="paragraph" w:customStyle="1" w:styleId="directionsbullet">
    <w:name w:val="direction sbullet"/>
    <w:basedOn w:val="IndigoDBullet"/>
    <w:rsid w:val="00213EEC"/>
    <w:pPr>
      <w:keepLines/>
      <w:tabs>
        <w:tab w:val="clear" w:pos="1429"/>
      </w:tabs>
      <w:ind w:left="709" w:hanging="357"/>
    </w:pPr>
    <w:rPr>
      <w:rFonts w:ascii="Gill Sans" w:hAnsi="Gill Sans"/>
    </w:rPr>
  </w:style>
  <w:style w:type="paragraph" w:customStyle="1" w:styleId="Morebullet1">
    <w:name w:val="More bullet 1"/>
    <w:rsid w:val="00256EC2"/>
    <w:pPr>
      <w:numPr>
        <w:numId w:val="5"/>
      </w:numPr>
      <w:tabs>
        <w:tab w:val="left" w:pos="851"/>
      </w:tabs>
      <w:spacing w:before="60" w:after="60"/>
      <w:ind w:left="851" w:hanging="284"/>
    </w:pPr>
    <w:rPr>
      <w:rFonts w:ascii="Gill Sans" w:eastAsia="Times" w:hAnsi="Gill Sans"/>
      <w:sz w:val="22"/>
      <w:lang w:eastAsia="en-US"/>
    </w:rPr>
  </w:style>
  <w:style w:type="character" w:styleId="Hyperlink">
    <w:name w:val="Hyperlink"/>
    <w:basedOn w:val="DefaultParagraphFont"/>
    <w:uiPriority w:val="99"/>
    <w:unhideWhenUsed/>
    <w:rsid w:val="00A273BC"/>
    <w:rPr>
      <w:color w:val="0F6AAF"/>
      <w:u w:val="single"/>
      <w:shd w:val="clear" w:color="auto" w:fill="auto"/>
    </w:rPr>
  </w:style>
  <w:style w:type="character" w:customStyle="1" w:styleId="element-invisible1">
    <w:name w:val="element-invisible1"/>
    <w:basedOn w:val="DefaultParagraphFont"/>
    <w:rsid w:val="00A273BC"/>
  </w:style>
  <w:style w:type="paragraph" w:customStyle="1" w:styleId="DHHSbullet1">
    <w:name w:val="DHHS bullet 1"/>
    <w:basedOn w:val="Normal"/>
    <w:qFormat/>
    <w:rsid w:val="00541D65"/>
    <w:pPr>
      <w:numPr>
        <w:numId w:val="6"/>
      </w:numPr>
      <w:spacing w:after="40" w:line="270" w:lineRule="atLeast"/>
    </w:pPr>
    <w:rPr>
      <w:rFonts w:eastAsia="Times"/>
      <w:sz w:val="20"/>
      <w:szCs w:val="20"/>
    </w:rPr>
  </w:style>
  <w:style w:type="paragraph" w:customStyle="1" w:styleId="DHHSbullet2">
    <w:name w:val="DHHS bullet 2"/>
    <w:basedOn w:val="Normal"/>
    <w:uiPriority w:val="2"/>
    <w:qFormat/>
    <w:rsid w:val="00541D65"/>
    <w:pPr>
      <w:numPr>
        <w:ilvl w:val="2"/>
        <w:numId w:val="6"/>
      </w:numPr>
      <w:spacing w:after="40" w:line="270" w:lineRule="atLeast"/>
    </w:pPr>
    <w:rPr>
      <w:rFonts w:eastAsia="Times"/>
      <w:sz w:val="20"/>
      <w:szCs w:val="20"/>
    </w:rPr>
  </w:style>
  <w:style w:type="paragraph" w:customStyle="1" w:styleId="DHHSbullet1lastline">
    <w:name w:val="DHHS bullet 1 last line"/>
    <w:basedOn w:val="DHHSbullet1"/>
    <w:qFormat/>
    <w:rsid w:val="00541D65"/>
    <w:pPr>
      <w:numPr>
        <w:ilvl w:val="1"/>
      </w:numPr>
      <w:spacing w:after="120"/>
    </w:pPr>
  </w:style>
  <w:style w:type="paragraph" w:customStyle="1" w:styleId="DHHSbullet2lastline">
    <w:name w:val="DHHS bullet 2 last line"/>
    <w:basedOn w:val="DHHSbullet2"/>
    <w:uiPriority w:val="2"/>
    <w:qFormat/>
    <w:rsid w:val="00541D65"/>
    <w:pPr>
      <w:numPr>
        <w:ilvl w:val="3"/>
      </w:numPr>
      <w:spacing w:after="120"/>
    </w:pPr>
  </w:style>
  <w:style w:type="paragraph" w:customStyle="1" w:styleId="DHHStablebullet">
    <w:name w:val="DHHS table bullet"/>
    <w:basedOn w:val="Normal"/>
    <w:uiPriority w:val="3"/>
    <w:qFormat/>
    <w:rsid w:val="00541D65"/>
    <w:pPr>
      <w:numPr>
        <w:ilvl w:val="6"/>
        <w:numId w:val="6"/>
      </w:numPr>
      <w:spacing w:before="80" w:after="60"/>
    </w:pPr>
    <w:rPr>
      <w:rFonts w:eastAsia="Times New Roman"/>
      <w:sz w:val="20"/>
      <w:szCs w:val="20"/>
    </w:rPr>
  </w:style>
  <w:style w:type="paragraph" w:customStyle="1" w:styleId="DHHSbulletindent">
    <w:name w:val="DHHS bullet indent"/>
    <w:basedOn w:val="Normal"/>
    <w:uiPriority w:val="4"/>
    <w:rsid w:val="00541D65"/>
    <w:pPr>
      <w:numPr>
        <w:ilvl w:val="4"/>
        <w:numId w:val="6"/>
      </w:numPr>
      <w:spacing w:after="40" w:line="270" w:lineRule="atLeast"/>
    </w:pPr>
    <w:rPr>
      <w:rFonts w:eastAsia="Times"/>
      <w:sz w:val="20"/>
      <w:szCs w:val="20"/>
    </w:rPr>
  </w:style>
  <w:style w:type="paragraph" w:customStyle="1" w:styleId="DHHSbulletindentlastline">
    <w:name w:val="DHHS bullet indent last line"/>
    <w:basedOn w:val="Normal"/>
    <w:uiPriority w:val="4"/>
    <w:rsid w:val="00541D65"/>
    <w:pPr>
      <w:numPr>
        <w:ilvl w:val="5"/>
        <w:numId w:val="6"/>
      </w:numPr>
      <w:spacing w:after="120" w:line="270" w:lineRule="atLeast"/>
    </w:pPr>
    <w:rPr>
      <w:rFonts w:eastAsia="Times"/>
      <w:sz w:val="20"/>
      <w:szCs w:val="20"/>
    </w:rPr>
  </w:style>
  <w:style w:type="numbering" w:customStyle="1" w:styleId="ZZBullets">
    <w:name w:val="ZZ Bullets"/>
    <w:rsid w:val="00541D65"/>
    <w:pPr>
      <w:numPr>
        <w:numId w:val="6"/>
      </w:numPr>
    </w:pPr>
  </w:style>
  <w:style w:type="character" w:styleId="Mention">
    <w:name w:val="Mention"/>
    <w:basedOn w:val="DefaultParagraphFont"/>
    <w:uiPriority w:val="99"/>
    <w:semiHidden/>
    <w:unhideWhenUsed/>
    <w:rsid w:val="00767C21"/>
    <w:rPr>
      <w:color w:val="2B579A"/>
      <w:shd w:val="clear" w:color="auto" w:fill="E6E6E6"/>
    </w:rPr>
  </w:style>
  <w:style w:type="character" w:customStyle="1" w:styleId="apple-converted-space">
    <w:name w:val="apple-converted-space"/>
    <w:basedOn w:val="DefaultParagraphFont"/>
    <w:rsid w:val="00FB355D"/>
  </w:style>
  <w:style w:type="paragraph" w:styleId="TOCHeading">
    <w:name w:val="TOC Heading"/>
    <w:basedOn w:val="Heading1"/>
    <w:next w:val="Normal"/>
    <w:uiPriority w:val="39"/>
    <w:unhideWhenUsed/>
    <w:qFormat/>
    <w:rsid w:val="00386957"/>
    <w:pPr>
      <w:keepLines/>
      <w:spacing w:after="0" w:line="259" w:lineRule="auto"/>
      <w:outlineLvl w:val="9"/>
    </w:pPr>
    <w:rPr>
      <w:rFonts w:asciiTheme="majorHAnsi" w:hAnsiTheme="majorHAnsi"/>
      <w:b w:val="0"/>
      <w:bCs w:val="0"/>
      <w:color w:val="365F91" w:themeColor="accent1" w:themeShade="BF"/>
      <w:kern w:val="0"/>
      <w:lang w:val="en-US"/>
    </w:rPr>
  </w:style>
  <w:style w:type="paragraph" w:styleId="TOC2">
    <w:name w:val="toc 2"/>
    <w:basedOn w:val="Normal"/>
    <w:next w:val="Normal"/>
    <w:autoRedefine/>
    <w:uiPriority w:val="39"/>
    <w:unhideWhenUsed/>
    <w:rsid w:val="00386957"/>
    <w:pPr>
      <w:spacing w:after="100"/>
      <w:ind w:left="220"/>
    </w:pPr>
  </w:style>
  <w:style w:type="paragraph" w:styleId="TOC1">
    <w:name w:val="toc 1"/>
    <w:basedOn w:val="Normal"/>
    <w:next w:val="Normal"/>
    <w:autoRedefine/>
    <w:uiPriority w:val="39"/>
    <w:unhideWhenUsed/>
    <w:rsid w:val="00386957"/>
    <w:pPr>
      <w:spacing w:after="100"/>
    </w:pPr>
  </w:style>
  <w:style w:type="paragraph" w:styleId="TOC3">
    <w:name w:val="toc 3"/>
    <w:basedOn w:val="Normal"/>
    <w:next w:val="Normal"/>
    <w:autoRedefine/>
    <w:uiPriority w:val="39"/>
    <w:unhideWhenUsed/>
    <w:rsid w:val="00386957"/>
    <w:pPr>
      <w:spacing w:after="100"/>
      <w:ind w:left="440"/>
    </w:pPr>
  </w:style>
  <w:style w:type="paragraph" w:customStyle="1" w:styleId="Pa12">
    <w:name w:val="Pa12"/>
    <w:basedOn w:val="Default"/>
    <w:next w:val="Default"/>
    <w:uiPriority w:val="99"/>
    <w:rsid w:val="008C56AD"/>
    <w:pPr>
      <w:spacing w:line="221" w:lineRule="atLeast"/>
    </w:pPr>
    <w:rPr>
      <w:rFonts w:ascii="Glober Bold" w:hAnsi="Glober Bold"/>
      <w:color w:val="auto"/>
    </w:rPr>
  </w:style>
  <w:style w:type="character" w:customStyle="1" w:styleId="A4">
    <w:name w:val="A4"/>
    <w:uiPriority w:val="99"/>
    <w:rsid w:val="008C56AD"/>
    <w:rPr>
      <w:rFonts w:ascii="Glober Regular" w:hAnsi="Glober Regular" w:cs="Glober Regular"/>
      <w:color w:val="000000"/>
    </w:rPr>
  </w:style>
  <w:style w:type="paragraph" w:customStyle="1" w:styleId="Pa18">
    <w:name w:val="Pa18"/>
    <w:basedOn w:val="Default"/>
    <w:next w:val="Default"/>
    <w:uiPriority w:val="99"/>
    <w:rsid w:val="008C56AD"/>
    <w:pPr>
      <w:spacing w:line="221" w:lineRule="atLeast"/>
    </w:pPr>
    <w:rPr>
      <w:rFonts w:ascii="Glober Bold" w:hAnsi="Glober Bold"/>
      <w:color w:val="auto"/>
    </w:rPr>
  </w:style>
  <w:style w:type="paragraph" w:styleId="FootnoteText">
    <w:name w:val="footnote text"/>
    <w:basedOn w:val="Normal"/>
    <w:link w:val="FootnoteTextChar"/>
    <w:uiPriority w:val="99"/>
    <w:unhideWhenUsed/>
    <w:rsid w:val="00EC7894"/>
    <w:rPr>
      <w:sz w:val="20"/>
      <w:szCs w:val="20"/>
    </w:rPr>
  </w:style>
  <w:style w:type="character" w:customStyle="1" w:styleId="FootnoteTextChar">
    <w:name w:val="Footnote Text Char"/>
    <w:basedOn w:val="DefaultParagraphFont"/>
    <w:link w:val="FootnoteText"/>
    <w:uiPriority w:val="99"/>
    <w:rsid w:val="00EC7894"/>
    <w:rPr>
      <w:rFonts w:ascii="Arial" w:hAnsi="Arial"/>
      <w:lang w:eastAsia="en-US"/>
    </w:rPr>
  </w:style>
  <w:style w:type="character" w:styleId="FootnoteReference">
    <w:name w:val="footnote reference"/>
    <w:basedOn w:val="DefaultParagraphFont"/>
    <w:uiPriority w:val="99"/>
    <w:semiHidden/>
    <w:unhideWhenUsed/>
    <w:rsid w:val="00EC7894"/>
    <w:rPr>
      <w:vertAlign w:val="superscript"/>
    </w:rPr>
  </w:style>
  <w:style w:type="paragraph" w:styleId="EndnoteText">
    <w:name w:val="endnote text"/>
    <w:basedOn w:val="Normal"/>
    <w:link w:val="EndnoteTextChar"/>
    <w:uiPriority w:val="99"/>
    <w:semiHidden/>
    <w:unhideWhenUsed/>
    <w:rsid w:val="006C362B"/>
    <w:rPr>
      <w:sz w:val="20"/>
      <w:szCs w:val="20"/>
    </w:rPr>
  </w:style>
  <w:style w:type="character" w:customStyle="1" w:styleId="EndnoteTextChar">
    <w:name w:val="Endnote Text Char"/>
    <w:basedOn w:val="DefaultParagraphFont"/>
    <w:link w:val="EndnoteText"/>
    <w:uiPriority w:val="99"/>
    <w:semiHidden/>
    <w:rsid w:val="006C362B"/>
    <w:rPr>
      <w:rFonts w:ascii="Arial" w:hAnsi="Arial"/>
      <w:lang w:eastAsia="en-US"/>
    </w:rPr>
  </w:style>
  <w:style w:type="character" w:styleId="EndnoteReference">
    <w:name w:val="endnote reference"/>
    <w:basedOn w:val="DefaultParagraphFont"/>
    <w:uiPriority w:val="99"/>
    <w:semiHidden/>
    <w:unhideWhenUsed/>
    <w:rsid w:val="006C362B"/>
    <w:rPr>
      <w:vertAlign w:val="superscript"/>
    </w:rPr>
  </w:style>
  <w:style w:type="character" w:styleId="Strong">
    <w:name w:val="Strong"/>
    <w:basedOn w:val="DefaultParagraphFont"/>
    <w:uiPriority w:val="22"/>
    <w:qFormat/>
    <w:rsid w:val="006B2FB0"/>
    <w:rPr>
      <w:b/>
      <w:bCs/>
    </w:rPr>
  </w:style>
  <w:style w:type="character" w:customStyle="1" w:styleId="page-title-text3">
    <w:name w:val="page-title-text3"/>
    <w:basedOn w:val="DefaultParagraphFont"/>
    <w:rsid w:val="009E2F76"/>
  </w:style>
  <w:style w:type="character" w:customStyle="1" w:styleId="ReportBodyBulletlevel1Char">
    <w:name w:val="Report Body Bullet level 1 Char"/>
    <w:link w:val="ReportBodyBulletlevel1"/>
    <w:locked/>
    <w:rsid w:val="00F51F26"/>
    <w:rPr>
      <w:rFonts w:ascii="Arial" w:eastAsia="Times New Roman" w:hAnsi="Arial" w:cs="Arial"/>
      <w:sz w:val="22"/>
      <w:szCs w:val="22"/>
      <w:lang w:val="en-GB" w:eastAsia="en-US"/>
    </w:rPr>
  </w:style>
  <w:style w:type="paragraph" w:customStyle="1" w:styleId="ReportBodyBulletlevel1">
    <w:name w:val="Report Body Bullet level 1"/>
    <w:basedOn w:val="Normal"/>
    <w:link w:val="ReportBodyBulletlevel1Char"/>
    <w:qFormat/>
    <w:rsid w:val="00F51F26"/>
    <w:pPr>
      <w:numPr>
        <w:numId w:val="26"/>
      </w:numPr>
      <w:spacing w:before="220" w:after="120"/>
      <w:jc w:val="both"/>
    </w:pPr>
    <w:rPr>
      <w:rFonts w:eastAsia="Times New Roman" w:cs="Arial"/>
      <w:lang w:val="en-GB"/>
    </w:rPr>
  </w:style>
  <w:style w:type="paragraph" w:customStyle="1" w:styleId="ReportBodyBulletlevel2">
    <w:name w:val="Report Body Bullet level 2"/>
    <w:basedOn w:val="ReportBodyBulletlevel1"/>
    <w:qFormat/>
    <w:rsid w:val="00F51F26"/>
    <w:pPr>
      <w:numPr>
        <w:ilvl w:val="1"/>
      </w:numPr>
      <w:tabs>
        <w:tab w:val="num" w:pos="360"/>
      </w:tabs>
      <w:spacing w:before="0"/>
      <w:ind w:left="1800"/>
    </w:pPr>
  </w:style>
  <w:style w:type="paragraph" w:customStyle="1" w:styleId="ReportBodyBulletlevel3">
    <w:name w:val="Report Body Bullet level 3"/>
    <w:basedOn w:val="ReportBodyBulletlevel2"/>
    <w:qFormat/>
    <w:rsid w:val="00F51F26"/>
    <w:pPr>
      <w:numPr>
        <w:ilvl w:val="2"/>
      </w:numPr>
      <w:tabs>
        <w:tab w:val="num" w:pos="360"/>
      </w:tabs>
      <w:ind w:left="1701" w:hanging="567"/>
    </w:pPr>
  </w:style>
  <w:style w:type="table" w:styleId="GridTable1Light-Accent1">
    <w:name w:val="Grid Table 1 Light Accent 1"/>
    <w:basedOn w:val="TableNormal"/>
    <w:uiPriority w:val="46"/>
    <w:rsid w:val="00775A17"/>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Pa9">
    <w:name w:val="Pa9"/>
    <w:basedOn w:val="Default"/>
    <w:next w:val="Default"/>
    <w:uiPriority w:val="99"/>
    <w:rsid w:val="00AE36AA"/>
    <w:pPr>
      <w:spacing w:line="201" w:lineRule="atLeast"/>
    </w:pPr>
    <w:rPr>
      <w:rFonts w:ascii="Myriad Pro" w:hAnsi="Myriad Pro"/>
      <w:color w:val="auto"/>
    </w:rPr>
  </w:style>
  <w:style w:type="character" w:customStyle="1" w:styleId="A11">
    <w:name w:val="A11"/>
    <w:uiPriority w:val="99"/>
    <w:rsid w:val="00AE36AA"/>
    <w:rPr>
      <w:rFonts w:cs="Myriad Pro"/>
      <w:color w:val="000000"/>
      <w:sz w:val="16"/>
      <w:szCs w:val="16"/>
    </w:rPr>
  </w:style>
  <w:style w:type="paragraph" w:styleId="BodyText">
    <w:name w:val="Body Text"/>
    <w:basedOn w:val="Normal"/>
    <w:link w:val="BodyTextChar"/>
    <w:semiHidden/>
    <w:rsid w:val="001D3AD3"/>
    <w:pPr>
      <w:overflowPunct w:val="0"/>
      <w:autoSpaceDE w:val="0"/>
      <w:autoSpaceDN w:val="0"/>
      <w:adjustRightInd w:val="0"/>
      <w:jc w:val="both"/>
      <w:textAlignment w:val="baseline"/>
    </w:pPr>
    <w:rPr>
      <w:rFonts w:ascii="Tahoma" w:eastAsia="Times New Roman" w:hAnsi="Tahoma" w:cstheme="minorBidi"/>
      <w:sz w:val="24"/>
      <w:szCs w:val="20"/>
      <w:lang w:val="en-GB"/>
    </w:rPr>
  </w:style>
  <w:style w:type="character" w:customStyle="1" w:styleId="BodyTextChar">
    <w:name w:val="Body Text Char"/>
    <w:basedOn w:val="DefaultParagraphFont"/>
    <w:link w:val="BodyText"/>
    <w:semiHidden/>
    <w:rsid w:val="001D3AD3"/>
    <w:rPr>
      <w:rFonts w:ascii="Tahoma" w:eastAsia="Times New Roman" w:hAnsi="Tahoma" w:cstheme="minorBid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284546">
      <w:bodyDiv w:val="1"/>
      <w:marLeft w:val="0"/>
      <w:marRight w:val="0"/>
      <w:marTop w:val="0"/>
      <w:marBottom w:val="0"/>
      <w:divBdr>
        <w:top w:val="none" w:sz="0" w:space="0" w:color="auto"/>
        <w:left w:val="none" w:sz="0" w:space="0" w:color="auto"/>
        <w:bottom w:val="none" w:sz="0" w:space="0" w:color="auto"/>
        <w:right w:val="none" w:sz="0" w:space="0" w:color="auto"/>
      </w:divBdr>
      <w:divsChild>
        <w:div w:id="611058642">
          <w:marLeft w:val="0"/>
          <w:marRight w:val="0"/>
          <w:marTop w:val="0"/>
          <w:marBottom w:val="0"/>
          <w:divBdr>
            <w:top w:val="none" w:sz="0" w:space="0" w:color="auto"/>
            <w:left w:val="none" w:sz="0" w:space="0" w:color="auto"/>
            <w:bottom w:val="none" w:sz="0" w:space="0" w:color="auto"/>
            <w:right w:val="none" w:sz="0" w:space="0" w:color="auto"/>
          </w:divBdr>
          <w:divsChild>
            <w:div w:id="1248536052">
              <w:marLeft w:val="0"/>
              <w:marRight w:val="0"/>
              <w:marTop w:val="0"/>
              <w:marBottom w:val="0"/>
              <w:divBdr>
                <w:top w:val="none" w:sz="0" w:space="0" w:color="auto"/>
                <w:left w:val="none" w:sz="0" w:space="0" w:color="auto"/>
                <w:bottom w:val="none" w:sz="0" w:space="0" w:color="auto"/>
                <w:right w:val="none" w:sz="0" w:space="0" w:color="auto"/>
              </w:divBdr>
              <w:divsChild>
                <w:div w:id="1049185174">
                  <w:marLeft w:val="0"/>
                  <w:marRight w:val="0"/>
                  <w:marTop w:val="0"/>
                  <w:marBottom w:val="0"/>
                  <w:divBdr>
                    <w:top w:val="none" w:sz="0" w:space="0" w:color="auto"/>
                    <w:left w:val="none" w:sz="0" w:space="0" w:color="auto"/>
                    <w:bottom w:val="none" w:sz="0" w:space="0" w:color="auto"/>
                    <w:right w:val="none" w:sz="0" w:space="0" w:color="auto"/>
                  </w:divBdr>
                  <w:divsChild>
                    <w:div w:id="1280991086">
                      <w:marLeft w:val="0"/>
                      <w:marRight w:val="0"/>
                      <w:marTop w:val="0"/>
                      <w:marBottom w:val="0"/>
                      <w:divBdr>
                        <w:top w:val="none" w:sz="0" w:space="0" w:color="auto"/>
                        <w:left w:val="none" w:sz="0" w:space="0" w:color="auto"/>
                        <w:bottom w:val="none" w:sz="0" w:space="0" w:color="auto"/>
                        <w:right w:val="none" w:sz="0" w:space="0" w:color="auto"/>
                      </w:divBdr>
                    </w:div>
                    <w:div w:id="756631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3456201">
      <w:bodyDiv w:val="1"/>
      <w:marLeft w:val="0"/>
      <w:marRight w:val="0"/>
      <w:marTop w:val="0"/>
      <w:marBottom w:val="0"/>
      <w:divBdr>
        <w:top w:val="none" w:sz="0" w:space="0" w:color="auto"/>
        <w:left w:val="none" w:sz="0" w:space="0" w:color="auto"/>
        <w:bottom w:val="none" w:sz="0" w:space="0" w:color="auto"/>
        <w:right w:val="none" w:sz="0" w:space="0" w:color="auto"/>
      </w:divBdr>
      <w:divsChild>
        <w:div w:id="1179200235">
          <w:marLeft w:val="0"/>
          <w:marRight w:val="0"/>
          <w:marTop w:val="0"/>
          <w:marBottom w:val="0"/>
          <w:divBdr>
            <w:top w:val="none" w:sz="0" w:space="0" w:color="auto"/>
            <w:left w:val="none" w:sz="0" w:space="0" w:color="auto"/>
            <w:bottom w:val="none" w:sz="0" w:space="0" w:color="auto"/>
            <w:right w:val="none" w:sz="0" w:space="0" w:color="auto"/>
          </w:divBdr>
          <w:divsChild>
            <w:div w:id="1248462263">
              <w:marLeft w:val="0"/>
              <w:marRight w:val="0"/>
              <w:marTop w:val="0"/>
              <w:marBottom w:val="0"/>
              <w:divBdr>
                <w:top w:val="none" w:sz="0" w:space="0" w:color="auto"/>
                <w:left w:val="none" w:sz="0" w:space="0" w:color="auto"/>
                <w:bottom w:val="none" w:sz="0" w:space="0" w:color="auto"/>
                <w:right w:val="none" w:sz="0" w:space="0" w:color="auto"/>
              </w:divBdr>
              <w:divsChild>
                <w:div w:id="1947883381">
                  <w:marLeft w:val="0"/>
                  <w:marRight w:val="0"/>
                  <w:marTop w:val="0"/>
                  <w:marBottom w:val="0"/>
                  <w:divBdr>
                    <w:top w:val="none" w:sz="0" w:space="0" w:color="auto"/>
                    <w:left w:val="none" w:sz="0" w:space="0" w:color="auto"/>
                    <w:bottom w:val="none" w:sz="0" w:space="0" w:color="auto"/>
                    <w:right w:val="none" w:sz="0" w:space="0" w:color="auto"/>
                  </w:divBdr>
                  <w:divsChild>
                    <w:div w:id="49230357">
                      <w:marLeft w:val="-225"/>
                      <w:marRight w:val="-225"/>
                      <w:marTop w:val="0"/>
                      <w:marBottom w:val="0"/>
                      <w:divBdr>
                        <w:top w:val="none" w:sz="0" w:space="0" w:color="auto"/>
                        <w:left w:val="none" w:sz="0" w:space="0" w:color="auto"/>
                        <w:bottom w:val="none" w:sz="0" w:space="0" w:color="auto"/>
                        <w:right w:val="none" w:sz="0" w:space="0" w:color="auto"/>
                      </w:divBdr>
                      <w:divsChild>
                        <w:div w:id="1750157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3347545">
      <w:bodyDiv w:val="1"/>
      <w:marLeft w:val="0"/>
      <w:marRight w:val="0"/>
      <w:marTop w:val="0"/>
      <w:marBottom w:val="0"/>
      <w:divBdr>
        <w:top w:val="none" w:sz="0" w:space="0" w:color="auto"/>
        <w:left w:val="none" w:sz="0" w:space="0" w:color="auto"/>
        <w:bottom w:val="none" w:sz="0" w:space="0" w:color="auto"/>
        <w:right w:val="none" w:sz="0" w:space="0" w:color="auto"/>
      </w:divBdr>
      <w:divsChild>
        <w:div w:id="630131243">
          <w:marLeft w:val="274"/>
          <w:marRight w:val="0"/>
          <w:marTop w:val="150"/>
          <w:marBottom w:val="0"/>
          <w:divBdr>
            <w:top w:val="none" w:sz="0" w:space="0" w:color="auto"/>
            <w:left w:val="none" w:sz="0" w:space="0" w:color="auto"/>
            <w:bottom w:val="none" w:sz="0" w:space="0" w:color="auto"/>
            <w:right w:val="none" w:sz="0" w:space="0" w:color="auto"/>
          </w:divBdr>
        </w:div>
      </w:divsChild>
    </w:div>
    <w:div w:id="606810805">
      <w:bodyDiv w:val="1"/>
      <w:marLeft w:val="0"/>
      <w:marRight w:val="0"/>
      <w:marTop w:val="0"/>
      <w:marBottom w:val="0"/>
      <w:divBdr>
        <w:top w:val="none" w:sz="0" w:space="0" w:color="auto"/>
        <w:left w:val="none" w:sz="0" w:space="0" w:color="auto"/>
        <w:bottom w:val="none" w:sz="0" w:space="0" w:color="auto"/>
        <w:right w:val="none" w:sz="0" w:space="0" w:color="auto"/>
      </w:divBdr>
      <w:divsChild>
        <w:div w:id="475223040">
          <w:marLeft w:val="0"/>
          <w:marRight w:val="0"/>
          <w:marTop w:val="0"/>
          <w:marBottom w:val="0"/>
          <w:divBdr>
            <w:top w:val="none" w:sz="0" w:space="0" w:color="auto"/>
            <w:left w:val="none" w:sz="0" w:space="0" w:color="auto"/>
            <w:bottom w:val="none" w:sz="0" w:space="0" w:color="auto"/>
            <w:right w:val="none" w:sz="0" w:space="0" w:color="auto"/>
          </w:divBdr>
          <w:divsChild>
            <w:div w:id="1942761733">
              <w:marLeft w:val="0"/>
              <w:marRight w:val="0"/>
              <w:marTop w:val="100"/>
              <w:marBottom w:val="100"/>
              <w:divBdr>
                <w:top w:val="none" w:sz="0" w:space="0" w:color="auto"/>
                <w:left w:val="none" w:sz="0" w:space="0" w:color="auto"/>
                <w:bottom w:val="none" w:sz="0" w:space="0" w:color="auto"/>
                <w:right w:val="none" w:sz="0" w:space="0" w:color="auto"/>
              </w:divBdr>
              <w:divsChild>
                <w:div w:id="1845052954">
                  <w:marLeft w:val="0"/>
                  <w:marRight w:val="0"/>
                  <w:marTop w:val="0"/>
                  <w:marBottom w:val="0"/>
                  <w:divBdr>
                    <w:top w:val="none" w:sz="0" w:space="0" w:color="auto"/>
                    <w:left w:val="none" w:sz="0" w:space="0" w:color="auto"/>
                    <w:bottom w:val="none" w:sz="0" w:space="0" w:color="auto"/>
                    <w:right w:val="none" w:sz="0" w:space="0" w:color="auto"/>
                  </w:divBdr>
                  <w:divsChild>
                    <w:div w:id="827592608">
                      <w:marLeft w:val="0"/>
                      <w:marRight w:val="0"/>
                      <w:marTop w:val="0"/>
                      <w:marBottom w:val="0"/>
                      <w:divBdr>
                        <w:top w:val="none" w:sz="0" w:space="0" w:color="auto"/>
                        <w:left w:val="none" w:sz="0" w:space="0" w:color="auto"/>
                        <w:bottom w:val="none" w:sz="0" w:space="0" w:color="auto"/>
                        <w:right w:val="none" w:sz="0" w:space="0" w:color="auto"/>
                      </w:divBdr>
                      <w:divsChild>
                        <w:div w:id="28573739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639572699">
      <w:bodyDiv w:val="1"/>
      <w:marLeft w:val="0"/>
      <w:marRight w:val="0"/>
      <w:marTop w:val="0"/>
      <w:marBottom w:val="0"/>
      <w:divBdr>
        <w:top w:val="none" w:sz="0" w:space="0" w:color="auto"/>
        <w:left w:val="none" w:sz="0" w:space="0" w:color="auto"/>
        <w:bottom w:val="none" w:sz="0" w:space="0" w:color="auto"/>
        <w:right w:val="none" w:sz="0" w:space="0" w:color="auto"/>
      </w:divBdr>
      <w:divsChild>
        <w:div w:id="315425866">
          <w:marLeft w:val="0"/>
          <w:marRight w:val="0"/>
          <w:marTop w:val="0"/>
          <w:marBottom w:val="0"/>
          <w:divBdr>
            <w:top w:val="none" w:sz="0" w:space="0" w:color="auto"/>
            <w:left w:val="none" w:sz="0" w:space="0" w:color="auto"/>
            <w:bottom w:val="none" w:sz="0" w:space="0" w:color="auto"/>
            <w:right w:val="none" w:sz="0" w:space="0" w:color="auto"/>
          </w:divBdr>
          <w:divsChild>
            <w:div w:id="1542017073">
              <w:marLeft w:val="0"/>
              <w:marRight w:val="0"/>
              <w:marTop w:val="0"/>
              <w:marBottom w:val="0"/>
              <w:divBdr>
                <w:top w:val="none" w:sz="0" w:space="0" w:color="auto"/>
                <w:left w:val="none" w:sz="0" w:space="0" w:color="auto"/>
                <w:bottom w:val="none" w:sz="0" w:space="0" w:color="auto"/>
                <w:right w:val="none" w:sz="0" w:space="0" w:color="auto"/>
              </w:divBdr>
              <w:divsChild>
                <w:div w:id="929898514">
                  <w:marLeft w:val="0"/>
                  <w:marRight w:val="0"/>
                  <w:marTop w:val="0"/>
                  <w:marBottom w:val="0"/>
                  <w:divBdr>
                    <w:top w:val="none" w:sz="0" w:space="0" w:color="auto"/>
                    <w:left w:val="none" w:sz="0" w:space="0" w:color="auto"/>
                    <w:bottom w:val="none" w:sz="0" w:space="0" w:color="auto"/>
                    <w:right w:val="none" w:sz="0" w:space="0" w:color="auto"/>
                  </w:divBdr>
                  <w:divsChild>
                    <w:div w:id="407848075">
                      <w:marLeft w:val="0"/>
                      <w:marRight w:val="0"/>
                      <w:marTop w:val="0"/>
                      <w:marBottom w:val="0"/>
                      <w:divBdr>
                        <w:top w:val="none" w:sz="0" w:space="0" w:color="auto"/>
                        <w:left w:val="none" w:sz="0" w:space="0" w:color="auto"/>
                        <w:bottom w:val="none" w:sz="0" w:space="0" w:color="auto"/>
                        <w:right w:val="none" w:sz="0" w:space="0" w:color="auto"/>
                      </w:divBdr>
                      <w:divsChild>
                        <w:div w:id="1412116891">
                          <w:marLeft w:val="-150"/>
                          <w:marRight w:val="-150"/>
                          <w:marTop w:val="0"/>
                          <w:marBottom w:val="0"/>
                          <w:divBdr>
                            <w:top w:val="none" w:sz="0" w:space="0" w:color="auto"/>
                            <w:left w:val="none" w:sz="0" w:space="0" w:color="auto"/>
                            <w:bottom w:val="none" w:sz="0" w:space="0" w:color="auto"/>
                            <w:right w:val="none" w:sz="0" w:space="0" w:color="auto"/>
                          </w:divBdr>
                          <w:divsChild>
                            <w:div w:id="91978005">
                              <w:marLeft w:val="0"/>
                              <w:marRight w:val="0"/>
                              <w:marTop w:val="0"/>
                              <w:marBottom w:val="0"/>
                              <w:divBdr>
                                <w:top w:val="none" w:sz="0" w:space="0" w:color="auto"/>
                                <w:left w:val="none" w:sz="0" w:space="0" w:color="auto"/>
                                <w:bottom w:val="none" w:sz="0" w:space="0" w:color="auto"/>
                                <w:right w:val="none" w:sz="0" w:space="0" w:color="auto"/>
                              </w:divBdr>
                              <w:divsChild>
                                <w:div w:id="1996376439">
                                  <w:marLeft w:val="0"/>
                                  <w:marRight w:val="0"/>
                                  <w:marTop w:val="0"/>
                                  <w:marBottom w:val="0"/>
                                  <w:divBdr>
                                    <w:top w:val="none" w:sz="0" w:space="0" w:color="auto"/>
                                    <w:left w:val="none" w:sz="0" w:space="0" w:color="auto"/>
                                    <w:bottom w:val="none" w:sz="0" w:space="0" w:color="auto"/>
                                    <w:right w:val="none" w:sz="0" w:space="0" w:color="auto"/>
                                  </w:divBdr>
                                  <w:divsChild>
                                    <w:div w:id="266616623">
                                      <w:marLeft w:val="0"/>
                                      <w:marRight w:val="0"/>
                                      <w:marTop w:val="0"/>
                                      <w:marBottom w:val="0"/>
                                      <w:divBdr>
                                        <w:top w:val="none" w:sz="0" w:space="0" w:color="auto"/>
                                        <w:left w:val="none" w:sz="0" w:space="0" w:color="auto"/>
                                        <w:bottom w:val="none" w:sz="0" w:space="0" w:color="auto"/>
                                        <w:right w:val="none" w:sz="0" w:space="0" w:color="auto"/>
                                      </w:divBdr>
                                      <w:divsChild>
                                        <w:div w:id="1030687762">
                                          <w:marLeft w:val="0"/>
                                          <w:marRight w:val="0"/>
                                          <w:marTop w:val="0"/>
                                          <w:marBottom w:val="0"/>
                                          <w:divBdr>
                                            <w:top w:val="none" w:sz="0" w:space="0" w:color="auto"/>
                                            <w:left w:val="none" w:sz="0" w:space="0" w:color="auto"/>
                                            <w:bottom w:val="none" w:sz="0" w:space="0" w:color="auto"/>
                                            <w:right w:val="none" w:sz="0" w:space="0" w:color="auto"/>
                                          </w:divBdr>
                                          <w:divsChild>
                                            <w:div w:id="581336244">
                                              <w:marLeft w:val="0"/>
                                              <w:marRight w:val="0"/>
                                              <w:marTop w:val="0"/>
                                              <w:marBottom w:val="0"/>
                                              <w:divBdr>
                                                <w:top w:val="none" w:sz="0" w:space="0" w:color="auto"/>
                                                <w:left w:val="none" w:sz="0" w:space="0" w:color="auto"/>
                                                <w:bottom w:val="none" w:sz="0" w:space="0" w:color="auto"/>
                                                <w:right w:val="none" w:sz="0" w:space="0" w:color="auto"/>
                                              </w:divBdr>
                                              <w:divsChild>
                                                <w:div w:id="111177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40883962">
      <w:bodyDiv w:val="1"/>
      <w:marLeft w:val="0"/>
      <w:marRight w:val="0"/>
      <w:marTop w:val="0"/>
      <w:marBottom w:val="0"/>
      <w:divBdr>
        <w:top w:val="none" w:sz="0" w:space="0" w:color="auto"/>
        <w:left w:val="none" w:sz="0" w:space="0" w:color="auto"/>
        <w:bottom w:val="none" w:sz="0" w:space="0" w:color="auto"/>
        <w:right w:val="none" w:sz="0" w:space="0" w:color="auto"/>
      </w:divBdr>
    </w:div>
    <w:div w:id="978270612">
      <w:bodyDiv w:val="1"/>
      <w:marLeft w:val="0"/>
      <w:marRight w:val="0"/>
      <w:marTop w:val="0"/>
      <w:marBottom w:val="0"/>
      <w:divBdr>
        <w:top w:val="none" w:sz="0" w:space="0" w:color="auto"/>
        <w:left w:val="none" w:sz="0" w:space="0" w:color="auto"/>
        <w:bottom w:val="none" w:sz="0" w:space="0" w:color="auto"/>
        <w:right w:val="none" w:sz="0" w:space="0" w:color="auto"/>
      </w:divBdr>
      <w:divsChild>
        <w:div w:id="215552576">
          <w:marLeft w:val="0"/>
          <w:marRight w:val="0"/>
          <w:marTop w:val="0"/>
          <w:marBottom w:val="0"/>
          <w:divBdr>
            <w:top w:val="none" w:sz="0" w:space="0" w:color="auto"/>
            <w:left w:val="none" w:sz="0" w:space="0" w:color="auto"/>
            <w:bottom w:val="none" w:sz="0" w:space="0" w:color="auto"/>
            <w:right w:val="none" w:sz="0" w:space="0" w:color="auto"/>
          </w:divBdr>
          <w:divsChild>
            <w:div w:id="1220940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461366">
      <w:bodyDiv w:val="1"/>
      <w:marLeft w:val="0"/>
      <w:marRight w:val="0"/>
      <w:marTop w:val="0"/>
      <w:marBottom w:val="0"/>
      <w:divBdr>
        <w:top w:val="none" w:sz="0" w:space="0" w:color="auto"/>
        <w:left w:val="none" w:sz="0" w:space="0" w:color="auto"/>
        <w:bottom w:val="none" w:sz="0" w:space="0" w:color="auto"/>
        <w:right w:val="none" w:sz="0" w:space="0" w:color="auto"/>
      </w:divBdr>
      <w:divsChild>
        <w:div w:id="1886716736">
          <w:marLeft w:val="0"/>
          <w:marRight w:val="0"/>
          <w:marTop w:val="0"/>
          <w:marBottom w:val="0"/>
          <w:divBdr>
            <w:top w:val="none" w:sz="0" w:space="0" w:color="auto"/>
            <w:left w:val="none" w:sz="0" w:space="0" w:color="auto"/>
            <w:bottom w:val="none" w:sz="0" w:space="0" w:color="auto"/>
            <w:right w:val="none" w:sz="0" w:space="0" w:color="auto"/>
          </w:divBdr>
          <w:divsChild>
            <w:div w:id="2018657578">
              <w:marLeft w:val="0"/>
              <w:marRight w:val="0"/>
              <w:marTop w:val="0"/>
              <w:marBottom w:val="0"/>
              <w:divBdr>
                <w:top w:val="none" w:sz="0" w:space="0" w:color="auto"/>
                <w:left w:val="none" w:sz="0" w:space="0" w:color="auto"/>
                <w:bottom w:val="none" w:sz="0" w:space="0" w:color="auto"/>
                <w:right w:val="none" w:sz="0" w:space="0" w:color="auto"/>
              </w:divBdr>
              <w:divsChild>
                <w:div w:id="263542326">
                  <w:marLeft w:val="0"/>
                  <w:marRight w:val="0"/>
                  <w:marTop w:val="0"/>
                  <w:marBottom w:val="0"/>
                  <w:divBdr>
                    <w:top w:val="none" w:sz="0" w:space="0" w:color="auto"/>
                    <w:left w:val="none" w:sz="0" w:space="0" w:color="auto"/>
                    <w:bottom w:val="none" w:sz="0" w:space="0" w:color="auto"/>
                    <w:right w:val="none" w:sz="0" w:space="0" w:color="auto"/>
                  </w:divBdr>
                  <w:divsChild>
                    <w:div w:id="35660352">
                      <w:marLeft w:val="0"/>
                      <w:marRight w:val="0"/>
                      <w:marTop w:val="0"/>
                      <w:marBottom w:val="0"/>
                      <w:divBdr>
                        <w:top w:val="none" w:sz="0" w:space="0" w:color="auto"/>
                        <w:left w:val="none" w:sz="0" w:space="0" w:color="auto"/>
                        <w:bottom w:val="none" w:sz="0" w:space="0" w:color="auto"/>
                        <w:right w:val="none" w:sz="0" w:space="0" w:color="auto"/>
                      </w:divBdr>
                      <w:divsChild>
                        <w:div w:id="1220018389">
                          <w:marLeft w:val="-150"/>
                          <w:marRight w:val="-150"/>
                          <w:marTop w:val="0"/>
                          <w:marBottom w:val="0"/>
                          <w:divBdr>
                            <w:top w:val="none" w:sz="0" w:space="0" w:color="auto"/>
                            <w:left w:val="none" w:sz="0" w:space="0" w:color="auto"/>
                            <w:bottom w:val="none" w:sz="0" w:space="0" w:color="auto"/>
                            <w:right w:val="none" w:sz="0" w:space="0" w:color="auto"/>
                          </w:divBdr>
                          <w:divsChild>
                            <w:div w:id="1644892186">
                              <w:marLeft w:val="0"/>
                              <w:marRight w:val="0"/>
                              <w:marTop w:val="0"/>
                              <w:marBottom w:val="0"/>
                              <w:divBdr>
                                <w:top w:val="none" w:sz="0" w:space="0" w:color="auto"/>
                                <w:left w:val="none" w:sz="0" w:space="0" w:color="auto"/>
                                <w:bottom w:val="none" w:sz="0" w:space="0" w:color="auto"/>
                                <w:right w:val="none" w:sz="0" w:space="0" w:color="auto"/>
                              </w:divBdr>
                              <w:divsChild>
                                <w:div w:id="1262953677">
                                  <w:marLeft w:val="0"/>
                                  <w:marRight w:val="0"/>
                                  <w:marTop w:val="0"/>
                                  <w:marBottom w:val="0"/>
                                  <w:divBdr>
                                    <w:top w:val="none" w:sz="0" w:space="0" w:color="auto"/>
                                    <w:left w:val="none" w:sz="0" w:space="0" w:color="auto"/>
                                    <w:bottom w:val="none" w:sz="0" w:space="0" w:color="auto"/>
                                    <w:right w:val="none" w:sz="0" w:space="0" w:color="auto"/>
                                  </w:divBdr>
                                  <w:divsChild>
                                    <w:div w:id="1219630871">
                                      <w:marLeft w:val="0"/>
                                      <w:marRight w:val="0"/>
                                      <w:marTop w:val="0"/>
                                      <w:marBottom w:val="0"/>
                                      <w:divBdr>
                                        <w:top w:val="none" w:sz="0" w:space="0" w:color="auto"/>
                                        <w:left w:val="none" w:sz="0" w:space="0" w:color="auto"/>
                                        <w:bottom w:val="none" w:sz="0" w:space="0" w:color="auto"/>
                                        <w:right w:val="none" w:sz="0" w:space="0" w:color="auto"/>
                                      </w:divBdr>
                                      <w:divsChild>
                                        <w:div w:id="629097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88138767">
      <w:bodyDiv w:val="1"/>
      <w:marLeft w:val="0"/>
      <w:marRight w:val="0"/>
      <w:marTop w:val="0"/>
      <w:marBottom w:val="0"/>
      <w:divBdr>
        <w:top w:val="none" w:sz="0" w:space="0" w:color="auto"/>
        <w:left w:val="none" w:sz="0" w:space="0" w:color="auto"/>
        <w:bottom w:val="none" w:sz="0" w:space="0" w:color="auto"/>
        <w:right w:val="none" w:sz="0" w:space="0" w:color="auto"/>
      </w:divBdr>
      <w:divsChild>
        <w:div w:id="2037849205">
          <w:marLeft w:val="0"/>
          <w:marRight w:val="0"/>
          <w:marTop w:val="0"/>
          <w:marBottom w:val="0"/>
          <w:divBdr>
            <w:top w:val="none" w:sz="0" w:space="0" w:color="auto"/>
            <w:left w:val="none" w:sz="0" w:space="0" w:color="auto"/>
            <w:bottom w:val="none" w:sz="0" w:space="0" w:color="auto"/>
            <w:right w:val="none" w:sz="0" w:space="0" w:color="auto"/>
          </w:divBdr>
          <w:divsChild>
            <w:div w:id="1668558234">
              <w:marLeft w:val="0"/>
              <w:marRight w:val="0"/>
              <w:marTop w:val="0"/>
              <w:marBottom w:val="0"/>
              <w:divBdr>
                <w:top w:val="none" w:sz="0" w:space="0" w:color="auto"/>
                <w:left w:val="none" w:sz="0" w:space="0" w:color="auto"/>
                <w:bottom w:val="none" w:sz="0" w:space="0" w:color="auto"/>
                <w:right w:val="none" w:sz="0" w:space="0" w:color="auto"/>
              </w:divBdr>
              <w:divsChild>
                <w:div w:id="1337417370">
                  <w:marLeft w:val="0"/>
                  <w:marRight w:val="0"/>
                  <w:marTop w:val="0"/>
                  <w:marBottom w:val="0"/>
                  <w:divBdr>
                    <w:top w:val="none" w:sz="0" w:space="0" w:color="auto"/>
                    <w:left w:val="none" w:sz="0" w:space="0" w:color="auto"/>
                    <w:bottom w:val="none" w:sz="0" w:space="0" w:color="auto"/>
                    <w:right w:val="none" w:sz="0" w:space="0" w:color="auto"/>
                  </w:divBdr>
                  <w:divsChild>
                    <w:div w:id="1912620107">
                      <w:marLeft w:val="0"/>
                      <w:marRight w:val="0"/>
                      <w:marTop w:val="0"/>
                      <w:marBottom w:val="0"/>
                      <w:divBdr>
                        <w:top w:val="none" w:sz="0" w:space="0" w:color="auto"/>
                        <w:left w:val="none" w:sz="0" w:space="0" w:color="auto"/>
                        <w:bottom w:val="none" w:sz="0" w:space="0" w:color="auto"/>
                        <w:right w:val="none" w:sz="0" w:space="0" w:color="auto"/>
                      </w:divBdr>
                    </w:div>
                    <w:div w:id="209147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1430367">
      <w:bodyDiv w:val="1"/>
      <w:marLeft w:val="0"/>
      <w:marRight w:val="0"/>
      <w:marTop w:val="0"/>
      <w:marBottom w:val="0"/>
      <w:divBdr>
        <w:top w:val="none" w:sz="0" w:space="0" w:color="auto"/>
        <w:left w:val="none" w:sz="0" w:space="0" w:color="auto"/>
        <w:bottom w:val="none" w:sz="0" w:space="0" w:color="auto"/>
        <w:right w:val="none" w:sz="0" w:space="0" w:color="auto"/>
      </w:divBdr>
    </w:div>
    <w:div w:id="1611233239">
      <w:bodyDiv w:val="1"/>
      <w:marLeft w:val="0"/>
      <w:marRight w:val="0"/>
      <w:marTop w:val="0"/>
      <w:marBottom w:val="0"/>
      <w:divBdr>
        <w:top w:val="none" w:sz="0" w:space="0" w:color="auto"/>
        <w:left w:val="none" w:sz="0" w:space="0" w:color="auto"/>
        <w:bottom w:val="none" w:sz="0" w:space="0" w:color="auto"/>
        <w:right w:val="none" w:sz="0" w:space="0" w:color="auto"/>
      </w:divBdr>
      <w:divsChild>
        <w:div w:id="154347188">
          <w:marLeft w:val="0"/>
          <w:marRight w:val="0"/>
          <w:marTop w:val="0"/>
          <w:marBottom w:val="0"/>
          <w:divBdr>
            <w:top w:val="none" w:sz="0" w:space="0" w:color="auto"/>
            <w:left w:val="none" w:sz="0" w:space="0" w:color="auto"/>
            <w:bottom w:val="none" w:sz="0" w:space="0" w:color="auto"/>
            <w:right w:val="none" w:sz="0" w:space="0" w:color="auto"/>
          </w:divBdr>
          <w:divsChild>
            <w:div w:id="425032202">
              <w:marLeft w:val="0"/>
              <w:marRight w:val="0"/>
              <w:marTop w:val="0"/>
              <w:marBottom w:val="0"/>
              <w:divBdr>
                <w:top w:val="none" w:sz="0" w:space="0" w:color="auto"/>
                <w:left w:val="none" w:sz="0" w:space="0" w:color="auto"/>
                <w:bottom w:val="none" w:sz="0" w:space="0" w:color="auto"/>
                <w:right w:val="none" w:sz="0" w:space="0" w:color="auto"/>
              </w:divBdr>
              <w:divsChild>
                <w:div w:id="1805808912">
                  <w:marLeft w:val="0"/>
                  <w:marRight w:val="0"/>
                  <w:marTop w:val="0"/>
                  <w:marBottom w:val="0"/>
                  <w:divBdr>
                    <w:top w:val="none" w:sz="0" w:space="0" w:color="auto"/>
                    <w:left w:val="none" w:sz="0" w:space="0" w:color="auto"/>
                    <w:bottom w:val="none" w:sz="0" w:space="0" w:color="auto"/>
                    <w:right w:val="none" w:sz="0" w:space="0" w:color="auto"/>
                  </w:divBdr>
                  <w:divsChild>
                    <w:div w:id="1187016441">
                      <w:marLeft w:val="0"/>
                      <w:marRight w:val="0"/>
                      <w:marTop w:val="0"/>
                      <w:marBottom w:val="0"/>
                      <w:divBdr>
                        <w:top w:val="none" w:sz="0" w:space="0" w:color="auto"/>
                        <w:left w:val="none" w:sz="0" w:space="0" w:color="auto"/>
                        <w:bottom w:val="none" w:sz="0" w:space="0" w:color="auto"/>
                        <w:right w:val="none" w:sz="0" w:space="0" w:color="auto"/>
                      </w:divBdr>
                      <w:divsChild>
                        <w:div w:id="1608810133">
                          <w:marLeft w:val="0"/>
                          <w:marRight w:val="0"/>
                          <w:marTop w:val="0"/>
                          <w:marBottom w:val="0"/>
                          <w:divBdr>
                            <w:top w:val="none" w:sz="0" w:space="0" w:color="auto"/>
                            <w:left w:val="none" w:sz="0" w:space="0" w:color="auto"/>
                            <w:bottom w:val="none" w:sz="0" w:space="0" w:color="auto"/>
                            <w:right w:val="none" w:sz="0" w:space="0" w:color="auto"/>
                          </w:divBdr>
                          <w:divsChild>
                            <w:div w:id="299531152">
                              <w:marLeft w:val="0"/>
                              <w:marRight w:val="0"/>
                              <w:marTop w:val="0"/>
                              <w:marBottom w:val="0"/>
                              <w:divBdr>
                                <w:top w:val="none" w:sz="0" w:space="0" w:color="auto"/>
                                <w:left w:val="none" w:sz="0" w:space="0" w:color="auto"/>
                                <w:bottom w:val="none" w:sz="0" w:space="0" w:color="auto"/>
                                <w:right w:val="none" w:sz="0" w:space="0" w:color="auto"/>
                              </w:divBdr>
                              <w:divsChild>
                                <w:div w:id="595553928">
                                  <w:marLeft w:val="0"/>
                                  <w:marRight w:val="0"/>
                                  <w:marTop w:val="0"/>
                                  <w:marBottom w:val="0"/>
                                  <w:divBdr>
                                    <w:top w:val="none" w:sz="0" w:space="0" w:color="auto"/>
                                    <w:left w:val="none" w:sz="0" w:space="0" w:color="auto"/>
                                    <w:bottom w:val="none" w:sz="0" w:space="0" w:color="auto"/>
                                    <w:right w:val="none" w:sz="0" w:space="0" w:color="auto"/>
                                  </w:divBdr>
                                  <w:divsChild>
                                    <w:div w:id="374895925">
                                      <w:marLeft w:val="0"/>
                                      <w:marRight w:val="0"/>
                                      <w:marTop w:val="0"/>
                                      <w:marBottom w:val="0"/>
                                      <w:divBdr>
                                        <w:top w:val="none" w:sz="0" w:space="0" w:color="auto"/>
                                        <w:left w:val="none" w:sz="0" w:space="0" w:color="auto"/>
                                        <w:bottom w:val="none" w:sz="0" w:space="0" w:color="auto"/>
                                        <w:right w:val="none" w:sz="0" w:space="0" w:color="auto"/>
                                      </w:divBdr>
                                      <w:divsChild>
                                        <w:div w:id="882906374">
                                          <w:marLeft w:val="0"/>
                                          <w:marRight w:val="0"/>
                                          <w:marTop w:val="0"/>
                                          <w:marBottom w:val="0"/>
                                          <w:divBdr>
                                            <w:top w:val="none" w:sz="0" w:space="0" w:color="auto"/>
                                            <w:left w:val="none" w:sz="0" w:space="0" w:color="auto"/>
                                            <w:bottom w:val="none" w:sz="0" w:space="0" w:color="auto"/>
                                            <w:right w:val="none" w:sz="0" w:space="0" w:color="auto"/>
                                          </w:divBdr>
                                          <w:divsChild>
                                            <w:div w:id="1520243781">
                                              <w:marLeft w:val="0"/>
                                              <w:marRight w:val="0"/>
                                              <w:marTop w:val="0"/>
                                              <w:marBottom w:val="0"/>
                                              <w:divBdr>
                                                <w:top w:val="none" w:sz="0" w:space="0" w:color="auto"/>
                                                <w:left w:val="none" w:sz="0" w:space="0" w:color="auto"/>
                                                <w:bottom w:val="none" w:sz="0" w:space="0" w:color="auto"/>
                                                <w:right w:val="none" w:sz="0" w:space="0" w:color="auto"/>
                                              </w:divBdr>
                                              <w:divsChild>
                                                <w:div w:id="14234983">
                                                  <w:marLeft w:val="0"/>
                                                  <w:marRight w:val="0"/>
                                                  <w:marTop w:val="0"/>
                                                  <w:marBottom w:val="0"/>
                                                  <w:divBdr>
                                                    <w:top w:val="none" w:sz="0" w:space="0" w:color="auto"/>
                                                    <w:left w:val="none" w:sz="0" w:space="0" w:color="auto"/>
                                                    <w:bottom w:val="none" w:sz="0" w:space="0" w:color="auto"/>
                                                    <w:right w:val="none" w:sz="0" w:space="0" w:color="auto"/>
                                                  </w:divBdr>
                                                  <w:divsChild>
                                                    <w:div w:id="1405954918">
                                                      <w:marLeft w:val="0"/>
                                                      <w:marRight w:val="0"/>
                                                      <w:marTop w:val="0"/>
                                                      <w:marBottom w:val="0"/>
                                                      <w:divBdr>
                                                        <w:top w:val="none" w:sz="0" w:space="0" w:color="auto"/>
                                                        <w:left w:val="none" w:sz="0" w:space="0" w:color="auto"/>
                                                        <w:bottom w:val="none" w:sz="0" w:space="0" w:color="auto"/>
                                                        <w:right w:val="none" w:sz="0" w:space="0" w:color="auto"/>
                                                      </w:divBdr>
                                                      <w:divsChild>
                                                        <w:div w:id="874193894">
                                                          <w:marLeft w:val="0"/>
                                                          <w:marRight w:val="0"/>
                                                          <w:marTop w:val="0"/>
                                                          <w:marBottom w:val="0"/>
                                                          <w:divBdr>
                                                            <w:top w:val="none" w:sz="0" w:space="0" w:color="auto"/>
                                                            <w:left w:val="none" w:sz="0" w:space="0" w:color="auto"/>
                                                            <w:bottom w:val="none" w:sz="0" w:space="0" w:color="auto"/>
                                                            <w:right w:val="none" w:sz="0" w:space="0" w:color="auto"/>
                                                          </w:divBdr>
                                                          <w:divsChild>
                                                            <w:div w:id="16143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20792734">
      <w:bodyDiv w:val="1"/>
      <w:marLeft w:val="0"/>
      <w:marRight w:val="0"/>
      <w:marTop w:val="0"/>
      <w:marBottom w:val="0"/>
      <w:divBdr>
        <w:top w:val="none" w:sz="0" w:space="0" w:color="auto"/>
        <w:left w:val="none" w:sz="0" w:space="0" w:color="auto"/>
        <w:bottom w:val="none" w:sz="0" w:space="0" w:color="auto"/>
        <w:right w:val="none" w:sz="0" w:space="0" w:color="auto"/>
      </w:divBdr>
      <w:divsChild>
        <w:div w:id="2050101548">
          <w:marLeft w:val="0"/>
          <w:marRight w:val="0"/>
          <w:marTop w:val="0"/>
          <w:marBottom w:val="0"/>
          <w:divBdr>
            <w:top w:val="none" w:sz="0" w:space="0" w:color="auto"/>
            <w:left w:val="none" w:sz="0" w:space="0" w:color="auto"/>
            <w:bottom w:val="none" w:sz="0" w:space="0" w:color="auto"/>
            <w:right w:val="none" w:sz="0" w:space="0" w:color="auto"/>
          </w:divBdr>
          <w:divsChild>
            <w:div w:id="1608194076">
              <w:marLeft w:val="0"/>
              <w:marRight w:val="0"/>
              <w:marTop w:val="0"/>
              <w:marBottom w:val="0"/>
              <w:divBdr>
                <w:top w:val="none" w:sz="0" w:space="0" w:color="auto"/>
                <w:left w:val="none" w:sz="0" w:space="0" w:color="auto"/>
                <w:bottom w:val="none" w:sz="0" w:space="0" w:color="auto"/>
                <w:right w:val="none" w:sz="0" w:space="0" w:color="auto"/>
              </w:divBdr>
              <w:divsChild>
                <w:div w:id="1721441851">
                  <w:marLeft w:val="0"/>
                  <w:marRight w:val="0"/>
                  <w:marTop w:val="0"/>
                  <w:marBottom w:val="0"/>
                  <w:divBdr>
                    <w:top w:val="none" w:sz="0" w:space="0" w:color="auto"/>
                    <w:left w:val="none" w:sz="0" w:space="0" w:color="auto"/>
                    <w:bottom w:val="none" w:sz="0" w:space="0" w:color="auto"/>
                    <w:right w:val="none" w:sz="0" w:space="0" w:color="auto"/>
                  </w:divBdr>
                  <w:divsChild>
                    <w:div w:id="777723181">
                      <w:marLeft w:val="0"/>
                      <w:marRight w:val="0"/>
                      <w:marTop w:val="0"/>
                      <w:marBottom w:val="0"/>
                      <w:divBdr>
                        <w:top w:val="none" w:sz="0" w:space="0" w:color="auto"/>
                        <w:left w:val="none" w:sz="0" w:space="0" w:color="auto"/>
                        <w:bottom w:val="none" w:sz="0" w:space="0" w:color="auto"/>
                        <w:right w:val="none" w:sz="0" w:space="0" w:color="auto"/>
                      </w:divBdr>
                      <w:divsChild>
                        <w:div w:id="1029184735">
                          <w:marLeft w:val="0"/>
                          <w:marRight w:val="0"/>
                          <w:marTop w:val="0"/>
                          <w:marBottom w:val="0"/>
                          <w:divBdr>
                            <w:top w:val="none" w:sz="0" w:space="0" w:color="auto"/>
                            <w:left w:val="none" w:sz="0" w:space="0" w:color="auto"/>
                            <w:bottom w:val="none" w:sz="0" w:space="0" w:color="auto"/>
                            <w:right w:val="none" w:sz="0" w:space="0" w:color="auto"/>
                          </w:divBdr>
                          <w:divsChild>
                            <w:div w:id="430705209">
                              <w:marLeft w:val="0"/>
                              <w:marRight w:val="0"/>
                              <w:marTop w:val="0"/>
                              <w:marBottom w:val="0"/>
                              <w:divBdr>
                                <w:top w:val="none" w:sz="0" w:space="0" w:color="auto"/>
                                <w:left w:val="none" w:sz="0" w:space="0" w:color="auto"/>
                                <w:bottom w:val="none" w:sz="0" w:space="0" w:color="auto"/>
                                <w:right w:val="none" w:sz="0" w:space="0" w:color="auto"/>
                              </w:divBdr>
                              <w:divsChild>
                                <w:div w:id="1109818381">
                                  <w:marLeft w:val="0"/>
                                  <w:marRight w:val="0"/>
                                  <w:marTop w:val="0"/>
                                  <w:marBottom w:val="0"/>
                                  <w:divBdr>
                                    <w:top w:val="none" w:sz="0" w:space="0" w:color="auto"/>
                                    <w:left w:val="none" w:sz="0" w:space="0" w:color="auto"/>
                                    <w:bottom w:val="none" w:sz="0" w:space="0" w:color="auto"/>
                                    <w:right w:val="none" w:sz="0" w:space="0" w:color="auto"/>
                                  </w:divBdr>
                                  <w:divsChild>
                                    <w:div w:id="348526495">
                                      <w:marLeft w:val="0"/>
                                      <w:marRight w:val="0"/>
                                      <w:marTop w:val="0"/>
                                      <w:marBottom w:val="0"/>
                                      <w:divBdr>
                                        <w:top w:val="none" w:sz="0" w:space="0" w:color="auto"/>
                                        <w:left w:val="none" w:sz="0" w:space="0" w:color="auto"/>
                                        <w:bottom w:val="none" w:sz="0" w:space="0" w:color="auto"/>
                                        <w:right w:val="none" w:sz="0" w:space="0" w:color="auto"/>
                                      </w:divBdr>
                                      <w:divsChild>
                                        <w:div w:id="705641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32206716">
      <w:bodyDiv w:val="1"/>
      <w:marLeft w:val="0"/>
      <w:marRight w:val="0"/>
      <w:marTop w:val="0"/>
      <w:marBottom w:val="0"/>
      <w:divBdr>
        <w:top w:val="none" w:sz="0" w:space="0" w:color="auto"/>
        <w:left w:val="none" w:sz="0" w:space="0" w:color="auto"/>
        <w:bottom w:val="none" w:sz="0" w:space="0" w:color="auto"/>
        <w:right w:val="none" w:sz="0" w:space="0" w:color="auto"/>
      </w:divBdr>
      <w:divsChild>
        <w:div w:id="574782976">
          <w:marLeft w:val="0"/>
          <w:marRight w:val="0"/>
          <w:marTop w:val="0"/>
          <w:marBottom w:val="0"/>
          <w:divBdr>
            <w:top w:val="none" w:sz="0" w:space="0" w:color="auto"/>
            <w:left w:val="none" w:sz="0" w:space="0" w:color="auto"/>
            <w:bottom w:val="none" w:sz="0" w:space="0" w:color="auto"/>
            <w:right w:val="none" w:sz="0" w:space="0" w:color="auto"/>
          </w:divBdr>
          <w:divsChild>
            <w:div w:id="721754732">
              <w:marLeft w:val="0"/>
              <w:marRight w:val="0"/>
              <w:marTop w:val="0"/>
              <w:marBottom w:val="0"/>
              <w:divBdr>
                <w:top w:val="none" w:sz="0" w:space="0" w:color="auto"/>
                <w:left w:val="none" w:sz="0" w:space="0" w:color="auto"/>
                <w:bottom w:val="none" w:sz="0" w:space="0" w:color="auto"/>
                <w:right w:val="none" w:sz="0" w:space="0" w:color="auto"/>
              </w:divBdr>
              <w:divsChild>
                <w:div w:id="1941334268">
                  <w:marLeft w:val="0"/>
                  <w:marRight w:val="0"/>
                  <w:marTop w:val="0"/>
                  <w:marBottom w:val="0"/>
                  <w:divBdr>
                    <w:top w:val="none" w:sz="0" w:space="0" w:color="auto"/>
                    <w:left w:val="none" w:sz="0" w:space="0" w:color="auto"/>
                    <w:bottom w:val="none" w:sz="0" w:space="0" w:color="auto"/>
                    <w:right w:val="none" w:sz="0" w:space="0" w:color="auto"/>
                  </w:divBdr>
                  <w:divsChild>
                    <w:div w:id="291979592">
                      <w:marLeft w:val="0"/>
                      <w:marRight w:val="0"/>
                      <w:marTop w:val="0"/>
                      <w:marBottom w:val="0"/>
                      <w:divBdr>
                        <w:top w:val="none" w:sz="0" w:space="0" w:color="auto"/>
                        <w:left w:val="none" w:sz="0" w:space="0" w:color="auto"/>
                        <w:bottom w:val="none" w:sz="0" w:space="0" w:color="auto"/>
                        <w:right w:val="none" w:sz="0" w:space="0" w:color="auto"/>
                      </w:divBdr>
                      <w:divsChild>
                        <w:div w:id="271472506">
                          <w:marLeft w:val="-150"/>
                          <w:marRight w:val="-150"/>
                          <w:marTop w:val="0"/>
                          <w:marBottom w:val="0"/>
                          <w:divBdr>
                            <w:top w:val="none" w:sz="0" w:space="0" w:color="auto"/>
                            <w:left w:val="none" w:sz="0" w:space="0" w:color="auto"/>
                            <w:bottom w:val="none" w:sz="0" w:space="0" w:color="auto"/>
                            <w:right w:val="none" w:sz="0" w:space="0" w:color="auto"/>
                          </w:divBdr>
                          <w:divsChild>
                            <w:div w:id="96142080">
                              <w:marLeft w:val="0"/>
                              <w:marRight w:val="0"/>
                              <w:marTop w:val="0"/>
                              <w:marBottom w:val="0"/>
                              <w:divBdr>
                                <w:top w:val="none" w:sz="0" w:space="0" w:color="auto"/>
                                <w:left w:val="none" w:sz="0" w:space="0" w:color="auto"/>
                                <w:bottom w:val="none" w:sz="0" w:space="0" w:color="auto"/>
                                <w:right w:val="none" w:sz="0" w:space="0" w:color="auto"/>
                              </w:divBdr>
                              <w:divsChild>
                                <w:div w:id="1492060177">
                                  <w:marLeft w:val="0"/>
                                  <w:marRight w:val="0"/>
                                  <w:marTop w:val="0"/>
                                  <w:marBottom w:val="0"/>
                                  <w:divBdr>
                                    <w:top w:val="none" w:sz="0" w:space="0" w:color="auto"/>
                                    <w:left w:val="none" w:sz="0" w:space="0" w:color="auto"/>
                                    <w:bottom w:val="none" w:sz="0" w:space="0" w:color="auto"/>
                                    <w:right w:val="none" w:sz="0" w:space="0" w:color="auto"/>
                                  </w:divBdr>
                                  <w:divsChild>
                                    <w:div w:id="637614553">
                                      <w:marLeft w:val="0"/>
                                      <w:marRight w:val="0"/>
                                      <w:marTop w:val="0"/>
                                      <w:marBottom w:val="0"/>
                                      <w:divBdr>
                                        <w:top w:val="none" w:sz="0" w:space="0" w:color="auto"/>
                                        <w:left w:val="none" w:sz="0" w:space="0" w:color="auto"/>
                                        <w:bottom w:val="none" w:sz="0" w:space="0" w:color="auto"/>
                                        <w:right w:val="none" w:sz="0" w:space="0" w:color="auto"/>
                                      </w:divBdr>
                                      <w:divsChild>
                                        <w:div w:id="750153500">
                                          <w:marLeft w:val="0"/>
                                          <w:marRight w:val="0"/>
                                          <w:marTop w:val="0"/>
                                          <w:marBottom w:val="0"/>
                                          <w:divBdr>
                                            <w:top w:val="none" w:sz="0" w:space="0" w:color="auto"/>
                                            <w:left w:val="none" w:sz="0" w:space="0" w:color="auto"/>
                                            <w:bottom w:val="none" w:sz="0" w:space="0" w:color="auto"/>
                                            <w:right w:val="none" w:sz="0" w:space="0" w:color="auto"/>
                                          </w:divBdr>
                                          <w:divsChild>
                                            <w:div w:id="1044329156">
                                              <w:marLeft w:val="0"/>
                                              <w:marRight w:val="0"/>
                                              <w:marTop w:val="0"/>
                                              <w:marBottom w:val="0"/>
                                              <w:divBdr>
                                                <w:top w:val="none" w:sz="0" w:space="0" w:color="auto"/>
                                                <w:left w:val="none" w:sz="0" w:space="0" w:color="auto"/>
                                                <w:bottom w:val="none" w:sz="0" w:space="0" w:color="auto"/>
                                                <w:right w:val="none" w:sz="0" w:space="0" w:color="auto"/>
                                              </w:divBdr>
                                              <w:divsChild>
                                                <w:div w:id="135962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30363805">
      <w:bodyDiv w:val="1"/>
      <w:marLeft w:val="0"/>
      <w:marRight w:val="0"/>
      <w:marTop w:val="0"/>
      <w:marBottom w:val="0"/>
      <w:divBdr>
        <w:top w:val="none" w:sz="0" w:space="0" w:color="auto"/>
        <w:left w:val="none" w:sz="0" w:space="0" w:color="auto"/>
        <w:bottom w:val="none" w:sz="0" w:space="0" w:color="auto"/>
        <w:right w:val="none" w:sz="0" w:space="0" w:color="auto"/>
      </w:divBdr>
    </w:div>
    <w:div w:id="1843625458">
      <w:bodyDiv w:val="1"/>
      <w:marLeft w:val="0"/>
      <w:marRight w:val="0"/>
      <w:marTop w:val="0"/>
      <w:marBottom w:val="0"/>
      <w:divBdr>
        <w:top w:val="none" w:sz="0" w:space="0" w:color="auto"/>
        <w:left w:val="none" w:sz="0" w:space="0" w:color="auto"/>
        <w:bottom w:val="none" w:sz="0" w:space="0" w:color="auto"/>
        <w:right w:val="none" w:sz="0" w:space="0" w:color="auto"/>
      </w:divBdr>
      <w:divsChild>
        <w:div w:id="1743136093">
          <w:marLeft w:val="0"/>
          <w:marRight w:val="0"/>
          <w:marTop w:val="0"/>
          <w:marBottom w:val="0"/>
          <w:divBdr>
            <w:top w:val="none" w:sz="0" w:space="0" w:color="auto"/>
            <w:left w:val="none" w:sz="0" w:space="0" w:color="auto"/>
            <w:bottom w:val="none" w:sz="0" w:space="0" w:color="auto"/>
            <w:right w:val="none" w:sz="0" w:space="0" w:color="auto"/>
          </w:divBdr>
          <w:divsChild>
            <w:div w:id="823164776">
              <w:marLeft w:val="0"/>
              <w:marRight w:val="0"/>
              <w:marTop w:val="0"/>
              <w:marBottom w:val="0"/>
              <w:divBdr>
                <w:top w:val="none" w:sz="0" w:space="0" w:color="auto"/>
                <w:left w:val="none" w:sz="0" w:space="0" w:color="auto"/>
                <w:bottom w:val="none" w:sz="0" w:space="0" w:color="auto"/>
                <w:right w:val="none" w:sz="0" w:space="0" w:color="auto"/>
              </w:divBdr>
              <w:divsChild>
                <w:div w:id="1461919774">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 w:id="1850370818">
      <w:bodyDiv w:val="1"/>
      <w:marLeft w:val="0"/>
      <w:marRight w:val="0"/>
      <w:marTop w:val="0"/>
      <w:marBottom w:val="0"/>
      <w:divBdr>
        <w:top w:val="none" w:sz="0" w:space="0" w:color="auto"/>
        <w:left w:val="none" w:sz="0" w:space="0" w:color="auto"/>
        <w:bottom w:val="none" w:sz="0" w:space="0" w:color="auto"/>
        <w:right w:val="none" w:sz="0" w:space="0" w:color="auto"/>
      </w:divBdr>
      <w:divsChild>
        <w:div w:id="1107775306">
          <w:marLeft w:val="0"/>
          <w:marRight w:val="0"/>
          <w:marTop w:val="100"/>
          <w:marBottom w:val="100"/>
          <w:divBdr>
            <w:top w:val="none" w:sz="0" w:space="0" w:color="auto"/>
            <w:left w:val="none" w:sz="0" w:space="0" w:color="auto"/>
            <w:bottom w:val="none" w:sz="0" w:space="0" w:color="auto"/>
            <w:right w:val="none" w:sz="0" w:space="0" w:color="auto"/>
          </w:divBdr>
          <w:divsChild>
            <w:div w:id="1616133630">
              <w:marLeft w:val="0"/>
              <w:marRight w:val="0"/>
              <w:marTop w:val="0"/>
              <w:marBottom w:val="0"/>
              <w:divBdr>
                <w:top w:val="none" w:sz="0" w:space="0" w:color="auto"/>
                <w:left w:val="none" w:sz="0" w:space="0" w:color="auto"/>
                <w:bottom w:val="none" w:sz="0" w:space="0" w:color="auto"/>
                <w:right w:val="none" w:sz="0" w:space="0" w:color="auto"/>
              </w:divBdr>
              <w:divsChild>
                <w:div w:id="1099331138">
                  <w:marLeft w:val="105"/>
                  <w:marRight w:val="105"/>
                  <w:marTop w:val="105"/>
                  <w:marBottom w:val="105"/>
                  <w:divBdr>
                    <w:top w:val="none" w:sz="0" w:space="0" w:color="auto"/>
                    <w:left w:val="none" w:sz="0" w:space="0" w:color="auto"/>
                    <w:bottom w:val="none" w:sz="0" w:space="0" w:color="auto"/>
                    <w:right w:val="none" w:sz="0" w:space="0" w:color="auto"/>
                  </w:divBdr>
                  <w:divsChild>
                    <w:div w:id="1284266839">
                      <w:marLeft w:val="0"/>
                      <w:marRight w:val="0"/>
                      <w:marTop w:val="0"/>
                      <w:marBottom w:val="0"/>
                      <w:divBdr>
                        <w:top w:val="none" w:sz="0" w:space="0" w:color="auto"/>
                        <w:left w:val="none" w:sz="0" w:space="0" w:color="auto"/>
                        <w:bottom w:val="none" w:sz="0" w:space="0" w:color="auto"/>
                        <w:right w:val="none" w:sz="0" w:space="0" w:color="auto"/>
                      </w:divBdr>
                      <w:divsChild>
                        <w:div w:id="1214077053">
                          <w:marLeft w:val="0"/>
                          <w:marRight w:val="0"/>
                          <w:marTop w:val="0"/>
                          <w:marBottom w:val="0"/>
                          <w:divBdr>
                            <w:top w:val="none" w:sz="0" w:space="0" w:color="auto"/>
                            <w:left w:val="none" w:sz="0" w:space="0" w:color="auto"/>
                            <w:bottom w:val="none" w:sz="0" w:space="0" w:color="auto"/>
                            <w:right w:val="none" w:sz="0" w:space="0" w:color="auto"/>
                          </w:divBdr>
                          <w:divsChild>
                            <w:div w:id="778256764">
                              <w:marLeft w:val="0"/>
                              <w:marRight w:val="0"/>
                              <w:marTop w:val="0"/>
                              <w:marBottom w:val="0"/>
                              <w:divBdr>
                                <w:top w:val="none" w:sz="0" w:space="0" w:color="auto"/>
                                <w:left w:val="none" w:sz="0" w:space="0" w:color="auto"/>
                                <w:bottom w:val="none" w:sz="0" w:space="0" w:color="auto"/>
                                <w:right w:val="none" w:sz="0" w:space="0" w:color="auto"/>
                              </w:divBdr>
                              <w:divsChild>
                                <w:div w:id="707335758">
                                  <w:marLeft w:val="0"/>
                                  <w:marRight w:val="0"/>
                                  <w:marTop w:val="0"/>
                                  <w:marBottom w:val="0"/>
                                  <w:divBdr>
                                    <w:top w:val="none" w:sz="0" w:space="0" w:color="auto"/>
                                    <w:left w:val="none" w:sz="0" w:space="0" w:color="auto"/>
                                    <w:bottom w:val="none" w:sz="0" w:space="0" w:color="auto"/>
                                    <w:right w:val="none" w:sz="0" w:space="0" w:color="auto"/>
                                  </w:divBdr>
                                  <w:divsChild>
                                    <w:div w:id="424811540">
                                      <w:marLeft w:val="105"/>
                                      <w:marRight w:val="105"/>
                                      <w:marTop w:val="105"/>
                                      <w:marBottom w:val="105"/>
                                      <w:divBdr>
                                        <w:top w:val="none" w:sz="0" w:space="0" w:color="auto"/>
                                        <w:left w:val="none" w:sz="0" w:space="0" w:color="auto"/>
                                        <w:bottom w:val="none" w:sz="0" w:space="0" w:color="auto"/>
                                        <w:right w:val="none" w:sz="0" w:space="0" w:color="auto"/>
                                      </w:divBdr>
                                      <w:divsChild>
                                        <w:div w:id="1667898898">
                                          <w:marLeft w:val="0"/>
                                          <w:marRight w:val="0"/>
                                          <w:marTop w:val="0"/>
                                          <w:marBottom w:val="0"/>
                                          <w:divBdr>
                                            <w:top w:val="none" w:sz="0" w:space="0" w:color="auto"/>
                                            <w:left w:val="none" w:sz="0" w:space="0" w:color="auto"/>
                                            <w:bottom w:val="none" w:sz="0" w:space="0" w:color="auto"/>
                                            <w:right w:val="none" w:sz="0" w:space="0" w:color="auto"/>
                                          </w:divBdr>
                                          <w:divsChild>
                                            <w:div w:id="513616915">
                                              <w:marLeft w:val="0"/>
                                              <w:marRight w:val="0"/>
                                              <w:marTop w:val="0"/>
                                              <w:marBottom w:val="0"/>
                                              <w:divBdr>
                                                <w:top w:val="none" w:sz="0" w:space="0" w:color="auto"/>
                                                <w:left w:val="none" w:sz="0" w:space="0" w:color="auto"/>
                                                <w:bottom w:val="none" w:sz="0" w:space="0" w:color="auto"/>
                                                <w:right w:val="none" w:sz="0" w:space="0" w:color="auto"/>
                                              </w:divBdr>
                                              <w:divsChild>
                                                <w:div w:id="1656837627">
                                                  <w:marLeft w:val="0"/>
                                                  <w:marRight w:val="0"/>
                                                  <w:marTop w:val="0"/>
                                                  <w:marBottom w:val="0"/>
                                                  <w:divBdr>
                                                    <w:top w:val="none" w:sz="0" w:space="0" w:color="auto"/>
                                                    <w:left w:val="none" w:sz="0" w:space="0" w:color="auto"/>
                                                    <w:bottom w:val="none" w:sz="0" w:space="0" w:color="auto"/>
                                                    <w:right w:val="none" w:sz="0" w:space="0" w:color="auto"/>
                                                  </w:divBdr>
                                                  <w:divsChild>
                                                    <w:div w:id="1107039526">
                                                      <w:marLeft w:val="0"/>
                                                      <w:marRight w:val="0"/>
                                                      <w:marTop w:val="0"/>
                                                      <w:marBottom w:val="0"/>
                                                      <w:divBdr>
                                                        <w:top w:val="none" w:sz="0" w:space="0" w:color="auto"/>
                                                        <w:left w:val="none" w:sz="0" w:space="0" w:color="auto"/>
                                                        <w:bottom w:val="none" w:sz="0" w:space="0" w:color="auto"/>
                                                        <w:right w:val="none" w:sz="0" w:space="0" w:color="auto"/>
                                                      </w:divBdr>
                                                      <w:divsChild>
                                                        <w:div w:id="1459951226">
                                                          <w:marLeft w:val="0"/>
                                                          <w:marRight w:val="0"/>
                                                          <w:marTop w:val="0"/>
                                                          <w:marBottom w:val="0"/>
                                                          <w:divBdr>
                                                            <w:top w:val="none" w:sz="0" w:space="0" w:color="auto"/>
                                                            <w:left w:val="none" w:sz="0" w:space="0" w:color="auto"/>
                                                            <w:bottom w:val="none" w:sz="0" w:space="0" w:color="auto"/>
                                                            <w:right w:val="none" w:sz="0" w:space="0" w:color="auto"/>
                                                          </w:divBdr>
                                                          <w:divsChild>
                                                            <w:div w:id="922690631">
                                                              <w:marLeft w:val="0"/>
                                                              <w:marRight w:val="0"/>
                                                              <w:marTop w:val="0"/>
                                                              <w:marBottom w:val="0"/>
                                                              <w:divBdr>
                                                                <w:top w:val="none" w:sz="0" w:space="0" w:color="auto"/>
                                                                <w:left w:val="none" w:sz="0" w:space="0" w:color="auto"/>
                                                                <w:bottom w:val="none" w:sz="0" w:space="0" w:color="auto"/>
                                                                <w:right w:val="none" w:sz="0" w:space="0" w:color="auto"/>
                                                              </w:divBdr>
                                                              <w:divsChild>
                                                                <w:div w:id="1478449297">
                                                                  <w:marLeft w:val="105"/>
                                                                  <w:marRight w:val="105"/>
                                                                  <w:marTop w:val="105"/>
                                                                  <w:marBottom w:val="105"/>
                                                                  <w:divBdr>
                                                                    <w:top w:val="none" w:sz="0" w:space="0" w:color="auto"/>
                                                                    <w:left w:val="none" w:sz="0" w:space="0" w:color="auto"/>
                                                                    <w:bottom w:val="none" w:sz="0" w:space="0" w:color="auto"/>
                                                                    <w:right w:val="none" w:sz="0" w:space="0" w:color="auto"/>
                                                                  </w:divBdr>
                                                                  <w:divsChild>
                                                                    <w:div w:id="1825197043">
                                                                      <w:marLeft w:val="0"/>
                                                                      <w:marRight w:val="0"/>
                                                                      <w:marTop w:val="0"/>
                                                                      <w:marBottom w:val="0"/>
                                                                      <w:divBdr>
                                                                        <w:top w:val="none" w:sz="0" w:space="0" w:color="auto"/>
                                                                        <w:left w:val="none" w:sz="0" w:space="0" w:color="auto"/>
                                                                        <w:bottom w:val="none" w:sz="0" w:space="0" w:color="auto"/>
                                                                        <w:right w:val="none" w:sz="0" w:space="0" w:color="auto"/>
                                                                      </w:divBdr>
                                                                      <w:divsChild>
                                                                        <w:div w:id="625696921">
                                                                          <w:marLeft w:val="0"/>
                                                                          <w:marRight w:val="0"/>
                                                                          <w:marTop w:val="0"/>
                                                                          <w:marBottom w:val="0"/>
                                                                          <w:divBdr>
                                                                            <w:top w:val="none" w:sz="0" w:space="0" w:color="auto"/>
                                                                            <w:left w:val="none" w:sz="0" w:space="0" w:color="auto"/>
                                                                            <w:bottom w:val="none" w:sz="0" w:space="0" w:color="auto"/>
                                                                            <w:right w:val="none" w:sz="0" w:space="0" w:color="auto"/>
                                                                          </w:divBdr>
                                                                          <w:divsChild>
                                                                            <w:div w:id="874463588">
                                                                              <w:marLeft w:val="0"/>
                                                                              <w:marRight w:val="0"/>
                                                                              <w:marTop w:val="0"/>
                                                                              <w:marBottom w:val="0"/>
                                                                              <w:divBdr>
                                                                                <w:top w:val="none" w:sz="0" w:space="0" w:color="auto"/>
                                                                                <w:left w:val="none" w:sz="0" w:space="0" w:color="auto"/>
                                                                                <w:bottom w:val="none" w:sz="0" w:space="0" w:color="auto"/>
                                                                                <w:right w:val="none" w:sz="0" w:space="0" w:color="auto"/>
                                                                              </w:divBdr>
                                                                              <w:divsChild>
                                                                                <w:div w:id="1540556421">
                                                                                  <w:marLeft w:val="0"/>
                                                                                  <w:marRight w:val="0"/>
                                                                                  <w:marTop w:val="0"/>
                                                                                  <w:marBottom w:val="0"/>
                                                                                  <w:divBdr>
                                                                                    <w:top w:val="none" w:sz="0" w:space="0" w:color="auto"/>
                                                                                    <w:left w:val="none" w:sz="0" w:space="0" w:color="auto"/>
                                                                                    <w:bottom w:val="none" w:sz="0" w:space="0" w:color="auto"/>
                                                                                    <w:right w:val="none" w:sz="0" w:space="0" w:color="auto"/>
                                                                                  </w:divBdr>
                                                                                  <w:divsChild>
                                                                                    <w:div w:id="133105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6536421">
                                                                  <w:marLeft w:val="105"/>
                                                                  <w:marRight w:val="105"/>
                                                                  <w:marTop w:val="105"/>
                                                                  <w:marBottom w:val="105"/>
                                                                  <w:divBdr>
                                                                    <w:top w:val="none" w:sz="0" w:space="0" w:color="auto"/>
                                                                    <w:left w:val="none" w:sz="0" w:space="0" w:color="auto"/>
                                                                    <w:bottom w:val="none" w:sz="0" w:space="0" w:color="auto"/>
                                                                    <w:right w:val="none" w:sz="0" w:space="0" w:color="auto"/>
                                                                  </w:divBdr>
                                                                  <w:divsChild>
                                                                    <w:div w:id="222064212">
                                                                      <w:marLeft w:val="0"/>
                                                                      <w:marRight w:val="0"/>
                                                                      <w:marTop w:val="0"/>
                                                                      <w:marBottom w:val="0"/>
                                                                      <w:divBdr>
                                                                        <w:top w:val="none" w:sz="0" w:space="0" w:color="auto"/>
                                                                        <w:left w:val="none" w:sz="0" w:space="0" w:color="auto"/>
                                                                        <w:bottom w:val="none" w:sz="0" w:space="0" w:color="auto"/>
                                                                        <w:right w:val="none" w:sz="0" w:space="0" w:color="auto"/>
                                                                      </w:divBdr>
                                                                      <w:divsChild>
                                                                        <w:div w:id="661860686">
                                                                          <w:marLeft w:val="0"/>
                                                                          <w:marRight w:val="0"/>
                                                                          <w:marTop w:val="0"/>
                                                                          <w:marBottom w:val="0"/>
                                                                          <w:divBdr>
                                                                            <w:top w:val="none" w:sz="0" w:space="0" w:color="auto"/>
                                                                            <w:left w:val="none" w:sz="0" w:space="0" w:color="auto"/>
                                                                            <w:bottom w:val="none" w:sz="0" w:space="0" w:color="auto"/>
                                                                            <w:right w:val="none" w:sz="0" w:space="0" w:color="auto"/>
                                                                          </w:divBdr>
                                                                          <w:divsChild>
                                                                            <w:div w:id="621501007">
                                                                              <w:marLeft w:val="0"/>
                                                                              <w:marRight w:val="0"/>
                                                                              <w:marTop w:val="0"/>
                                                                              <w:marBottom w:val="0"/>
                                                                              <w:divBdr>
                                                                                <w:top w:val="none" w:sz="0" w:space="0" w:color="auto"/>
                                                                                <w:left w:val="none" w:sz="0" w:space="0" w:color="auto"/>
                                                                                <w:bottom w:val="none" w:sz="0" w:space="0" w:color="auto"/>
                                                                                <w:right w:val="none" w:sz="0" w:space="0" w:color="auto"/>
                                                                              </w:divBdr>
                                                                              <w:divsChild>
                                                                                <w:div w:id="158082118">
                                                                                  <w:marLeft w:val="0"/>
                                                                                  <w:marRight w:val="0"/>
                                                                                  <w:marTop w:val="0"/>
                                                                                  <w:marBottom w:val="0"/>
                                                                                  <w:divBdr>
                                                                                    <w:top w:val="none" w:sz="0" w:space="0" w:color="auto"/>
                                                                                    <w:left w:val="none" w:sz="0" w:space="0" w:color="auto"/>
                                                                                    <w:bottom w:val="none" w:sz="0" w:space="0" w:color="auto"/>
                                                                                    <w:right w:val="none" w:sz="0" w:space="0" w:color="auto"/>
                                                                                  </w:divBdr>
                                                                                  <w:divsChild>
                                                                                    <w:div w:id="1213151356">
                                                                                      <w:marLeft w:val="0"/>
                                                                                      <w:marRight w:val="0"/>
                                                                                      <w:marTop w:val="0"/>
                                                                                      <w:marBottom w:val="0"/>
                                                                                      <w:divBdr>
                                                                                        <w:top w:val="none" w:sz="0" w:space="0" w:color="auto"/>
                                                                                        <w:left w:val="none" w:sz="0" w:space="0" w:color="auto"/>
                                                                                        <w:bottom w:val="none" w:sz="0" w:space="0" w:color="auto"/>
                                                                                        <w:right w:val="none" w:sz="0" w:space="0" w:color="auto"/>
                                                                                      </w:divBdr>
                                                                                      <w:divsChild>
                                                                                        <w:div w:id="1299720734">
                                                                                          <w:marLeft w:val="0"/>
                                                                                          <w:marRight w:val="0"/>
                                                                                          <w:marTop w:val="0"/>
                                                                                          <w:marBottom w:val="0"/>
                                                                                          <w:divBdr>
                                                                                            <w:top w:val="none" w:sz="0" w:space="0" w:color="auto"/>
                                                                                            <w:left w:val="none" w:sz="0" w:space="0" w:color="auto"/>
                                                                                            <w:bottom w:val="none" w:sz="0" w:space="0" w:color="auto"/>
                                                                                            <w:right w:val="none" w:sz="0" w:space="0" w:color="auto"/>
                                                                                          </w:divBdr>
                                                                                          <w:divsChild>
                                                                                            <w:div w:id="997418917">
                                                                                              <w:marLeft w:val="105"/>
                                                                                              <w:marRight w:val="105"/>
                                                                                              <w:marTop w:val="105"/>
                                                                                              <w:marBottom w:val="105"/>
                                                                                              <w:divBdr>
                                                                                                <w:top w:val="none" w:sz="0" w:space="0" w:color="auto"/>
                                                                                                <w:left w:val="none" w:sz="0" w:space="0" w:color="auto"/>
                                                                                                <w:bottom w:val="none" w:sz="0" w:space="0" w:color="auto"/>
                                                                                                <w:right w:val="none" w:sz="0" w:space="0" w:color="auto"/>
                                                                                              </w:divBdr>
                                                                                              <w:divsChild>
                                                                                                <w:div w:id="1926180879">
                                                                                                  <w:marLeft w:val="0"/>
                                                                                                  <w:marRight w:val="0"/>
                                                                                                  <w:marTop w:val="0"/>
                                                                                                  <w:marBottom w:val="0"/>
                                                                                                  <w:divBdr>
                                                                                                    <w:top w:val="none" w:sz="0" w:space="0" w:color="auto"/>
                                                                                                    <w:left w:val="none" w:sz="0" w:space="0" w:color="auto"/>
                                                                                                    <w:bottom w:val="none" w:sz="0" w:space="0" w:color="auto"/>
                                                                                                    <w:right w:val="none" w:sz="0" w:space="0" w:color="auto"/>
                                                                                                  </w:divBdr>
                                                                                                  <w:divsChild>
                                                                                                    <w:div w:id="543911873">
                                                                                                      <w:marLeft w:val="0"/>
                                                                                                      <w:marRight w:val="0"/>
                                                                                                      <w:marTop w:val="0"/>
                                                                                                      <w:marBottom w:val="0"/>
                                                                                                      <w:divBdr>
                                                                                                        <w:top w:val="none" w:sz="0" w:space="0" w:color="auto"/>
                                                                                                        <w:left w:val="none" w:sz="0" w:space="0" w:color="auto"/>
                                                                                                        <w:bottom w:val="none" w:sz="0" w:space="0" w:color="auto"/>
                                                                                                        <w:right w:val="none" w:sz="0" w:space="0" w:color="auto"/>
                                                                                                      </w:divBdr>
                                                                                                      <w:divsChild>
                                                                                                        <w:div w:id="646667962">
                                                                                                          <w:marLeft w:val="0"/>
                                                                                                          <w:marRight w:val="0"/>
                                                                                                          <w:marTop w:val="0"/>
                                                                                                          <w:marBottom w:val="0"/>
                                                                                                          <w:divBdr>
                                                                                                            <w:top w:val="none" w:sz="0" w:space="0" w:color="auto"/>
                                                                                                            <w:left w:val="none" w:sz="0" w:space="0" w:color="auto"/>
                                                                                                            <w:bottom w:val="none" w:sz="0" w:space="0" w:color="auto"/>
                                                                                                            <w:right w:val="none" w:sz="0" w:space="0" w:color="auto"/>
                                                                                                          </w:divBdr>
                                                                                                          <w:divsChild>
                                                                                                            <w:div w:id="1653682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70994085">
      <w:bodyDiv w:val="1"/>
      <w:marLeft w:val="0"/>
      <w:marRight w:val="0"/>
      <w:marTop w:val="0"/>
      <w:marBottom w:val="0"/>
      <w:divBdr>
        <w:top w:val="none" w:sz="0" w:space="0" w:color="auto"/>
        <w:left w:val="none" w:sz="0" w:space="0" w:color="auto"/>
        <w:bottom w:val="none" w:sz="0" w:space="0" w:color="auto"/>
        <w:right w:val="none" w:sz="0" w:space="0" w:color="auto"/>
      </w:divBdr>
      <w:divsChild>
        <w:div w:id="1611231826">
          <w:marLeft w:val="0"/>
          <w:marRight w:val="0"/>
          <w:marTop w:val="0"/>
          <w:marBottom w:val="0"/>
          <w:divBdr>
            <w:top w:val="none" w:sz="0" w:space="0" w:color="auto"/>
            <w:left w:val="none" w:sz="0" w:space="0" w:color="auto"/>
            <w:bottom w:val="none" w:sz="0" w:space="0" w:color="auto"/>
            <w:right w:val="none" w:sz="0" w:space="0" w:color="auto"/>
          </w:divBdr>
          <w:divsChild>
            <w:div w:id="2082746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574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yperlink" Target="https://www.tandfonline.com/author/Brown%2C+Peter+R" TargetMode="External"/><Relationship Id="rId3" Type="http://schemas.openxmlformats.org/officeDocument/2006/relationships/customXml" Target="../customXml/item3.xml"/><Relationship Id="rId21" Type="http://schemas.openxmlformats.org/officeDocument/2006/relationships/hyperlink" Target="https://www.tandfonline.com/author/Hansen%2C+Vibeke" TargetMode="External"/><Relationship Id="rId7" Type="http://schemas.openxmlformats.org/officeDocument/2006/relationships/settings" Target="settings.xml"/><Relationship Id="rId12" Type="http://schemas.openxmlformats.org/officeDocument/2006/relationships/chart" Target="charts/chart1.xml"/><Relationship Id="rId17" Type="http://schemas.openxmlformats.org/officeDocument/2006/relationships/image" Target="media/image6.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hyperlink" Target="https://www.tandfonline.com/author/Miller%2C+Yvette+D"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tandfonline.com/author/Brown%2C+Wendy+J"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hyperlink" Target="https://www.tandfonline.com/toc/ulsc20/23/3"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a:lstStyle/>
          <a:p>
            <a:pPr>
              <a:defRPr/>
            </a:pPr>
            <a:r>
              <a:rPr lang="en-AU" sz="1200">
                <a:solidFill>
                  <a:schemeClr val="tx2"/>
                </a:solidFill>
              </a:rPr>
              <a:t>Percentage of Maroondah</a:t>
            </a:r>
            <a:r>
              <a:rPr lang="en-AU" sz="1200" baseline="0">
                <a:solidFill>
                  <a:schemeClr val="tx2"/>
                </a:solidFill>
              </a:rPr>
              <a:t> residents meeting the National Physical Activity Guidleines - 2014</a:t>
            </a:r>
            <a:endParaRPr lang="en-AU" sz="1200">
              <a:solidFill>
                <a:schemeClr val="tx2"/>
              </a:solidFill>
            </a:endParaRPr>
          </a:p>
        </c:rich>
      </c:tx>
      <c:layout>
        <c:manualLayout>
          <c:xMode val="edge"/>
          <c:yMode val="edge"/>
          <c:x val="0.16790266841644794"/>
          <c:y val="2.7777777777777801E-2"/>
        </c:manualLayout>
      </c:layout>
      <c:overlay val="0"/>
    </c:title>
    <c:autoTitleDeleted val="0"/>
    <c:plotArea>
      <c:layout/>
      <c:barChart>
        <c:barDir val="col"/>
        <c:grouping val="clustered"/>
        <c:varyColors val="0"/>
        <c:ser>
          <c:idx val="0"/>
          <c:order val="0"/>
          <c:tx>
            <c:strRef>
              <c:f>'Rates of Participation'!$B$77</c:f>
              <c:strCache>
                <c:ptCount val="1"/>
                <c:pt idx="0">
                  <c:v>Male</c:v>
                </c:pt>
              </c:strCache>
            </c:strRef>
          </c:tx>
          <c:invertIfNegative val="0"/>
          <c:cat>
            <c:strRef>
              <c:f>'Rates of Participation'!$A$78:$A$85</c:f>
              <c:strCache>
                <c:ptCount val="8"/>
                <c:pt idx="0">
                  <c:v>15-17 years</c:v>
                </c:pt>
                <c:pt idx="1">
                  <c:v>18-24 years</c:v>
                </c:pt>
                <c:pt idx="2">
                  <c:v>25-34 years</c:v>
                </c:pt>
                <c:pt idx="3">
                  <c:v>35-44 years</c:v>
                </c:pt>
                <c:pt idx="4">
                  <c:v>45-54 years</c:v>
                </c:pt>
                <c:pt idx="5">
                  <c:v>55-64 years</c:v>
                </c:pt>
                <c:pt idx="6">
                  <c:v>56-74 years</c:v>
                </c:pt>
                <c:pt idx="7">
                  <c:v>75+ years</c:v>
                </c:pt>
              </c:strCache>
            </c:strRef>
          </c:cat>
          <c:val>
            <c:numRef>
              <c:f>'Rates of Participation'!$B$78:$B$85</c:f>
              <c:numCache>
                <c:formatCode>0%</c:formatCode>
                <c:ptCount val="8"/>
                <c:pt idx="0">
                  <c:v>0.8</c:v>
                </c:pt>
                <c:pt idx="1">
                  <c:v>0.75</c:v>
                </c:pt>
                <c:pt idx="2">
                  <c:v>0.08</c:v>
                </c:pt>
                <c:pt idx="3">
                  <c:v>0.12</c:v>
                </c:pt>
                <c:pt idx="4">
                  <c:v>0.42</c:v>
                </c:pt>
                <c:pt idx="5">
                  <c:v>0.36</c:v>
                </c:pt>
                <c:pt idx="6">
                  <c:v>0.59</c:v>
                </c:pt>
                <c:pt idx="7">
                  <c:v>0.38</c:v>
                </c:pt>
              </c:numCache>
            </c:numRef>
          </c:val>
          <c:extLst>
            <c:ext xmlns:c16="http://schemas.microsoft.com/office/drawing/2014/chart" uri="{C3380CC4-5D6E-409C-BE32-E72D297353CC}">
              <c16:uniqueId val="{00000000-B36E-4297-8A8A-6D379D38B2CD}"/>
            </c:ext>
          </c:extLst>
        </c:ser>
        <c:ser>
          <c:idx val="1"/>
          <c:order val="1"/>
          <c:tx>
            <c:strRef>
              <c:f>'Rates of Participation'!$C$77</c:f>
              <c:strCache>
                <c:ptCount val="1"/>
                <c:pt idx="0">
                  <c:v>Female</c:v>
                </c:pt>
              </c:strCache>
            </c:strRef>
          </c:tx>
          <c:invertIfNegative val="0"/>
          <c:cat>
            <c:strRef>
              <c:f>'Rates of Participation'!$A$78:$A$85</c:f>
              <c:strCache>
                <c:ptCount val="8"/>
                <c:pt idx="0">
                  <c:v>15-17 years</c:v>
                </c:pt>
                <c:pt idx="1">
                  <c:v>18-24 years</c:v>
                </c:pt>
                <c:pt idx="2">
                  <c:v>25-34 years</c:v>
                </c:pt>
                <c:pt idx="3">
                  <c:v>35-44 years</c:v>
                </c:pt>
                <c:pt idx="4">
                  <c:v>45-54 years</c:v>
                </c:pt>
                <c:pt idx="5">
                  <c:v>55-64 years</c:v>
                </c:pt>
                <c:pt idx="6">
                  <c:v>56-74 years</c:v>
                </c:pt>
                <c:pt idx="7">
                  <c:v>75+ years</c:v>
                </c:pt>
              </c:strCache>
            </c:strRef>
          </c:cat>
          <c:val>
            <c:numRef>
              <c:f>'Rates of Participation'!$C$78:$C$85</c:f>
              <c:numCache>
                <c:formatCode>0%</c:formatCode>
                <c:ptCount val="8"/>
                <c:pt idx="0">
                  <c:v>0.4</c:v>
                </c:pt>
                <c:pt idx="1">
                  <c:v>0.25</c:v>
                </c:pt>
                <c:pt idx="2">
                  <c:v>0.21</c:v>
                </c:pt>
                <c:pt idx="3">
                  <c:v>0.14000000000000001</c:v>
                </c:pt>
                <c:pt idx="4">
                  <c:v>0.41</c:v>
                </c:pt>
                <c:pt idx="5">
                  <c:v>0.41</c:v>
                </c:pt>
                <c:pt idx="6">
                  <c:v>0.4</c:v>
                </c:pt>
                <c:pt idx="7">
                  <c:v>0.14000000000000001</c:v>
                </c:pt>
              </c:numCache>
            </c:numRef>
          </c:val>
          <c:extLst>
            <c:ext xmlns:c16="http://schemas.microsoft.com/office/drawing/2014/chart" uri="{C3380CC4-5D6E-409C-BE32-E72D297353CC}">
              <c16:uniqueId val="{00000001-B36E-4297-8A8A-6D379D38B2CD}"/>
            </c:ext>
          </c:extLst>
        </c:ser>
        <c:dLbls>
          <c:showLegendKey val="0"/>
          <c:showVal val="0"/>
          <c:showCatName val="0"/>
          <c:showSerName val="0"/>
          <c:showPercent val="0"/>
          <c:showBubbleSize val="0"/>
        </c:dLbls>
        <c:gapWidth val="150"/>
        <c:axId val="108046592"/>
        <c:axId val="108068864"/>
      </c:barChart>
      <c:catAx>
        <c:axId val="108046592"/>
        <c:scaling>
          <c:orientation val="minMax"/>
        </c:scaling>
        <c:delete val="0"/>
        <c:axPos val="b"/>
        <c:numFmt formatCode="General" sourceLinked="0"/>
        <c:majorTickMark val="none"/>
        <c:minorTickMark val="none"/>
        <c:tickLblPos val="nextTo"/>
        <c:crossAx val="108068864"/>
        <c:crosses val="autoZero"/>
        <c:auto val="1"/>
        <c:lblAlgn val="ctr"/>
        <c:lblOffset val="100"/>
        <c:noMultiLvlLbl val="0"/>
      </c:catAx>
      <c:valAx>
        <c:axId val="108068864"/>
        <c:scaling>
          <c:orientation val="minMax"/>
        </c:scaling>
        <c:delete val="0"/>
        <c:axPos val="l"/>
        <c:majorGridlines/>
        <c:title>
          <c:tx>
            <c:rich>
              <a:bodyPr/>
              <a:lstStyle/>
              <a:p>
                <a:pPr>
                  <a:defRPr/>
                </a:pPr>
                <a:r>
                  <a:rPr lang="en-US"/>
                  <a:t>Percent</a:t>
                </a:r>
              </a:p>
            </c:rich>
          </c:tx>
          <c:overlay val="0"/>
        </c:title>
        <c:numFmt formatCode="0%" sourceLinked="1"/>
        <c:majorTickMark val="none"/>
        <c:minorTickMark val="none"/>
        <c:tickLblPos val="nextTo"/>
        <c:crossAx val="108046592"/>
        <c:crosses val="autoZero"/>
        <c:crossBetween val="between"/>
      </c:valAx>
      <c:dTable>
        <c:showHorzBorder val="1"/>
        <c:showVertBorder val="1"/>
        <c:showOutline val="1"/>
        <c:showKeys val="1"/>
      </c:dTable>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1DB6C0E801A541B200EF88DEFA3E0E" ma:contentTypeVersion="13" ma:contentTypeDescription="Create a new document." ma:contentTypeScope="" ma:versionID="13c32b7a168543aa9cec7081ae7c5c17">
  <xsd:schema xmlns:xsd="http://www.w3.org/2001/XMLSchema" xmlns:xs="http://www.w3.org/2001/XMLSchema" xmlns:p="http://schemas.microsoft.com/office/2006/metadata/properties" xmlns:ns3="7b62a862-05ec-4b3f-936f-2bf0dfd318b7" xmlns:ns4="35e24e4e-a060-43ac-9037-beb401b650f0" targetNamespace="http://schemas.microsoft.com/office/2006/metadata/properties" ma:root="true" ma:fieldsID="293ee7f7e2754f8a08cac9375a837986" ns3:_="" ns4:_="">
    <xsd:import namespace="7b62a862-05ec-4b3f-936f-2bf0dfd318b7"/>
    <xsd:import namespace="35e24e4e-a060-43ac-9037-beb401b650f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62a862-05ec-4b3f-936f-2bf0dfd318b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5e24e4e-a060-43ac-9037-beb401b650f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ED7CAF-A677-4D87-B42C-09E4AD66BF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62a862-05ec-4b3f-936f-2bf0dfd318b7"/>
    <ds:schemaRef ds:uri="35e24e4e-a060-43ac-9037-beb401b650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8CB495-6E5C-4B57-B13E-DF8390DE333B}">
  <ds:schemaRefs>
    <ds:schemaRef ds:uri="http://schemas.microsoft.com/sharepoint/v3/contenttype/forms"/>
  </ds:schemaRefs>
</ds:datastoreItem>
</file>

<file path=customXml/itemProps3.xml><?xml version="1.0" encoding="utf-8"?>
<ds:datastoreItem xmlns:ds="http://schemas.openxmlformats.org/officeDocument/2006/customXml" ds:itemID="{19503C64-D494-4F25-A8A4-1B2B8216A17E}">
  <ds:schemaRefs>
    <ds:schemaRef ds:uri="http://purl.org/dc/terms/"/>
    <ds:schemaRef ds:uri="7b62a862-05ec-4b3f-936f-2bf0dfd318b7"/>
    <ds:schemaRef ds:uri="http://schemas.microsoft.com/office/2006/documentManagement/types"/>
    <ds:schemaRef ds:uri="http://purl.org/dc/dcmitype/"/>
    <ds:schemaRef ds:uri="http://schemas.microsoft.com/office/infopath/2007/PartnerControls"/>
    <ds:schemaRef ds:uri="35e24e4e-a060-43ac-9037-beb401b650f0"/>
    <ds:schemaRef ds:uri="http://schemas.microsoft.com/office/2006/metadata/properties"/>
    <ds:schemaRef ds:uri="http://purl.org/dc/elements/1.1/"/>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4F7ACB61-D831-49A2-AB01-232A3DFC61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B748A5D5.dotm</Template>
  <TotalTime>108</TotalTime>
  <Pages>26</Pages>
  <Words>9043</Words>
  <Characters>51551</Characters>
  <Application>Microsoft Office Word</Application>
  <DocSecurity>0</DocSecurity>
  <Lines>429</Lines>
  <Paragraphs>120</Paragraphs>
  <ScaleCrop>false</ScaleCrop>
  <HeadingPairs>
    <vt:vector size="2" baseType="variant">
      <vt:variant>
        <vt:lpstr>Title</vt:lpstr>
      </vt:variant>
      <vt:variant>
        <vt:i4>1</vt:i4>
      </vt:variant>
    </vt:vector>
  </HeadingPairs>
  <TitlesOfParts>
    <vt:vector size="1" baseType="lpstr">
      <vt:lpstr/>
    </vt:vector>
  </TitlesOfParts>
  <Company>Maroondah City Council</Company>
  <LinksUpToDate>false</LinksUpToDate>
  <CharactersWithSpaces>60474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pmedley</dc:creator>
  <cp:lastModifiedBy>Angie Pantazi</cp:lastModifiedBy>
  <cp:revision>77</cp:revision>
  <cp:lastPrinted>2019-07-09T05:33:00Z</cp:lastPrinted>
  <dcterms:created xsi:type="dcterms:W3CDTF">2020-02-11T01:16:00Z</dcterms:created>
  <dcterms:modified xsi:type="dcterms:W3CDTF">2020-02-11T04:13:00Z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0x010100CE1DB6C0E801A541B200EF88DEFA3E0E</vt:lpwstr>
  </property>
</Properties>
</file>