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D244" w14:textId="014651D5" w:rsidR="00951BDB" w:rsidRDefault="008B36AC" w:rsidP="008F15C8">
      <w:pPr>
        <w:pStyle w:val="ListParagraph"/>
        <w:ind w:left="0" w:right="-445" w:firstLine="0"/>
        <w:rPr>
          <w:rStyle w:val="Hyperlink"/>
          <w:rFonts w:cs="Arial"/>
        </w:rPr>
      </w:pPr>
      <w:r>
        <w:rPr>
          <w:rFonts w:ascii="Times New Roman"/>
          <w:noProof/>
          <w:sz w:val="20"/>
        </w:rPr>
        <w:drawing>
          <wp:anchor distT="0" distB="0" distL="114300" distR="114300" simplePos="0" relativeHeight="251654144" behindDoc="1" locked="0" layoutInCell="1" allowOverlap="1" wp14:anchorId="2C4BCA60" wp14:editId="44057461">
            <wp:simplePos x="0" y="0"/>
            <wp:positionH relativeFrom="page">
              <wp:align>left</wp:align>
            </wp:positionH>
            <wp:positionV relativeFrom="page">
              <wp:posOffset>-313690</wp:posOffset>
            </wp:positionV>
            <wp:extent cx="3980372" cy="1940118"/>
            <wp:effectExtent l="0" t="0" r="1270" b="3175"/>
            <wp:wrapNone/>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6997" cy="1957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A3D">
        <w:rPr>
          <w:rFonts w:ascii="Times New Roman"/>
          <w:noProof/>
          <w:sz w:val="20"/>
        </w:rPr>
        <mc:AlternateContent>
          <mc:Choice Requires="wps">
            <w:drawing>
              <wp:anchor distT="0" distB="0" distL="114300" distR="114300" simplePos="0" relativeHeight="251658240" behindDoc="1" locked="0" layoutInCell="1" allowOverlap="1" wp14:anchorId="06323F78" wp14:editId="631C6A76">
                <wp:simplePos x="0" y="0"/>
                <wp:positionH relativeFrom="page">
                  <wp:posOffset>-142875</wp:posOffset>
                </wp:positionH>
                <wp:positionV relativeFrom="page">
                  <wp:posOffset>-104775</wp:posOffset>
                </wp:positionV>
                <wp:extent cx="3528060" cy="1533525"/>
                <wp:effectExtent l="0" t="0" r="15240" b="9525"/>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73DB7" w14:textId="77777777" w:rsidR="00951BDB" w:rsidRPr="0003560B" w:rsidRDefault="00951BDB" w:rsidP="00951BDB">
                            <w:pPr>
                              <w:rPr>
                                <w:rFonts w:cs="Arial"/>
                                <w:sz w:val="64"/>
                                <w:szCs w:val="64"/>
                              </w:rPr>
                            </w:pPr>
                          </w:p>
                          <w:p w14:paraId="5EF7662D" w14:textId="611DDCAA" w:rsidR="00951BDB" w:rsidRPr="00CA6A28" w:rsidRDefault="00951BDB" w:rsidP="00951BDB">
                            <w:pPr>
                              <w:ind w:left="793"/>
                              <w:rPr>
                                <w:rFonts w:cs="Arial"/>
                                <w:color w:val="FFFFFF"/>
                                <w:spacing w:val="-13"/>
                                <w:sz w:val="56"/>
                                <w:szCs w:val="56"/>
                              </w:rPr>
                            </w:pPr>
                            <w:r>
                              <w:rPr>
                                <w:rFonts w:cs="Arial"/>
                                <w:color w:val="FFFFFF"/>
                                <w:spacing w:val="-13"/>
                                <w:sz w:val="56"/>
                                <w:szCs w:val="56"/>
                              </w:rPr>
                              <w:t>Owner’s Authorisation 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23F78" id="_x0000_t202" coordsize="21600,21600" o:spt="202" path="m,l,21600r21600,l21600,xe">
                <v:stroke joinstyle="miter"/>
                <v:path gradientshapeok="t" o:connecttype="rect"/>
              </v:shapetype>
              <v:shape id="Text Box 31" o:spid="_x0000_s1026" type="#_x0000_t202" style="position:absolute;margin-left:-11.25pt;margin-top:-8.25pt;width:277.8pt;height:12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" filled="f" stroked="f">
                <v:textbox inset="0,0,0,0">
                  <w:txbxContent>
                    <w:p w14:paraId="44A73DB7" w14:textId="77777777" w:rsidR="00951BDB" w:rsidRPr="0003560B" w:rsidRDefault="00951BDB" w:rsidP="00951BDB">
                      <w:pPr>
                        <w:rPr>
                          <w:rFonts w:cs="Arial"/>
                          <w:sz w:val="64"/>
                          <w:szCs w:val="64"/>
                        </w:rPr>
                      </w:pPr>
                    </w:p>
                    <w:p w14:paraId="5EF7662D" w14:textId="611DDCAA" w:rsidR="00951BDB" w:rsidRPr="00CA6A28" w:rsidRDefault="00951BDB" w:rsidP="00951BDB">
                      <w:pPr>
                        <w:ind w:left="793"/>
                        <w:rPr>
                          <w:rFonts w:cs="Arial"/>
                          <w:color w:val="FFFFFF"/>
                          <w:spacing w:val="-13"/>
                          <w:sz w:val="56"/>
                          <w:szCs w:val="56"/>
                        </w:rPr>
                      </w:pPr>
                      <w:r>
                        <w:rPr>
                          <w:rFonts w:cs="Arial"/>
                          <w:color w:val="FFFFFF"/>
                          <w:spacing w:val="-13"/>
                          <w:sz w:val="56"/>
                          <w:szCs w:val="56"/>
                        </w:rPr>
                        <w:t>Owner’s Authorisation Form</w:t>
                      </w:r>
                    </w:p>
                  </w:txbxContent>
                </v:textbox>
                <w10:wrap anchorx="page" anchory="page"/>
              </v:shape>
            </w:pict>
          </mc:Fallback>
        </mc:AlternateContent>
      </w:r>
    </w:p>
    <w:p w14:paraId="353C3A56" w14:textId="04642BA5" w:rsidR="00951BDB" w:rsidRDefault="00951BDB" w:rsidP="008F15C8">
      <w:pPr>
        <w:pStyle w:val="ListParagraph"/>
        <w:ind w:left="0" w:right="-445" w:firstLine="0"/>
        <w:rPr>
          <w:rFonts w:cs="Arial"/>
          <w:b/>
          <w:sz w:val="18"/>
          <w:szCs w:val="18"/>
        </w:rPr>
      </w:pPr>
    </w:p>
    <w:p w14:paraId="747ECAC5" w14:textId="58D73AA2" w:rsidR="00951BDB" w:rsidRPr="00951BDB" w:rsidRDefault="00951BDB" w:rsidP="00951BDB"/>
    <w:p w14:paraId="53F12C65" w14:textId="66410CD5" w:rsidR="00951BDB" w:rsidRPr="00951BDB" w:rsidRDefault="00951BDB" w:rsidP="00951BDB"/>
    <w:p w14:paraId="68964807" w14:textId="68563006" w:rsidR="00951BDB" w:rsidRPr="00951BDB" w:rsidRDefault="00951BDB" w:rsidP="00951BDB"/>
    <w:p w14:paraId="4D7D3D35" w14:textId="58A1EABA" w:rsidR="00951BDB" w:rsidRPr="00951BDB" w:rsidRDefault="00951BDB" w:rsidP="00951BDB"/>
    <w:p w14:paraId="56B6BE8E" w14:textId="3BB93763" w:rsidR="00951BDB" w:rsidRPr="00951BDB" w:rsidRDefault="00951BDB" w:rsidP="00951BDB"/>
    <w:p w14:paraId="4B8E96B9" w14:textId="3839152B" w:rsidR="00951BDB" w:rsidRPr="00951BDB" w:rsidRDefault="00951BDB" w:rsidP="00951BDB"/>
    <w:p w14:paraId="60F55F54" w14:textId="40746D78" w:rsidR="00951BDB" w:rsidRDefault="00951BDB"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 xml:space="preserve">Owner’s Consent </w:t>
      </w:r>
    </w:p>
    <w:p w14:paraId="60EC7A17" w14:textId="77777777" w:rsidR="00153C83" w:rsidRPr="00844729" w:rsidRDefault="00153C83" w:rsidP="00153C83">
      <w:pPr>
        <w:rPr>
          <w:rFonts w:ascii="Aptos" w:eastAsiaTheme="minorHAnsi" w:hAnsi="Aptos" w:cs="Aptos"/>
          <w:b/>
          <w:bCs/>
          <w:lang w:bidi="ar-SA"/>
        </w:rPr>
      </w:pPr>
      <w:r w:rsidRPr="00844729">
        <w:rPr>
          <w:b/>
          <w:bCs/>
        </w:rPr>
        <w:t xml:space="preserve">To be completed if the registered property owner is in individual name/s. </w:t>
      </w:r>
    </w:p>
    <w:p w14:paraId="6B14B98A" w14:textId="77777777" w:rsidR="00153C83" w:rsidRPr="00297498" w:rsidRDefault="00153C83" w:rsidP="00153C83">
      <w:pPr>
        <w:rPr>
          <w:i/>
          <w:iCs/>
          <w:lang w:val="en-AU"/>
        </w:rPr>
      </w:pPr>
      <w:r w:rsidRPr="00297498">
        <w:rPr>
          <w:i/>
          <w:iCs/>
        </w:rPr>
        <w:t>If the registered property owner is a company, consent must be provided on company letterhead stating who is authorised to receive the documents. </w:t>
      </w:r>
    </w:p>
    <w:p w14:paraId="29E6CB57" w14:textId="77777777" w:rsidR="00720BED" w:rsidRPr="009578BA" w:rsidRDefault="00720BED" w:rsidP="009578BA">
      <w:pPr>
        <w:tabs>
          <w:tab w:val="left" w:pos="-284"/>
          <w:tab w:val="left" w:pos="720"/>
        </w:tabs>
        <w:ind w:right="-20"/>
        <w:rPr>
          <w:rFonts w:eastAsiaTheme="majorEastAsia" w:cs="Arial"/>
          <w:bCs/>
          <w:color w:val="236BB3"/>
          <w:sz w:val="32"/>
          <w:szCs w:val="32"/>
        </w:rPr>
      </w:pPr>
    </w:p>
    <w:p w14:paraId="409D8BF9" w14:textId="583847C7" w:rsidR="00E422C5" w:rsidRDefault="00951BDB" w:rsidP="00951BDB">
      <w:pPr>
        <w:tabs>
          <w:tab w:val="right" w:leader="dot" w:pos="5040"/>
          <w:tab w:val="right" w:leader="dot" w:pos="8640"/>
        </w:tabs>
        <w:spacing w:line="240" w:lineRule="atLeast"/>
        <w:ind w:right="426"/>
        <w:jc w:val="both"/>
        <w:rPr>
          <w:rFonts w:cs="Arial"/>
        </w:rPr>
      </w:pPr>
      <w:r w:rsidRPr="00681275">
        <w:rPr>
          <w:rFonts w:cs="Arial"/>
        </w:rPr>
        <w:t>Regulation 50 of the Building Regulations 2018 states: “Only the owner of the building/land or mortgagee of the building/land, or a person authorised in writing” may request a Building Plan and Documentation Search. Written owners consent must be provided with the application as per the relevant option below.</w:t>
      </w:r>
    </w:p>
    <w:tbl>
      <w:tblPr>
        <w:tblStyle w:val="TableGrid"/>
        <w:tblpPr w:leftFromText="180" w:rightFromText="180" w:vertAnchor="text" w:horzAnchor="margin" w:tblpY="89"/>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993"/>
        <w:gridCol w:w="567"/>
        <w:gridCol w:w="3685"/>
        <w:gridCol w:w="1276"/>
        <w:gridCol w:w="1417"/>
        <w:gridCol w:w="2410"/>
      </w:tblGrid>
      <w:tr w:rsidR="00345FB7" w:rsidRPr="00C431DE" w14:paraId="30F2375A" w14:textId="77777777" w:rsidTr="00345FB7">
        <w:trPr>
          <w:trHeight w:val="394"/>
        </w:trPr>
        <w:tc>
          <w:tcPr>
            <w:tcW w:w="10348" w:type="dxa"/>
            <w:gridSpan w:val="6"/>
            <w:tcBorders>
              <w:bottom w:val="single" w:sz="12" w:space="0" w:color="FFFFFF"/>
            </w:tcBorders>
            <w:shd w:val="clear" w:color="auto" w:fill="236BB3"/>
          </w:tcPr>
          <w:p w14:paraId="30470E09" w14:textId="77777777" w:rsidR="00345FB7" w:rsidRPr="00C431DE" w:rsidRDefault="00345FB7" w:rsidP="00345FB7">
            <w:pPr>
              <w:pStyle w:val="Body"/>
              <w:tabs>
                <w:tab w:val="left" w:pos="0"/>
                <w:tab w:val="left" w:pos="284"/>
              </w:tabs>
              <w:rPr>
                <w:b/>
                <w:bCs/>
                <w:color w:val="FFFFFF" w:themeColor="background1"/>
                <w:sz w:val="22"/>
                <w:szCs w:val="22"/>
              </w:rPr>
            </w:pPr>
            <w:r>
              <w:rPr>
                <w:b/>
                <w:bCs/>
                <w:color w:val="FFFFFF" w:themeColor="background1"/>
                <w:sz w:val="22"/>
                <w:szCs w:val="22"/>
              </w:rPr>
              <w:t>Owner’s Authorisation</w:t>
            </w:r>
          </w:p>
        </w:tc>
      </w:tr>
      <w:tr w:rsidR="00345FB7" w:rsidRPr="00C431DE" w14:paraId="4024E01B" w14:textId="77777777" w:rsidTr="00345FB7">
        <w:trPr>
          <w:trHeight w:val="391"/>
        </w:trPr>
        <w:tc>
          <w:tcPr>
            <w:tcW w:w="993" w:type="dxa"/>
            <w:tcBorders>
              <w:top w:val="single" w:sz="12" w:space="0" w:color="FFFFFF"/>
              <w:bottom w:val="single" w:sz="12" w:space="0" w:color="FFFFFF"/>
              <w:right w:val="single" w:sz="12" w:space="0" w:color="FFFFFF"/>
            </w:tcBorders>
            <w:shd w:val="clear" w:color="auto" w:fill="DCE3EF"/>
          </w:tcPr>
          <w:p w14:paraId="5742477E" w14:textId="77777777" w:rsidR="00345FB7" w:rsidRPr="00681275" w:rsidRDefault="00345FB7" w:rsidP="00345FB7">
            <w:pPr>
              <w:pStyle w:val="Body"/>
              <w:tabs>
                <w:tab w:val="left" w:pos="0"/>
                <w:tab w:val="left" w:pos="284"/>
              </w:tabs>
            </w:pPr>
            <w:r>
              <w:rPr>
                <w:sz w:val="22"/>
                <w:szCs w:val="28"/>
                <w:lang w:val="en-US"/>
              </w:rPr>
              <w:t xml:space="preserve">I/We, </w:t>
            </w:r>
          </w:p>
          <w:p w14:paraId="24BD97C6" w14:textId="77777777" w:rsidR="00345FB7" w:rsidRPr="00C431DE" w:rsidRDefault="00345FB7" w:rsidP="00345FB7">
            <w:pPr>
              <w:pStyle w:val="Body"/>
              <w:tabs>
                <w:tab w:val="left" w:pos="0"/>
                <w:tab w:val="left" w:pos="284"/>
              </w:tabs>
              <w:rPr>
                <w:sz w:val="22"/>
                <w:szCs w:val="22"/>
              </w:rPr>
            </w:pPr>
          </w:p>
        </w:tc>
        <w:tc>
          <w:tcPr>
            <w:tcW w:w="9355" w:type="dxa"/>
            <w:gridSpan w:val="5"/>
            <w:tcBorders>
              <w:top w:val="single" w:sz="12" w:space="0" w:color="FFFFFF"/>
              <w:left w:val="single" w:sz="12" w:space="0" w:color="FFFFFF"/>
              <w:bottom w:val="single" w:sz="12" w:space="0" w:color="FFFFFF"/>
            </w:tcBorders>
            <w:shd w:val="clear" w:color="auto" w:fill="DCE3EF"/>
          </w:tcPr>
          <w:p w14:paraId="18744918" w14:textId="77777777" w:rsidR="00345FB7" w:rsidRPr="00C431DE" w:rsidRDefault="00345FB7" w:rsidP="00345FB7">
            <w:pPr>
              <w:pStyle w:val="Body"/>
              <w:tabs>
                <w:tab w:val="left" w:pos="0"/>
                <w:tab w:val="left" w:pos="284"/>
              </w:tabs>
              <w:rPr>
                <w:sz w:val="22"/>
                <w:szCs w:val="22"/>
              </w:rPr>
            </w:pPr>
            <w:r w:rsidRPr="00A042BE">
              <w:rPr>
                <w:i/>
                <w:iCs/>
                <w:color w:val="808080" w:themeColor="background1" w:themeShade="80"/>
                <w:sz w:val="22"/>
                <w:szCs w:val="22"/>
              </w:rPr>
              <w:t>Insert name/s</w:t>
            </w:r>
            <w:r w:rsidRPr="00A042BE">
              <w:rPr>
                <w:i/>
                <w:iCs/>
              </w:rPr>
              <w:fldChar w:fldCharType="begin"/>
            </w:r>
            <w:r w:rsidRPr="00A042BE">
              <w:rPr>
                <w:i/>
                <w:iCs/>
              </w:rPr>
              <w:instrText xml:space="preserve"> FILLIN  "Insert Name/s"  \* MERGEFORMAT </w:instrText>
            </w:r>
            <w:r w:rsidRPr="00A042BE">
              <w:rPr>
                <w:i/>
                <w:iCs/>
              </w:rPr>
              <w:fldChar w:fldCharType="end"/>
            </w:r>
          </w:p>
        </w:tc>
      </w:tr>
      <w:tr w:rsidR="00345FB7" w:rsidRPr="00C431DE" w14:paraId="28390760" w14:textId="77777777" w:rsidTr="00345FB7">
        <w:trPr>
          <w:trHeight w:val="438"/>
        </w:trPr>
        <w:tc>
          <w:tcPr>
            <w:tcW w:w="10348" w:type="dxa"/>
            <w:gridSpan w:val="6"/>
            <w:tcBorders>
              <w:top w:val="single" w:sz="12" w:space="0" w:color="FFFFFF"/>
              <w:bottom w:val="single" w:sz="12" w:space="0" w:color="FFFFFF"/>
              <w:right w:val="single" w:sz="12" w:space="0" w:color="FFFFFF"/>
            </w:tcBorders>
            <w:shd w:val="clear" w:color="auto" w:fill="DCE3EF"/>
          </w:tcPr>
          <w:p w14:paraId="61B64319" w14:textId="77777777" w:rsidR="00345FB7" w:rsidRPr="00681275" w:rsidRDefault="00345FB7" w:rsidP="00345FB7">
            <w:pPr>
              <w:tabs>
                <w:tab w:val="left" w:pos="0"/>
                <w:tab w:val="left" w:pos="284"/>
              </w:tabs>
              <w:rPr>
                <w:rFonts w:cs="Arial"/>
                <w:sz w:val="22"/>
                <w:szCs w:val="22"/>
                <w:lang w:val="en-GB"/>
              </w:rPr>
            </w:pPr>
            <w:r w:rsidRPr="00681275">
              <w:rPr>
                <w:rFonts w:cs="Arial"/>
                <w:sz w:val="22"/>
                <w:szCs w:val="22"/>
              </w:rPr>
              <w:t xml:space="preserve">Hereby authorize the application for a Building Plans and Documentation File Search for Property </w:t>
            </w:r>
            <w:r>
              <w:rPr>
                <w:rFonts w:cs="Arial"/>
                <w:sz w:val="22"/>
                <w:szCs w:val="22"/>
              </w:rPr>
              <w:t>:</w:t>
            </w:r>
          </w:p>
        </w:tc>
      </w:tr>
      <w:tr w:rsidR="00345FB7" w:rsidRPr="00C431DE" w14:paraId="728C5AAC" w14:textId="77777777" w:rsidTr="00345FB7">
        <w:trPr>
          <w:trHeight w:val="567"/>
        </w:trPr>
        <w:tc>
          <w:tcPr>
            <w:tcW w:w="1560" w:type="dxa"/>
            <w:gridSpan w:val="2"/>
            <w:tcBorders>
              <w:top w:val="single" w:sz="12" w:space="0" w:color="FFFFFF"/>
              <w:bottom w:val="single" w:sz="12" w:space="0" w:color="FFFFFF"/>
              <w:right w:val="single" w:sz="12" w:space="0" w:color="FFFFFF"/>
            </w:tcBorders>
            <w:shd w:val="clear" w:color="auto" w:fill="DCE3EF"/>
          </w:tcPr>
          <w:p w14:paraId="2EDCB9EE" w14:textId="77777777" w:rsidR="00345FB7" w:rsidRPr="00C431DE" w:rsidRDefault="00345FB7" w:rsidP="00345FB7">
            <w:pPr>
              <w:pStyle w:val="Body"/>
              <w:tabs>
                <w:tab w:val="left" w:pos="0"/>
                <w:tab w:val="left" w:pos="284"/>
              </w:tabs>
              <w:rPr>
                <w:sz w:val="22"/>
                <w:szCs w:val="22"/>
              </w:rPr>
            </w:pPr>
            <w:r>
              <w:rPr>
                <w:sz w:val="22"/>
                <w:szCs w:val="22"/>
              </w:rPr>
              <w:t>Address</w:t>
            </w:r>
            <w:r w:rsidRPr="00C431DE">
              <w:rPr>
                <w:sz w:val="22"/>
                <w:szCs w:val="22"/>
              </w:rPr>
              <w:t xml:space="preserve"> </w:t>
            </w:r>
          </w:p>
        </w:tc>
        <w:tc>
          <w:tcPr>
            <w:tcW w:w="8788" w:type="dxa"/>
            <w:gridSpan w:val="4"/>
            <w:tcBorders>
              <w:top w:val="single" w:sz="12" w:space="0" w:color="FFFFFF"/>
              <w:left w:val="single" w:sz="12" w:space="0" w:color="FFFFFF"/>
              <w:bottom w:val="single" w:sz="12" w:space="0" w:color="FFFFFF"/>
            </w:tcBorders>
            <w:shd w:val="clear" w:color="auto" w:fill="DCE3EF"/>
          </w:tcPr>
          <w:p w14:paraId="64D5A0F2" w14:textId="77777777" w:rsidR="00345FB7" w:rsidRPr="00C431DE" w:rsidRDefault="00345FB7" w:rsidP="00345FB7">
            <w:pPr>
              <w:tabs>
                <w:tab w:val="left" w:pos="0"/>
                <w:tab w:val="left" w:pos="284"/>
              </w:tabs>
              <w:rPr>
                <w:rFonts w:cs="Arial"/>
                <w:sz w:val="22"/>
                <w:szCs w:val="22"/>
                <w:lang w:val="en-GB"/>
              </w:rPr>
            </w:pPr>
            <w:r w:rsidRPr="00A042BE">
              <w:rPr>
                <w:i/>
                <w:iCs/>
                <w:color w:val="808080" w:themeColor="background1" w:themeShade="80"/>
                <w:sz w:val="22"/>
                <w:szCs w:val="22"/>
              </w:rPr>
              <w:t xml:space="preserve">Insert </w:t>
            </w:r>
            <w:r>
              <w:rPr>
                <w:i/>
                <w:iCs/>
                <w:color w:val="808080" w:themeColor="background1" w:themeShade="80"/>
                <w:sz w:val="22"/>
                <w:szCs w:val="22"/>
              </w:rPr>
              <w:t>addres</w:t>
            </w:r>
            <w:r w:rsidRPr="00A042BE">
              <w:rPr>
                <w:i/>
                <w:iCs/>
                <w:color w:val="808080" w:themeColor="background1" w:themeShade="80"/>
                <w:sz w:val="22"/>
                <w:szCs w:val="22"/>
              </w:rPr>
              <w:t>s</w:t>
            </w:r>
          </w:p>
        </w:tc>
      </w:tr>
      <w:tr w:rsidR="00345FB7" w:rsidRPr="00C431DE" w14:paraId="0AEF7E50" w14:textId="77777777" w:rsidTr="00345FB7">
        <w:trPr>
          <w:trHeight w:val="567"/>
        </w:trPr>
        <w:tc>
          <w:tcPr>
            <w:tcW w:w="1560" w:type="dxa"/>
            <w:gridSpan w:val="2"/>
            <w:tcBorders>
              <w:top w:val="single" w:sz="12" w:space="0" w:color="FFFFFF"/>
              <w:bottom w:val="single" w:sz="12" w:space="0" w:color="FFFFFF"/>
              <w:right w:val="single" w:sz="12" w:space="0" w:color="FFFFFF"/>
            </w:tcBorders>
            <w:shd w:val="clear" w:color="auto" w:fill="DCE3EF"/>
          </w:tcPr>
          <w:p w14:paraId="0D7F74DE" w14:textId="77777777" w:rsidR="00345FB7" w:rsidRPr="00C431DE" w:rsidRDefault="00345FB7" w:rsidP="00345FB7">
            <w:pPr>
              <w:pStyle w:val="Body"/>
              <w:tabs>
                <w:tab w:val="left" w:pos="0"/>
                <w:tab w:val="left" w:pos="284"/>
              </w:tabs>
              <w:rPr>
                <w:sz w:val="22"/>
                <w:szCs w:val="22"/>
              </w:rPr>
            </w:pPr>
            <w:r>
              <w:rPr>
                <w:sz w:val="22"/>
                <w:szCs w:val="22"/>
              </w:rPr>
              <w:t>Phone</w:t>
            </w:r>
          </w:p>
        </w:tc>
        <w:tc>
          <w:tcPr>
            <w:tcW w:w="3685" w:type="dxa"/>
            <w:tcBorders>
              <w:top w:val="single" w:sz="12" w:space="0" w:color="FFFFFF"/>
              <w:left w:val="single" w:sz="12" w:space="0" w:color="FFFFFF"/>
              <w:bottom w:val="single" w:sz="12" w:space="0" w:color="FFFFFF"/>
              <w:right w:val="single" w:sz="12" w:space="0" w:color="FFFFFF"/>
            </w:tcBorders>
            <w:shd w:val="clear" w:color="auto" w:fill="DCE3EF"/>
          </w:tcPr>
          <w:p w14:paraId="6DB33034" w14:textId="77777777" w:rsidR="00345FB7" w:rsidRPr="00C431DE" w:rsidRDefault="00345FB7" w:rsidP="00345FB7">
            <w:pPr>
              <w:tabs>
                <w:tab w:val="left" w:pos="0"/>
                <w:tab w:val="left" w:pos="284"/>
              </w:tabs>
              <w:rPr>
                <w:rFonts w:cs="Arial"/>
                <w:lang w:val="en-GB"/>
              </w:rPr>
            </w:pPr>
          </w:p>
        </w:tc>
        <w:tc>
          <w:tcPr>
            <w:tcW w:w="1276" w:type="dxa"/>
            <w:tcBorders>
              <w:top w:val="single" w:sz="12" w:space="0" w:color="FFFFFF"/>
              <w:left w:val="single" w:sz="12" w:space="0" w:color="FFFFFF"/>
              <w:bottom w:val="single" w:sz="12" w:space="0" w:color="FFFFFF"/>
              <w:right w:val="single" w:sz="12" w:space="0" w:color="FFFFFF"/>
            </w:tcBorders>
            <w:shd w:val="clear" w:color="auto" w:fill="DCE3EF"/>
          </w:tcPr>
          <w:p w14:paraId="0E4D26A4" w14:textId="77777777" w:rsidR="00345FB7" w:rsidRPr="00C431DE" w:rsidRDefault="00345FB7" w:rsidP="00345FB7">
            <w:pPr>
              <w:tabs>
                <w:tab w:val="left" w:pos="0"/>
                <w:tab w:val="left" w:pos="284"/>
              </w:tabs>
              <w:rPr>
                <w:rFonts w:cs="Arial"/>
                <w:lang w:val="en-GB"/>
              </w:rPr>
            </w:pPr>
            <w:r>
              <w:rPr>
                <w:rFonts w:cs="Arial"/>
                <w:lang w:val="en-GB"/>
              </w:rPr>
              <w:t>Mobile</w:t>
            </w:r>
          </w:p>
        </w:tc>
        <w:tc>
          <w:tcPr>
            <w:tcW w:w="3827" w:type="dxa"/>
            <w:gridSpan w:val="2"/>
            <w:tcBorders>
              <w:top w:val="single" w:sz="12" w:space="0" w:color="FFFFFF"/>
              <w:left w:val="single" w:sz="12" w:space="0" w:color="FFFFFF"/>
              <w:bottom w:val="single" w:sz="12" w:space="0" w:color="FFFFFF"/>
              <w:right w:val="single" w:sz="12" w:space="0" w:color="FFFFFF"/>
            </w:tcBorders>
            <w:shd w:val="clear" w:color="auto" w:fill="DCE3EF"/>
          </w:tcPr>
          <w:p w14:paraId="40D01CD9" w14:textId="77777777" w:rsidR="00345FB7" w:rsidRPr="00C431DE" w:rsidRDefault="00345FB7" w:rsidP="00345FB7">
            <w:pPr>
              <w:tabs>
                <w:tab w:val="left" w:pos="0"/>
                <w:tab w:val="left" w:pos="284"/>
              </w:tabs>
              <w:rPr>
                <w:rFonts w:cs="Arial"/>
                <w:sz w:val="22"/>
                <w:szCs w:val="22"/>
                <w:lang w:val="en-GB"/>
              </w:rPr>
            </w:pPr>
          </w:p>
        </w:tc>
      </w:tr>
      <w:tr w:rsidR="00345FB7" w:rsidRPr="00C431DE" w14:paraId="29F486D4" w14:textId="77777777" w:rsidTr="00345FB7">
        <w:trPr>
          <w:trHeight w:val="567"/>
        </w:trPr>
        <w:tc>
          <w:tcPr>
            <w:tcW w:w="1560" w:type="dxa"/>
            <w:gridSpan w:val="2"/>
            <w:tcBorders>
              <w:top w:val="single" w:sz="12" w:space="0" w:color="FFFFFF"/>
              <w:bottom w:val="single" w:sz="12" w:space="0" w:color="FFFFFF"/>
              <w:right w:val="single" w:sz="12" w:space="0" w:color="FFFFFF"/>
            </w:tcBorders>
            <w:shd w:val="clear" w:color="auto" w:fill="DCE3EF"/>
          </w:tcPr>
          <w:p w14:paraId="20CD6F7F" w14:textId="77777777" w:rsidR="00345FB7" w:rsidRPr="00C431DE" w:rsidRDefault="00345FB7" w:rsidP="00345FB7">
            <w:pPr>
              <w:pStyle w:val="Body"/>
              <w:tabs>
                <w:tab w:val="left" w:pos="0"/>
                <w:tab w:val="left" w:pos="284"/>
              </w:tabs>
            </w:pPr>
            <w:r>
              <w:t>Signed</w:t>
            </w:r>
          </w:p>
        </w:tc>
        <w:tc>
          <w:tcPr>
            <w:tcW w:w="4961" w:type="dxa"/>
            <w:gridSpan w:val="2"/>
            <w:tcBorders>
              <w:top w:val="single" w:sz="12" w:space="0" w:color="FFFFFF"/>
              <w:left w:val="single" w:sz="12" w:space="0" w:color="FFFFFF"/>
              <w:bottom w:val="single" w:sz="12" w:space="0" w:color="FFFFFF"/>
              <w:right w:val="single" w:sz="12" w:space="0" w:color="FFFFFF"/>
            </w:tcBorders>
            <w:shd w:val="clear" w:color="auto" w:fill="DCE3EF"/>
          </w:tcPr>
          <w:p w14:paraId="043B29F7" w14:textId="77777777" w:rsidR="00345FB7" w:rsidRPr="00C431DE" w:rsidRDefault="00345FB7" w:rsidP="00345FB7">
            <w:pPr>
              <w:tabs>
                <w:tab w:val="left" w:pos="0"/>
                <w:tab w:val="left" w:pos="284"/>
              </w:tabs>
              <w:rPr>
                <w:rFonts w:cs="Arial"/>
                <w:lang w:val="en-GB"/>
              </w:rPr>
            </w:pPr>
          </w:p>
        </w:tc>
        <w:tc>
          <w:tcPr>
            <w:tcW w:w="1417" w:type="dxa"/>
            <w:tcBorders>
              <w:top w:val="single" w:sz="12" w:space="0" w:color="FFFFFF"/>
              <w:left w:val="single" w:sz="12" w:space="0" w:color="FFFFFF"/>
              <w:bottom w:val="single" w:sz="12" w:space="0" w:color="FFFFFF"/>
              <w:right w:val="single" w:sz="12" w:space="0" w:color="FFFFFF"/>
            </w:tcBorders>
            <w:shd w:val="clear" w:color="auto" w:fill="DCE3EF"/>
          </w:tcPr>
          <w:p w14:paraId="6CC59F80" w14:textId="77777777" w:rsidR="00345FB7" w:rsidRPr="009C3A0F" w:rsidRDefault="00345FB7" w:rsidP="00345FB7">
            <w:pPr>
              <w:tabs>
                <w:tab w:val="left" w:pos="0"/>
                <w:tab w:val="left" w:pos="284"/>
              </w:tabs>
              <w:rPr>
                <w:rFonts w:cs="Arial"/>
                <w:lang w:val="en-GB"/>
              </w:rPr>
            </w:pPr>
            <w:r w:rsidRPr="009C3A0F">
              <w:rPr>
                <w:rFonts w:cs="Arial"/>
                <w:lang w:val="en-GB"/>
              </w:rPr>
              <w:t>Date</w:t>
            </w:r>
          </w:p>
        </w:tc>
        <w:tc>
          <w:tcPr>
            <w:tcW w:w="2410" w:type="dxa"/>
            <w:tcBorders>
              <w:top w:val="single" w:sz="12" w:space="0" w:color="FFFFFF"/>
              <w:left w:val="single" w:sz="12" w:space="0" w:color="FFFFFF"/>
              <w:bottom w:val="single" w:sz="12" w:space="0" w:color="FFFFFF"/>
              <w:right w:val="single" w:sz="12" w:space="0" w:color="FFFFFF"/>
            </w:tcBorders>
            <w:shd w:val="clear" w:color="auto" w:fill="DCE3EF"/>
          </w:tcPr>
          <w:p w14:paraId="7484E93C" w14:textId="77777777" w:rsidR="00345FB7" w:rsidRPr="00C431DE" w:rsidRDefault="00345FB7" w:rsidP="00345FB7">
            <w:pPr>
              <w:tabs>
                <w:tab w:val="left" w:pos="0"/>
                <w:tab w:val="left" w:pos="284"/>
              </w:tabs>
              <w:rPr>
                <w:rFonts w:cs="Arial"/>
                <w:lang w:val="en-GB"/>
              </w:rPr>
            </w:pPr>
          </w:p>
        </w:tc>
      </w:tr>
    </w:tbl>
    <w:p w14:paraId="656C31A8" w14:textId="3BE11FBE" w:rsidR="000F6F91" w:rsidRPr="00D16983" w:rsidRDefault="000F6F91" w:rsidP="009578BA">
      <w:pPr>
        <w:tabs>
          <w:tab w:val="left" w:pos="-284"/>
          <w:tab w:val="left" w:pos="720"/>
        </w:tabs>
        <w:ind w:right="-20"/>
        <w:rPr>
          <w:rFonts w:eastAsiaTheme="majorEastAsia" w:cs="Arial"/>
          <w:bCs/>
          <w:color w:val="236BB3"/>
          <w:sz w:val="28"/>
          <w:szCs w:val="28"/>
        </w:rPr>
      </w:pPr>
      <w:r w:rsidRPr="00D16983">
        <w:rPr>
          <w:rFonts w:eastAsiaTheme="majorEastAsia" w:cs="Arial"/>
          <w:bCs/>
          <w:color w:val="236BB3"/>
          <w:sz w:val="28"/>
          <w:szCs w:val="28"/>
        </w:rPr>
        <w:t>What is a ‘Building Plan and Documentation Search’?</w:t>
      </w:r>
    </w:p>
    <w:p w14:paraId="02B9D9F2" w14:textId="77777777" w:rsidR="000F6F91" w:rsidRPr="008B36AC" w:rsidRDefault="000F6F91" w:rsidP="002D6252">
      <w:pPr>
        <w:tabs>
          <w:tab w:val="right" w:leader="dot" w:pos="5040"/>
          <w:tab w:val="right" w:leader="dot" w:pos="8640"/>
        </w:tabs>
        <w:spacing w:line="240" w:lineRule="atLeast"/>
        <w:ind w:right="426"/>
        <w:jc w:val="both"/>
        <w:rPr>
          <w:rFonts w:cs="Arial"/>
          <w:sz w:val="20"/>
        </w:rPr>
      </w:pPr>
      <w:r w:rsidRPr="008B36AC">
        <w:rPr>
          <w:rFonts w:cs="Arial"/>
          <w:sz w:val="20"/>
        </w:rPr>
        <w:t>A Building Plan and Documentation Search is a way to access Council records for a particular building based on the building permits issued in relation to a property. We encourage you to call before you lodge a request to get an indication of available records.</w:t>
      </w:r>
    </w:p>
    <w:p w14:paraId="2EEAB936" w14:textId="77777777" w:rsidR="000F6F91" w:rsidRPr="009578BA" w:rsidRDefault="000F6F91" w:rsidP="009578BA">
      <w:pPr>
        <w:tabs>
          <w:tab w:val="left" w:pos="-284"/>
          <w:tab w:val="left" w:pos="720"/>
        </w:tabs>
        <w:ind w:right="-20"/>
        <w:rPr>
          <w:rFonts w:eastAsiaTheme="majorEastAsia" w:cs="Arial"/>
          <w:bCs/>
          <w:color w:val="236BB3"/>
          <w:sz w:val="32"/>
          <w:szCs w:val="32"/>
        </w:rPr>
      </w:pPr>
    </w:p>
    <w:p w14:paraId="7DD00B1B" w14:textId="77777777" w:rsidR="000F6F91" w:rsidRPr="00D16983" w:rsidRDefault="000F6F91" w:rsidP="009578BA">
      <w:pPr>
        <w:tabs>
          <w:tab w:val="left" w:pos="-284"/>
          <w:tab w:val="left" w:pos="720"/>
        </w:tabs>
        <w:ind w:right="-20"/>
        <w:rPr>
          <w:rFonts w:eastAsiaTheme="majorEastAsia" w:cs="Arial"/>
          <w:bCs/>
          <w:color w:val="236BB3"/>
          <w:sz w:val="28"/>
          <w:szCs w:val="28"/>
        </w:rPr>
      </w:pPr>
      <w:r w:rsidRPr="00D16983">
        <w:rPr>
          <w:rFonts w:eastAsiaTheme="majorEastAsia" w:cs="Arial"/>
          <w:bCs/>
          <w:color w:val="236BB3"/>
          <w:sz w:val="28"/>
          <w:szCs w:val="28"/>
        </w:rPr>
        <w:t>What types of information are included?</w:t>
      </w:r>
    </w:p>
    <w:p w14:paraId="1C26E8E0" w14:textId="51A66C47" w:rsidR="00FA035E" w:rsidRPr="008B36AC" w:rsidRDefault="000F6F91" w:rsidP="002D6252">
      <w:pPr>
        <w:tabs>
          <w:tab w:val="right" w:leader="dot" w:pos="5040"/>
          <w:tab w:val="right" w:leader="dot" w:pos="8640"/>
        </w:tabs>
        <w:spacing w:line="240" w:lineRule="atLeast"/>
        <w:ind w:right="426"/>
        <w:jc w:val="both"/>
        <w:rPr>
          <w:rFonts w:cs="Arial"/>
          <w:sz w:val="20"/>
        </w:rPr>
      </w:pPr>
      <w:r w:rsidRPr="008B36AC">
        <w:rPr>
          <w:rFonts w:cs="Arial"/>
          <w:sz w:val="20"/>
        </w:rPr>
        <w:t>Available Council documentation can include building permits and associated documentation including stamped architectural drawings, specifications, soil report, builder’s insurance, structural drawings, computations, Occupancy Permits or Certificates of Final Inspections, etc. For Planning Permit documentation please submit a separate Planning File Search application.</w:t>
      </w:r>
    </w:p>
    <w:p w14:paraId="492B98AB" w14:textId="77777777" w:rsidR="00835F37" w:rsidRPr="009578BA" w:rsidRDefault="00835F37" w:rsidP="009578BA">
      <w:pPr>
        <w:tabs>
          <w:tab w:val="left" w:pos="-284"/>
          <w:tab w:val="left" w:pos="720"/>
        </w:tabs>
        <w:ind w:right="-20"/>
        <w:rPr>
          <w:rFonts w:eastAsiaTheme="majorEastAsia" w:cs="Arial"/>
          <w:bCs/>
          <w:color w:val="236BB3"/>
          <w:sz w:val="32"/>
          <w:szCs w:val="32"/>
        </w:rPr>
      </w:pPr>
    </w:p>
    <w:p w14:paraId="225B0650" w14:textId="6342FE69" w:rsidR="000F6F91" w:rsidRPr="00D16983" w:rsidRDefault="000F6F91" w:rsidP="009578BA">
      <w:pPr>
        <w:tabs>
          <w:tab w:val="left" w:pos="-284"/>
          <w:tab w:val="left" w:pos="720"/>
        </w:tabs>
        <w:ind w:right="-20"/>
        <w:rPr>
          <w:rFonts w:eastAsiaTheme="majorEastAsia" w:cs="Arial"/>
          <w:bCs/>
          <w:color w:val="236BB3"/>
          <w:sz w:val="28"/>
          <w:szCs w:val="28"/>
        </w:rPr>
      </w:pPr>
      <w:r w:rsidRPr="00D16983">
        <w:rPr>
          <w:rFonts w:eastAsiaTheme="majorEastAsia" w:cs="Arial"/>
          <w:bCs/>
          <w:color w:val="236BB3"/>
          <w:sz w:val="28"/>
          <w:szCs w:val="28"/>
        </w:rPr>
        <w:t>Who can apply for a Building Plan and Documentation Search?</w:t>
      </w:r>
    </w:p>
    <w:p w14:paraId="190DE3C9" w14:textId="77777777" w:rsidR="000F6F91" w:rsidRPr="008B36AC" w:rsidRDefault="000F6F91" w:rsidP="002D6252">
      <w:pPr>
        <w:tabs>
          <w:tab w:val="right" w:leader="dot" w:pos="5040"/>
          <w:tab w:val="right" w:leader="dot" w:pos="8640"/>
        </w:tabs>
        <w:spacing w:line="240" w:lineRule="atLeast"/>
        <w:ind w:right="426"/>
        <w:jc w:val="both"/>
        <w:rPr>
          <w:rFonts w:cs="Arial"/>
          <w:sz w:val="20"/>
        </w:rPr>
      </w:pPr>
      <w:r w:rsidRPr="008B36AC">
        <w:rPr>
          <w:rFonts w:cs="Arial"/>
          <w:sz w:val="20"/>
        </w:rPr>
        <w:t>Regulation 50 of the Building Regulations 2018 states: “Only the owner of the building/land or mortgagee of the building/land, or a person authorised in writing” may request a Building Plan and Documentation Search.</w:t>
      </w:r>
    </w:p>
    <w:p w14:paraId="6E59F75B" w14:textId="77777777" w:rsidR="002D6252" w:rsidRPr="008B36AC" w:rsidRDefault="002D6252" w:rsidP="002D6252">
      <w:pPr>
        <w:tabs>
          <w:tab w:val="right" w:leader="dot" w:pos="5040"/>
          <w:tab w:val="right" w:leader="dot" w:pos="8640"/>
        </w:tabs>
        <w:spacing w:line="240" w:lineRule="atLeast"/>
        <w:ind w:right="426"/>
        <w:jc w:val="both"/>
        <w:rPr>
          <w:rFonts w:cs="Arial"/>
          <w:sz w:val="20"/>
        </w:rPr>
      </w:pPr>
    </w:p>
    <w:p w14:paraId="213B1D93" w14:textId="6FFA3F44" w:rsidR="000F6F91" w:rsidRPr="008B36AC" w:rsidRDefault="000F6F91" w:rsidP="002D6252">
      <w:pPr>
        <w:tabs>
          <w:tab w:val="right" w:leader="dot" w:pos="5040"/>
          <w:tab w:val="right" w:leader="dot" w:pos="8640"/>
        </w:tabs>
        <w:spacing w:line="240" w:lineRule="atLeast"/>
        <w:ind w:right="426"/>
        <w:jc w:val="both"/>
        <w:rPr>
          <w:rFonts w:cs="Arial"/>
          <w:sz w:val="20"/>
        </w:rPr>
      </w:pPr>
      <w:r w:rsidRPr="008B36AC">
        <w:rPr>
          <w:rFonts w:cs="Arial"/>
          <w:sz w:val="20"/>
        </w:rPr>
        <w:t>If you are not the owner, written consent from the property owner must be provided with the application. If the owner has recently purchased a property and Council has not been notified, then consent is required from the previous owner.</w:t>
      </w:r>
    </w:p>
    <w:p w14:paraId="2186F8C5" w14:textId="737FB6C6" w:rsidR="00A60A3D" w:rsidRPr="008B36AC" w:rsidRDefault="000F6F91" w:rsidP="00345FB7">
      <w:pPr>
        <w:tabs>
          <w:tab w:val="right" w:leader="dot" w:pos="5040"/>
          <w:tab w:val="right" w:leader="dot" w:pos="8640"/>
        </w:tabs>
        <w:spacing w:line="240" w:lineRule="atLeast"/>
        <w:ind w:right="426"/>
        <w:jc w:val="both"/>
        <w:rPr>
          <w:rFonts w:cs="Arial"/>
          <w:sz w:val="20"/>
        </w:rPr>
      </w:pPr>
      <w:r w:rsidRPr="008B36AC">
        <w:rPr>
          <w:rFonts w:cs="Arial"/>
          <w:sz w:val="20"/>
        </w:rPr>
        <w:t>How owners consent must be supplied varies depending on whether the property owner is an individual or company, and whether the search regards a building managed by an Owners Corporation. For detailed information on the owner’s consent requirements specific to your application please refer above (Owners Consent).</w:t>
      </w:r>
    </w:p>
    <w:p w14:paraId="3E61BF5E" w14:textId="77777777" w:rsidR="00A60A3D" w:rsidRPr="008B36AC" w:rsidRDefault="00A60A3D" w:rsidP="009578BA">
      <w:pPr>
        <w:tabs>
          <w:tab w:val="left" w:pos="-284"/>
          <w:tab w:val="left" w:pos="720"/>
        </w:tabs>
        <w:ind w:right="-20"/>
        <w:rPr>
          <w:rFonts w:eastAsiaTheme="majorEastAsia" w:cs="Arial"/>
          <w:bCs/>
          <w:color w:val="236BB3"/>
          <w:sz w:val="28"/>
          <w:szCs w:val="28"/>
        </w:rPr>
      </w:pPr>
    </w:p>
    <w:p w14:paraId="205F4E7B" w14:textId="77777777" w:rsidR="000F6F91" w:rsidRPr="00D16983" w:rsidRDefault="000F6F91" w:rsidP="009578BA">
      <w:pPr>
        <w:tabs>
          <w:tab w:val="left" w:pos="-284"/>
          <w:tab w:val="left" w:pos="720"/>
        </w:tabs>
        <w:ind w:right="-20"/>
        <w:rPr>
          <w:rFonts w:eastAsiaTheme="majorEastAsia" w:cs="Arial"/>
          <w:bCs/>
          <w:color w:val="236BB3"/>
          <w:sz w:val="28"/>
          <w:szCs w:val="28"/>
        </w:rPr>
      </w:pPr>
      <w:r w:rsidRPr="00D16983">
        <w:rPr>
          <w:rFonts w:eastAsiaTheme="majorEastAsia" w:cs="Arial"/>
          <w:bCs/>
          <w:color w:val="236BB3"/>
          <w:sz w:val="28"/>
          <w:szCs w:val="28"/>
        </w:rPr>
        <w:t>Why apply for a Building Plan and Documentation Search?</w:t>
      </w:r>
    </w:p>
    <w:p w14:paraId="5AABAB87" w14:textId="7D52077E" w:rsidR="000F6F91" w:rsidRPr="00561B01" w:rsidRDefault="000F6F91" w:rsidP="00561B01">
      <w:pPr>
        <w:tabs>
          <w:tab w:val="right" w:leader="dot" w:pos="5040"/>
          <w:tab w:val="right" w:leader="dot" w:pos="8640"/>
        </w:tabs>
        <w:spacing w:line="240" w:lineRule="atLeast"/>
        <w:ind w:right="426"/>
        <w:jc w:val="both"/>
        <w:rPr>
          <w:rFonts w:cs="Arial"/>
          <w:sz w:val="20"/>
        </w:rPr>
      </w:pPr>
      <w:r w:rsidRPr="008B36AC">
        <w:rPr>
          <w:rFonts w:cs="Arial"/>
          <w:sz w:val="20"/>
        </w:rPr>
        <w:t>Accessing building plans and documentation can assist with dispute settlements, insurance claims, building additions and alterations and the selling and/or buying of land (Section 32 of Land Act).</w:t>
      </w:r>
    </w:p>
    <w:sectPr w:rsidR="000F6F91" w:rsidRPr="00561B01" w:rsidSect="008B36AC">
      <w:footerReference w:type="even" r:id="rId12"/>
      <w:footerReference w:type="default" r:id="rId13"/>
      <w:footerReference w:type="first" r:id="rId14"/>
      <w:type w:val="continuous"/>
      <w:pgSz w:w="11910" w:h="16840"/>
      <w:pgMar w:top="720" w:right="720" w:bottom="993" w:left="72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A604" w14:textId="77777777" w:rsidR="00B162BD" w:rsidRDefault="00B162BD">
      <w:r>
        <w:separator/>
      </w:r>
    </w:p>
  </w:endnote>
  <w:endnote w:type="continuationSeparator" w:id="0">
    <w:p w14:paraId="4ED80681" w14:textId="77777777" w:rsidR="00B162BD" w:rsidRDefault="00B162BD">
      <w:r>
        <w:continuationSeparator/>
      </w:r>
    </w:p>
  </w:endnote>
  <w:endnote w:type="continuationNotice" w:id="1">
    <w:p w14:paraId="18B4AE37" w14:textId="77777777" w:rsidR="00B162BD" w:rsidRDefault="00B16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Pro 45 Light">
    <w:altName w:val="Calibri"/>
    <w:panose1 w:val="00000000000000000000"/>
    <w:charset w:val="00"/>
    <w:family w:val="swiss"/>
    <w:notTrueType/>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LT Std 55">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C646" w14:textId="77777777" w:rsidR="00FA035E" w:rsidRPr="00CF4325" w:rsidRDefault="00FA035E" w:rsidP="00FA035E">
    <w:pPr>
      <w:pStyle w:val="BodyText"/>
      <w:spacing w:line="14" w:lineRule="auto"/>
      <w:ind w:left="0"/>
      <w:rPr>
        <w:sz w:val="20"/>
      </w:rPr>
    </w:pPr>
    <w:r>
      <w:rPr>
        <w:noProof/>
        <w:sz w:val="20"/>
      </w:rPr>
      <mc:AlternateContent>
        <mc:Choice Requires="wpg">
          <w:drawing>
            <wp:anchor distT="0" distB="0" distL="114300" distR="114300" simplePos="0" relativeHeight="251665408" behindDoc="0" locked="0" layoutInCell="1" allowOverlap="1" wp14:anchorId="5BC85873" wp14:editId="2FF618A2">
              <wp:simplePos x="0" y="0"/>
              <wp:positionH relativeFrom="margin">
                <wp:align>left</wp:align>
              </wp:positionH>
              <wp:positionV relativeFrom="paragraph">
                <wp:posOffset>201930</wp:posOffset>
              </wp:positionV>
              <wp:extent cx="6668098" cy="191135"/>
              <wp:effectExtent l="0" t="0" r="0" b="18415"/>
              <wp:wrapNone/>
              <wp:docPr id="193" name="Group 193"/>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194" name="Text Box 8"/>
                      <wps:cNvSpPr txBox="1">
                        <a:spLocks noChangeArrowheads="1"/>
                      </wps:cNvSpPr>
                      <wps:spPr bwMode="auto">
                        <a:xfrm>
                          <a:off x="0" y="1"/>
                          <a:ext cx="552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FF250" w14:textId="77777777" w:rsidR="00FA035E" w:rsidRDefault="00FA035E" w:rsidP="00FA035E">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195"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9013D" w14:textId="77777777" w:rsidR="00FA035E" w:rsidRDefault="00FA035E" w:rsidP="00FA035E">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196"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756D9" w14:textId="77777777" w:rsidR="00FA035E" w:rsidRDefault="00FA035E" w:rsidP="00FA035E">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197"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3D202" w14:textId="77777777" w:rsidR="00FA035E" w:rsidRDefault="00FA035E" w:rsidP="00FA035E">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198"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D10E4" w14:textId="77777777" w:rsidR="00FA035E" w:rsidRDefault="00FA035E" w:rsidP="00FA035E">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199"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AA3" w14:textId="77777777" w:rsidR="00FA035E" w:rsidRDefault="00FA035E" w:rsidP="00FA035E">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200"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9C192" w14:textId="77777777" w:rsidR="00FA035E" w:rsidRDefault="00FA035E" w:rsidP="00FA035E">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201"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24609" w14:textId="77777777" w:rsidR="00FA035E" w:rsidRDefault="00FA035E" w:rsidP="00FA035E">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5BC85873" id="Group 193" o:spid="_x0000_s1027" style="position:absolute;margin-left:0;margin-top:15.9pt;width:525.05pt;height:15.05pt;z-index:251665408;mso-position-horizontal:left;mso-position-horizontal-relative:margin"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">
              <v:shapetype id="_x0000_t202" coordsize="21600,21600" o:spt="202" path="m,l,21600r21600,l21600,xe">
                <v:stroke joinstyle="miter"/>
                <v:path gradientshapeok="t" o:connecttype="rect"/>
              </v:shapetype>
              <v:shape id="Text Box 8" o:spid="_x0000_s1028" type="#_x0000_t202" style="position:absolute;width:5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B2FF250" w14:textId="77777777" w:rsidR="00FA035E" w:rsidRDefault="00FA035E" w:rsidP="00FA035E">
                      <w:pPr>
                        <w:spacing w:before="6"/>
                        <w:ind w:left="20"/>
                        <w:rPr>
                          <w:rFonts w:ascii="Montserrat"/>
                          <w:sz w:val="20"/>
                        </w:rPr>
                      </w:pPr>
                      <w:r>
                        <w:rPr>
                          <w:rFonts w:ascii="Montserrat"/>
                          <w:color w:val="137CC1"/>
                          <w:sz w:val="20"/>
                        </w:rPr>
                        <w:t>Active</w:t>
                      </w:r>
                    </w:p>
                  </w:txbxContent>
                </v:textbox>
              </v:shape>
              <v:shape id="Text Box 7" o:spid="_x0000_s1029"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5619013D" w14:textId="77777777" w:rsidR="00FA035E" w:rsidRDefault="00FA035E" w:rsidP="00FA035E">
                      <w:pPr>
                        <w:spacing w:before="6"/>
                        <w:ind w:left="20"/>
                        <w:rPr>
                          <w:rFonts w:ascii="Montserrat"/>
                          <w:sz w:val="20"/>
                        </w:rPr>
                      </w:pPr>
                      <w:r>
                        <w:rPr>
                          <w:rFonts w:ascii="Montserrat"/>
                          <w:color w:val="00C0F3"/>
                          <w:sz w:val="20"/>
                        </w:rPr>
                        <w:t>Prosperous</w:t>
                      </w:r>
                    </w:p>
                  </w:txbxContent>
                </v:textbox>
              </v:shape>
              <v:shape id="Text Box 6" o:spid="_x0000_s1030"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04F756D9" w14:textId="77777777" w:rsidR="00FA035E" w:rsidRDefault="00FA035E" w:rsidP="00FA035E">
                      <w:pPr>
                        <w:spacing w:before="6"/>
                        <w:ind w:left="20"/>
                        <w:rPr>
                          <w:rFonts w:ascii="Montserrat"/>
                          <w:sz w:val="20"/>
                        </w:rPr>
                      </w:pPr>
                      <w:r>
                        <w:rPr>
                          <w:rFonts w:ascii="Montserrat"/>
                          <w:color w:val="27BDBE"/>
                          <w:sz w:val="20"/>
                        </w:rPr>
                        <w:t>Vibrant</w:t>
                      </w:r>
                    </w:p>
                  </w:txbxContent>
                </v:textbox>
              </v:shape>
              <v:shape id="Text Box 5" o:spid="_x0000_s1031"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5A83D202" w14:textId="77777777" w:rsidR="00FA035E" w:rsidRDefault="00FA035E" w:rsidP="00FA035E">
                      <w:pPr>
                        <w:spacing w:before="6"/>
                        <w:ind w:left="20"/>
                        <w:rPr>
                          <w:rFonts w:ascii="Montserrat"/>
                          <w:sz w:val="20"/>
                        </w:rPr>
                      </w:pPr>
                      <w:r>
                        <w:rPr>
                          <w:rFonts w:ascii="Montserrat"/>
                          <w:color w:val="00AD51"/>
                          <w:sz w:val="20"/>
                        </w:rPr>
                        <w:t>Sustainable</w:t>
                      </w:r>
                    </w:p>
                  </w:txbxContent>
                </v:textbox>
              </v:shape>
              <v:shape id="Text Box 4" o:spid="_x0000_s1032"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7DD10E4" w14:textId="77777777" w:rsidR="00FA035E" w:rsidRDefault="00FA035E" w:rsidP="00FA035E">
                      <w:pPr>
                        <w:spacing w:before="6"/>
                        <w:ind w:left="20"/>
                        <w:rPr>
                          <w:rFonts w:ascii="Montserrat"/>
                          <w:sz w:val="20"/>
                        </w:rPr>
                      </w:pPr>
                      <w:r>
                        <w:rPr>
                          <w:rFonts w:ascii="Montserrat"/>
                          <w:color w:val="8DC63F"/>
                          <w:sz w:val="20"/>
                        </w:rPr>
                        <w:t>Accessible</w:t>
                      </w:r>
                    </w:p>
                  </w:txbxContent>
                </v:textbox>
              </v:shape>
              <v:shape id="Text Box 3" o:spid="_x0000_s1033"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3C58FAA3" w14:textId="77777777" w:rsidR="00FA035E" w:rsidRDefault="00FA035E" w:rsidP="00FA035E">
                      <w:pPr>
                        <w:spacing w:before="6"/>
                        <w:ind w:left="20"/>
                        <w:rPr>
                          <w:rFonts w:ascii="Montserrat"/>
                          <w:sz w:val="20"/>
                        </w:rPr>
                      </w:pPr>
                      <w:r>
                        <w:rPr>
                          <w:rFonts w:ascii="Montserrat"/>
                          <w:color w:val="BFD730"/>
                          <w:sz w:val="20"/>
                        </w:rPr>
                        <w:t>Thriving</w:t>
                      </w:r>
                    </w:p>
                  </w:txbxContent>
                </v:textbox>
              </v:shape>
              <v:shape id="Text Box 2" o:spid="_x0000_s1034"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1869C192" w14:textId="77777777" w:rsidR="00FA035E" w:rsidRDefault="00FA035E" w:rsidP="00FA035E">
                      <w:pPr>
                        <w:spacing w:before="6"/>
                        <w:ind w:left="20"/>
                        <w:rPr>
                          <w:rFonts w:ascii="Montserrat"/>
                          <w:sz w:val="20"/>
                        </w:rPr>
                      </w:pPr>
                      <w:r>
                        <w:rPr>
                          <w:rFonts w:ascii="Montserrat"/>
                          <w:color w:val="FDB913"/>
                          <w:sz w:val="20"/>
                        </w:rPr>
                        <w:t>Inclusive</w:t>
                      </w:r>
                    </w:p>
                  </w:txbxContent>
                </v:textbox>
              </v:shape>
              <v:shape id="Text Box 1" o:spid="_x0000_s1035"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59024609" w14:textId="77777777" w:rsidR="00FA035E" w:rsidRDefault="00FA035E" w:rsidP="00FA035E">
                      <w:pPr>
                        <w:spacing w:before="6"/>
                        <w:ind w:left="20"/>
                        <w:rPr>
                          <w:rFonts w:ascii="Montserrat"/>
                          <w:sz w:val="20"/>
                        </w:rPr>
                      </w:pPr>
                      <w:r>
                        <w:rPr>
                          <w:rFonts w:ascii="Montserrat"/>
                          <w:color w:val="F26522"/>
                          <w:sz w:val="20"/>
                        </w:rPr>
                        <w:t>Empowered</w:t>
                      </w:r>
                    </w:p>
                  </w:txbxContent>
                </v:textbox>
              </v:shape>
              <w10:wrap anchorx="margin"/>
            </v:group>
          </w:pict>
        </mc:Fallback>
      </mc:AlternateContent>
    </w:r>
  </w:p>
  <w:p w14:paraId="55375406" w14:textId="77777777" w:rsidR="00E422C5" w:rsidRDefault="00E422C5">
    <w:pPr>
      <w:pStyle w:val="Footer"/>
    </w:pPr>
  </w:p>
  <w:p w14:paraId="3763B1DB" w14:textId="77777777" w:rsidR="00FA035E" w:rsidRDefault="00FA035E">
    <w:pPr>
      <w:pStyle w:val="Footer"/>
    </w:pPr>
  </w:p>
  <w:p w14:paraId="6DEB1361" w14:textId="77777777" w:rsidR="00FA035E" w:rsidRDefault="00FA0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8A01" w14:textId="1C30014B" w:rsidR="00FA035E" w:rsidRDefault="00FA035E" w:rsidP="00FA035E">
    <w:pPr>
      <w:pStyle w:val="BodyText"/>
      <w:spacing w:line="14" w:lineRule="auto"/>
      <w:ind w:left="0"/>
      <w:rPr>
        <w:sz w:val="20"/>
      </w:rPr>
    </w:pPr>
    <w:r>
      <w:rPr>
        <w:noProof/>
        <w:sz w:val="20"/>
      </w:rPr>
      <mc:AlternateContent>
        <mc:Choice Requires="wpg">
          <w:drawing>
            <wp:anchor distT="0" distB="0" distL="114300" distR="114300" simplePos="0" relativeHeight="251663360" behindDoc="0" locked="0" layoutInCell="1" allowOverlap="1" wp14:anchorId="6C5C0B64" wp14:editId="222DF8FC">
              <wp:simplePos x="0" y="0"/>
              <wp:positionH relativeFrom="margin">
                <wp:align>left</wp:align>
              </wp:positionH>
              <wp:positionV relativeFrom="paragraph">
                <wp:posOffset>201930</wp:posOffset>
              </wp:positionV>
              <wp:extent cx="6668098" cy="191135"/>
              <wp:effectExtent l="0" t="0" r="0" b="18415"/>
              <wp:wrapNone/>
              <wp:docPr id="24" name="Group 24"/>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25" name="Text Box 8"/>
                      <wps:cNvSpPr txBox="1">
                        <a:spLocks noChangeArrowheads="1"/>
                      </wps:cNvSpPr>
                      <wps:spPr bwMode="auto">
                        <a:xfrm>
                          <a:off x="0" y="1"/>
                          <a:ext cx="552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34F6" w14:textId="77777777" w:rsidR="00FA035E" w:rsidRDefault="00FA035E" w:rsidP="00FA035E">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26"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E765" w14:textId="77777777" w:rsidR="00FA035E" w:rsidRDefault="00FA035E" w:rsidP="00FA035E">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27"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8A9FA" w14:textId="77777777" w:rsidR="00FA035E" w:rsidRDefault="00FA035E" w:rsidP="00FA035E">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28"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12E9B" w14:textId="77777777" w:rsidR="00FA035E" w:rsidRDefault="00FA035E" w:rsidP="00FA035E">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29"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C2284" w14:textId="77777777" w:rsidR="00FA035E" w:rsidRDefault="00FA035E" w:rsidP="00FA035E">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30"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5FEA2" w14:textId="77777777" w:rsidR="00FA035E" w:rsidRDefault="00FA035E" w:rsidP="00FA035E">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31"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4A658" w14:textId="77777777" w:rsidR="00FA035E" w:rsidRDefault="00FA035E" w:rsidP="00FA035E">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192"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4A8D1" w14:textId="77777777" w:rsidR="00FA035E" w:rsidRDefault="00FA035E" w:rsidP="00FA035E">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6C5C0B64" id="Group 24" o:spid="_x0000_s1036" style="position:absolute;margin-left:0;margin-top:15.9pt;width:525.05pt;height:15.05pt;z-index:251663360;mso-position-horizontal:left;mso-position-horizontal-relative:margin"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">
              <v:shapetype id="_x0000_t202" coordsize="21600,21600" o:spt="202" path="m,l,21600r21600,l21600,xe">
                <v:stroke joinstyle="miter"/>
                <v:path gradientshapeok="t" o:connecttype="rect"/>
              </v:shapetype>
              <v:shape id="Text Box 8" o:spid="_x0000_s1037" type="#_x0000_t202" style="position:absolute;width:5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AC834F6" w14:textId="77777777" w:rsidR="00FA035E" w:rsidRDefault="00FA035E" w:rsidP="00FA035E">
                      <w:pPr>
                        <w:spacing w:before="6"/>
                        <w:ind w:left="20"/>
                        <w:rPr>
                          <w:rFonts w:ascii="Montserrat"/>
                          <w:sz w:val="20"/>
                        </w:rPr>
                      </w:pPr>
                      <w:r>
                        <w:rPr>
                          <w:rFonts w:ascii="Montserrat"/>
                          <w:color w:val="137CC1"/>
                          <w:sz w:val="20"/>
                        </w:rPr>
                        <w:t>Active</w:t>
                      </w:r>
                    </w:p>
                  </w:txbxContent>
                </v:textbox>
              </v:shape>
              <v:shape id="Text Box 7" o:spid="_x0000_s1038"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D05E765" w14:textId="77777777" w:rsidR="00FA035E" w:rsidRDefault="00FA035E" w:rsidP="00FA035E">
                      <w:pPr>
                        <w:spacing w:before="6"/>
                        <w:ind w:left="20"/>
                        <w:rPr>
                          <w:rFonts w:ascii="Montserrat"/>
                          <w:sz w:val="20"/>
                        </w:rPr>
                      </w:pPr>
                      <w:r>
                        <w:rPr>
                          <w:rFonts w:ascii="Montserrat"/>
                          <w:color w:val="00C0F3"/>
                          <w:sz w:val="20"/>
                        </w:rPr>
                        <w:t>Prosperous</w:t>
                      </w:r>
                    </w:p>
                  </w:txbxContent>
                </v:textbox>
              </v:shape>
              <v:shape id="Text Box 6" o:spid="_x0000_s1039"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8D8A9FA" w14:textId="77777777" w:rsidR="00FA035E" w:rsidRDefault="00FA035E" w:rsidP="00FA035E">
                      <w:pPr>
                        <w:spacing w:before="6"/>
                        <w:ind w:left="20"/>
                        <w:rPr>
                          <w:rFonts w:ascii="Montserrat"/>
                          <w:sz w:val="20"/>
                        </w:rPr>
                      </w:pPr>
                      <w:r>
                        <w:rPr>
                          <w:rFonts w:ascii="Montserrat"/>
                          <w:color w:val="27BDBE"/>
                          <w:sz w:val="20"/>
                        </w:rPr>
                        <w:t>Vibrant</w:t>
                      </w:r>
                    </w:p>
                  </w:txbxContent>
                </v:textbox>
              </v:shape>
              <v:shape id="Text Box 5" o:spid="_x0000_s1040"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1712E9B" w14:textId="77777777" w:rsidR="00FA035E" w:rsidRDefault="00FA035E" w:rsidP="00FA035E">
                      <w:pPr>
                        <w:spacing w:before="6"/>
                        <w:ind w:left="20"/>
                        <w:rPr>
                          <w:rFonts w:ascii="Montserrat"/>
                          <w:sz w:val="20"/>
                        </w:rPr>
                      </w:pPr>
                      <w:r>
                        <w:rPr>
                          <w:rFonts w:ascii="Montserrat"/>
                          <w:color w:val="00AD51"/>
                          <w:sz w:val="20"/>
                        </w:rPr>
                        <w:t>Sustainable</w:t>
                      </w:r>
                    </w:p>
                  </w:txbxContent>
                </v:textbox>
              </v:shape>
              <v:shape id="Text Box 4" o:spid="_x0000_s1041"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FAC2284" w14:textId="77777777" w:rsidR="00FA035E" w:rsidRDefault="00FA035E" w:rsidP="00FA035E">
                      <w:pPr>
                        <w:spacing w:before="6"/>
                        <w:ind w:left="20"/>
                        <w:rPr>
                          <w:rFonts w:ascii="Montserrat"/>
                          <w:sz w:val="20"/>
                        </w:rPr>
                      </w:pPr>
                      <w:r>
                        <w:rPr>
                          <w:rFonts w:ascii="Montserrat"/>
                          <w:color w:val="8DC63F"/>
                          <w:sz w:val="20"/>
                        </w:rPr>
                        <w:t>Accessible</w:t>
                      </w:r>
                    </w:p>
                  </w:txbxContent>
                </v:textbox>
              </v:shape>
              <v:shape id="Text Box 3" o:spid="_x0000_s1042"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325FEA2" w14:textId="77777777" w:rsidR="00FA035E" w:rsidRDefault="00FA035E" w:rsidP="00FA035E">
                      <w:pPr>
                        <w:spacing w:before="6"/>
                        <w:ind w:left="20"/>
                        <w:rPr>
                          <w:rFonts w:ascii="Montserrat"/>
                          <w:sz w:val="20"/>
                        </w:rPr>
                      </w:pPr>
                      <w:r>
                        <w:rPr>
                          <w:rFonts w:ascii="Montserrat"/>
                          <w:color w:val="BFD730"/>
                          <w:sz w:val="20"/>
                        </w:rPr>
                        <w:t>Thriving</w:t>
                      </w:r>
                    </w:p>
                  </w:txbxContent>
                </v:textbox>
              </v:shape>
              <v:shape id="Text Box 2" o:spid="_x0000_s1043"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744A658" w14:textId="77777777" w:rsidR="00FA035E" w:rsidRDefault="00FA035E" w:rsidP="00FA035E">
                      <w:pPr>
                        <w:spacing w:before="6"/>
                        <w:ind w:left="20"/>
                        <w:rPr>
                          <w:rFonts w:ascii="Montserrat"/>
                          <w:sz w:val="20"/>
                        </w:rPr>
                      </w:pPr>
                      <w:r>
                        <w:rPr>
                          <w:rFonts w:ascii="Montserrat"/>
                          <w:color w:val="FDB913"/>
                          <w:sz w:val="20"/>
                        </w:rPr>
                        <w:t>Inclusive</w:t>
                      </w:r>
                    </w:p>
                  </w:txbxContent>
                </v:textbox>
              </v:shape>
              <v:shape id="Text Box 1" o:spid="_x0000_s1044"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6F34A8D1" w14:textId="77777777" w:rsidR="00FA035E" w:rsidRDefault="00FA035E" w:rsidP="00FA035E">
                      <w:pPr>
                        <w:spacing w:before="6"/>
                        <w:ind w:left="20"/>
                        <w:rPr>
                          <w:rFonts w:ascii="Montserrat"/>
                          <w:sz w:val="20"/>
                        </w:rPr>
                      </w:pPr>
                      <w:r>
                        <w:rPr>
                          <w:rFonts w:ascii="Montserrat"/>
                          <w:color w:val="F26522"/>
                          <w:sz w:val="20"/>
                        </w:rPr>
                        <w:t>Empowered</w:t>
                      </w:r>
                    </w:p>
                  </w:txbxContent>
                </v:textbox>
              </v:shape>
              <w10:wrap anchorx="margin"/>
            </v:group>
          </w:pict>
        </mc:Fallback>
      </mc:AlternateContent>
    </w:r>
  </w:p>
  <w:p w14:paraId="722CD7BA" w14:textId="77777777" w:rsidR="00FA035E" w:rsidRDefault="00FA035E" w:rsidP="00FA035E">
    <w:pPr>
      <w:pStyle w:val="BodyText"/>
      <w:spacing w:line="14" w:lineRule="auto"/>
      <w:ind w:left="0"/>
      <w:rPr>
        <w:sz w:val="20"/>
      </w:rPr>
    </w:pPr>
  </w:p>
  <w:p w14:paraId="3343ED4C" w14:textId="77777777" w:rsidR="00FA035E" w:rsidRDefault="00FA035E" w:rsidP="00FA035E">
    <w:pPr>
      <w:pStyle w:val="BodyText"/>
      <w:spacing w:line="14" w:lineRule="auto"/>
      <w:ind w:left="0"/>
      <w:rPr>
        <w:sz w:val="20"/>
      </w:rPr>
    </w:pPr>
  </w:p>
  <w:p w14:paraId="4151991A" w14:textId="77777777" w:rsidR="00FA035E" w:rsidRDefault="00FA035E" w:rsidP="00FA035E">
    <w:pPr>
      <w:pStyle w:val="BodyText"/>
      <w:spacing w:line="14" w:lineRule="auto"/>
      <w:ind w:left="0"/>
      <w:rPr>
        <w:sz w:val="20"/>
      </w:rPr>
    </w:pPr>
  </w:p>
  <w:p w14:paraId="39D6F221" w14:textId="77777777" w:rsidR="00FA035E" w:rsidRDefault="00FA035E" w:rsidP="00FA035E">
    <w:pPr>
      <w:pStyle w:val="BodyText"/>
      <w:spacing w:line="14" w:lineRule="auto"/>
      <w:ind w:left="0"/>
      <w:rPr>
        <w:sz w:val="20"/>
      </w:rPr>
    </w:pPr>
  </w:p>
  <w:p w14:paraId="3AE05275" w14:textId="77777777" w:rsidR="00FA035E" w:rsidRDefault="00FA035E" w:rsidP="00FA035E">
    <w:pPr>
      <w:pStyle w:val="BodyText"/>
      <w:spacing w:line="14" w:lineRule="auto"/>
      <w:ind w:left="0"/>
      <w:rPr>
        <w:sz w:val="20"/>
      </w:rPr>
    </w:pPr>
  </w:p>
  <w:p w14:paraId="431E0963" w14:textId="0613A652" w:rsidR="00546275" w:rsidRDefault="00337095" w:rsidP="00FA035E">
    <w:pPr>
      <w:pStyle w:val="BodyText"/>
      <w:spacing w:line="14" w:lineRule="auto"/>
      <w:ind w:left="0"/>
      <w:rPr>
        <w:sz w:val="20"/>
      </w:rPr>
    </w:pPr>
    <w:r>
      <w:rPr>
        <w:noProof/>
        <w:sz w:val="20"/>
      </w:rPr>
      <mc:AlternateContent>
        <mc:Choice Requires="wpg">
          <w:drawing>
            <wp:anchor distT="0" distB="0" distL="114300" distR="114300" simplePos="0" relativeHeight="251661312" behindDoc="0" locked="0" layoutInCell="1" allowOverlap="1" wp14:anchorId="6EEC3697" wp14:editId="76F74174">
              <wp:simplePos x="0" y="0"/>
              <wp:positionH relativeFrom="margin">
                <wp:align>left</wp:align>
              </wp:positionH>
              <wp:positionV relativeFrom="paragraph">
                <wp:posOffset>201930</wp:posOffset>
              </wp:positionV>
              <wp:extent cx="6668098" cy="191135"/>
              <wp:effectExtent l="0" t="0" r="0" b="18415"/>
              <wp:wrapNone/>
              <wp:docPr id="13" name="Group 13"/>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14" name="Text Box 8"/>
                      <wps:cNvSpPr txBox="1">
                        <a:spLocks noChangeArrowheads="1"/>
                      </wps:cNvSpPr>
                      <wps:spPr bwMode="auto">
                        <a:xfrm>
                          <a:off x="0" y="1"/>
                          <a:ext cx="552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657D" w14:textId="77777777" w:rsidR="00337095" w:rsidRDefault="00337095" w:rsidP="00337095">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17"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4E2F" w14:textId="77777777" w:rsidR="00337095" w:rsidRDefault="00337095" w:rsidP="00337095">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18"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B4AB8" w14:textId="77777777" w:rsidR="00337095" w:rsidRDefault="00337095" w:rsidP="00337095">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19"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31A8" w14:textId="77777777" w:rsidR="00337095" w:rsidRDefault="00337095" w:rsidP="00337095">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20"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C7A3" w14:textId="77777777" w:rsidR="00337095" w:rsidRDefault="00337095" w:rsidP="00337095">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21"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57E96" w14:textId="77777777" w:rsidR="00337095" w:rsidRDefault="00337095" w:rsidP="00337095">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22"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D3677" w14:textId="77777777" w:rsidR="00337095" w:rsidRDefault="00337095" w:rsidP="00337095">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23"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D9713" w14:textId="77777777" w:rsidR="00337095" w:rsidRDefault="00337095" w:rsidP="00337095">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6EEC3697" id="Group 13" o:spid="_x0000_s1045" style="position:absolute;margin-left:0;margin-top:15.9pt;width:525.05pt;height:15.05pt;z-index:251661312;mso-position-horizontal:left;mso-position-horizontal-relative:margin"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">
              <v:shape id="Text Box 8" o:spid="_x0000_s1046" type="#_x0000_t202" style="position:absolute;width:5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BA657D" w14:textId="77777777" w:rsidR="00337095" w:rsidRDefault="00337095" w:rsidP="00337095">
                      <w:pPr>
                        <w:spacing w:before="6"/>
                        <w:ind w:left="20"/>
                        <w:rPr>
                          <w:rFonts w:ascii="Montserrat"/>
                          <w:sz w:val="20"/>
                        </w:rPr>
                      </w:pPr>
                      <w:r>
                        <w:rPr>
                          <w:rFonts w:ascii="Montserrat"/>
                          <w:color w:val="137CC1"/>
                          <w:sz w:val="20"/>
                        </w:rPr>
                        <w:t>Active</w:t>
                      </w:r>
                    </w:p>
                  </w:txbxContent>
                </v:textbox>
              </v:shape>
              <v:shape id="Text Box 7" o:spid="_x0000_s1047"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A214E2F" w14:textId="77777777" w:rsidR="00337095" w:rsidRDefault="00337095" w:rsidP="00337095">
                      <w:pPr>
                        <w:spacing w:before="6"/>
                        <w:ind w:left="20"/>
                        <w:rPr>
                          <w:rFonts w:ascii="Montserrat"/>
                          <w:sz w:val="20"/>
                        </w:rPr>
                      </w:pPr>
                      <w:r>
                        <w:rPr>
                          <w:rFonts w:ascii="Montserrat"/>
                          <w:color w:val="00C0F3"/>
                          <w:sz w:val="20"/>
                        </w:rPr>
                        <w:t>Prosperous</w:t>
                      </w:r>
                    </w:p>
                  </w:txbxContent>
                </v:textbox>
              </v:shape>
              <v:shape id="Text Box 6" o:spid="_x0000_s1048"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2DB4AB8" w14:textId="77777777" w:rsidR="00337095" w:rsidRDefault="00337095" w:rsidP="00337095">
                      <w:pPr>
                        <w:spacing w:before="6"/>
                        <w:ind w:left="20"/>
                        <w:rPr>
                          <w:rFonts w:ascii="Montserrat"/>
                          <w:sz w:val="20"/>
                        </w:rPr>
                      </w:pPr>
                      <w:r>
                        <w:rPr>
                          <w:rFonts w:ascii="Montserrat"/>
                          <w:color w:val="27BDBE"/>
                          <w:sz w:val="20"/>
                        </w:rPr>
                        <w:t>Vibrant</w:t>
                      </w:r>
                    </w:p>
                  </w:txbxContent>
                </v:textbox>
              </v:shape>
              <v:shape id="Text Box 5" o:spid="_x0000_s1049"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6CF31A8" w14:textId="77777777" w:rsidR="00337095" w:rsidRDefault="00337095" w:rsidP="00337095">
                      <w:pPr>
                        <w:spacing w:before="6"/>
                        <w:ind w:left="20"/>
                        <w:rPr>
                          <w:rFonts w:ascii="Montserrat"/>
                          <w:sz w:val="20"/>
                        </w:rPr>
                      </w:pPr>
                      <w:r>
                        <w:rPr>
                          <w:rFonts w:ascii="Montserrat"/>
                          <w:color w:val="00AD51"/>
                          <w:sz w:val="20"/>
                        </w:rPr>
                        <w:t>Sustainable</w:t>
                      </w:r>
                    </w:p>
                  </w:txbxContent>
                </v:textbox>
              </v:shape>
              <v:shape id="Text Box 4" o:spid="_x0000_s1050"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89DC7A3" w14:textId="77777777" w:rsidR="00337095" w:rsidRDefault="00337095" w:rsidP="00337095">
                      <w:pPr>
                        <w:spacing w:before="6"/>
                        <w:ind w:left="20"/>
                        <w:rPr>
                          <w:rFonts w:ascii="Montserrat"/>
                          <w:sz w:val="20"/>
                        </w:rPr>
                      </w:pPr>
                      <w:r>
                        <w:rPr>
                          <w:rFonts w:ascii="Montserrat"/>
                          <w:color w:val="8DC63F"/>
                          <w:sz w:val="20"/>
                        </w:rPr>
                        <w:t>Accessible</w:t>
                      </w:r>
                    </w:p>
                  </w:txbxContent>
                </v:textbox>
              </v:shape>
              <v:shape id="Text Box 3" o:spid="_x0000_s1051"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8157E96" w14:textId="77777777" w:rsidR="00337095" w:rsidRDefault="00337095" w:rsidP="00337095">
                      <w:pPr>
                        <w:spacing w:before="6"/>
                        <w:ind w:left="20"/>
                        <w:rPr>
                          <w:rFonts w:ascii="Montserrat"/>
                          <w:sz w:val="20"/>
                        </w:rPr>
                      </w:pPr>
                      <w:r>
                        <w:rPr>
                          <w:rFonts w:ascii="Montserrat"/>
                          <w:color w:val="BFD730"/>
                          <w:sz w:val="20"/>
                        </w:rPr>
                        <w:t>Thriving</w:t>
                      </w:r>
                    </w:p>
                  </w:txbxContent>
                </v:textbox>
              </v:shape>
              <v:shape id="Text Box 2" o:spid="_x0000_s1052"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F2D3677" w14:textId="77777777" w:rsidR="00337095" w:rsidRDefault="00337095" w:rsidP="00337095">
                      <w:pPr>
                        <w:spacing w:before="6"/>
                        <w:ind w:left="20"/>
                        <w:rPr>
                          <w:rFonts w:ascii="Montserrat"/>
                          <w:sz w:val="20"/>
                        </w:rPr>
                      </w:pPr>
                      <w:r>
                        <w:rPr>
                          <w:rFonts w:ascii="Montserrat"/>
                          <w:color w:val="FDB913"/>
                          <w:sz w:val="20"/>
                        </w:rPr>
                        <w:t>Inclusive</w:t>
                      </w:r>
                    </w:p>
                  </w:txbxContent>
                </v:textbox>
              </v:shape>
              <v:shape id="Text Box 1" o:spid="_x0000_s1053"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64D9713" w14:textId="77777777" w:rsidR="00337095" w:rsidRDefault="00337095" w:rsidP="00337095">
                      <w:pPr>
                        <w:spacing w:before="6"/>
                        <w:ind w:left="20"/>
                        <w:rPr>
                          <w:rFonts w:ascii="Montserrat"/>
                          <w:sz w:val="20"/>
                        </w:rPr>
                      </w:pPr>
                      <w:r>
                        <w:rPr>
                          <w:rFonts w:ascii="Montserrat"/>
                          <w:color w:val="F26522"/>
                          <w:sz w:val="20"/>
                        </w:rPr>
                        <w:t>Empowered</w:t>
                      </w:r>
                    </w:p>
                  </w:txbxContent>
                </v:textbox>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AE61" w14:textId="2C9D96E8" w:rsidR="008B36AC" w:rsidRPr="008B36AC" w:rsidRDefault="008B36AC" w:rsidP="00B445EE">
    <w:pPr>
      <w:pStyle w:val="Footer"/>
      <w:jc w:val="right"/>
      <w:rPr>
        <w:lang w:val="en-AU"/>
      </w:rPr>
    </w:pPr>
    <w:r>
      <w:rPr>
        <w:lang w:val="en-AU"/>
      </w:rPr>
      <w:t>2026-2027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D17A" w14:textId="77777777" w:rsidR="00B162BD" w:rsidRDefault="00B162BD">
      <w:r>
        <w:separator/>
      </w:r>
    </w:p>
  </w:footnote>
  <w:footnote w:type="continuationSeparator" w:id="0">
    <w:p w14:paraId="17937A1F" w14:textId="77777777" w:rsidR="00B162BD" w:rsidRDefault="00B162BD">
      <w:r>
        <w:continuationSeparator/>
      </w:r>
    </w:p>
  </w:footnote>
  <w:footnote w:type="continuationNotice" w:id="1">
    <w:p w14:paraId="71A17572" w14:textId="77777777" w:rsidR="00B162BD" w:rsidRDefault="00B162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27"/>
    <w:multiLevelType w:val="hybridMultilevel"/>
    <w:tmpl w:val="61EAC18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C415C4B"/>
    <w:multiLevelType w:val="hybridMultilevel"/>
    <w:tmpl w:val="E4F4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7E4387"/>
    <w:multiLevelType w:val="hybridMultilevel"/>
    <w:tmpl w:val="B35C4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92CF2"/>
    <w:multiLevelType w:val="hybridMultilevel"/>
    <w:tmpl w:val="E7F2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9642CF"/>
    <w:multiLevelType w:val="hybridMultilevel"/>
    <w:tmpl w:val="3A5E7FAE"/>
    <w:lvl w:ilvl="0" w:tplc="9E62974E">
      <w:numFmt w:val="bullet"/>
      <w:lvlText w:val="-"/>
      <w:lvlJc w:val="left"/>
      <w:pPr>
        <w:ind w:left="1080" w:hanging="360"/>
      </w:pPr>
      <w:rPr>
        <w:rFonts w:ascii="Arial" w:eastAsia="Univers LT Pro 45 Light" w:hAnsi="Arial" w:cs="Arial"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4A5134B"/>
    <w:multiLevelType w:val="hybridMultilevel"/>
    <w:tmpl w:val="B20AE06C"/>
    <w:lvl w:ilvl="0" w:tplc="2D00ABBE">
      <w:numFmt w:val="bullet"/>
      <w:lvlText w:val="•"/>
      <w:lvlJc w:val="left"/>
      <w:pPr>
        <w:ind w:left="1154" w:hanging="360"/>
      </w:pPr>
      <w:rPr>
        <w:rFonts w:ascii="Univers LT Pro 45 Light" w:eastAsia="Univers LT Pro 45 Light" w:hAnsi="Univers LT Pro 45 Light" w:cs="Univers LT Pro 45 Light" w:hint="default"/>
        <w:color w:val="231F20"/>
        <w:spacing w:val="-17"/>
        <w:w w:val="99"/>
        <w:sz w:val="22"/>
        <w:szCs w:val="22"/>
        <w:lang w:val="en-US" w:eastAsia="en-US" w:bidi="en-US"/>
      </w:rPr>
    </w:lvl>
    <w:lvl w:ilvl="1" w:tplc="1046B38C">
      <w:numFmt w:val="bullet"/>
      <w:lvlText w:val="•"/>
      <w:lvlJc w:val="left"/>
      <w:pPr>
        <w:ind w:left="2166" w:hanging="360"/>
      </w:pPr>
      <w:rPr>
        <w:rFonts w:hint="default"/>
        <w:lang w:val="en-US" w:eastAsia="en-US" w:bidi="en-US"/>
      </w:rPr>
    </w:lvl>
    <w:lvl w:ilvl="2" w:tplc="90966C24">
      <w:numFmt w:val="bullet"/>
      <w:lvlText w:val="•"/>
      <w:lvlJc w:val="left"/>
      <w:pPr>
        <w:ind w:left="3173" w:hanging="360"/>
      </w:pPr>
      <w:rPr>
        <w:rFonts w:hint="default"/>
        <w:lang w:val="en-US" w:eastAsia="en-US" w:bidi="en-US"/>
      </w:rPr>
    </w:lvl>
    <w:lvl w:ilvl="3" w:tplc="1A824D44">
      <w:numFmt w:val="bullet"/>
      <w:lvlText w:val="•"/>
      <w:lvlJc w:val="left"/>
      <w:pPr>
        <w:ind w:left="4179" w:hanging="360"/>
      </w:pPr>
      <w:rPr>
        <w:rFonts w:hint="default"/>
        <w:lang w:val="en-US" w:eastAsia="en-US" w:bidi="en-US"/>
      </w:rPr>
    </w:lvl>
    <w:lvl w:ilvl="4" w:tplc="B94E9E5A">
      <w:numFmt w:val="bullet"/>
      <w:lvlText w:val="•"/>
      <w:lvlJc w:val="left"/>
      <w:pPr>
        <w:ind w:left="5186" w:hanging="360"/>
      </w:pPr>
      <w:rPr>
        <w:rFonts w:hint="default"/>
        <w:lang w:val="en-US" w:eastAsia="en-US" w:bidi="en-US"/>
      </w:rPr>
    </w:lvl>
    <w:lvl w:ilvl="5" w:tplc="8EF86580">
      <w:numFmt w:val="bullet"/>
      <w:lvlText w:val="•"/>
      <w:lvlJc w:val="left"/>
      <w:pPr>
        <w:ind w:left="6192" w:hanging="360"/>
      </w:pPr>
      <w:rPr>
        <w:rFonts w:hint="default"/>
        <w:lang w:val="en-US" w:eastAsia="en-US" w:bidi="en-US"/>
      </w:rPr>
    </w:lvl>
    <w:lvl w:ilvl="6" w:tplc="7B8AD1B4">
      <w:numFmt w:val="bullet"/>
      <w:lvlText w:val="•"/>
      <w:lvlJc w:val="left"/>
      <w:pPr>
        <w:ind w:left="7199" w:hanging="360"/>
      </w:pPr>
      <w:rPr>
        <w:rFonts w:hint="default"/>
        <w:lang w:val="en-US" w:eastAsia="en-US" w:bidi="en-US"/>
      </w:rPr>
    </w:lvl>
    <w:lvl w:ilvl="7" w:tplc="A63E17EE">
      <w:numFmt w:val="bullet"/>
      <w:lvlText w:val="•"/>
      <w:lvlJc w:val="left"/>
      <w:pPr>
        <w:ind w:left="8205" w:hanging="360"/>
      </w:pPr>
      <w:rPr>
        <w:rFonts w:hint="default"/>
        <w:lang w:val="en-US" w:eastAsia="en-US" w:bidi="en-US"/>
      </w:rPr>
    </w:lvl>
    <w:lvl w:ilvl="8" w:tplc="55983F3A">
      <w:numFmt w:val="bullet"/>
      <w:lvlText w:val="•"/>
      <w:lvlJc w:val="left"/>
      <w:pPr>
        <w:ind w:left="9212" w:hanging="360"/>
      </w:pPr>
      <w:rPr>
        <w:rFonts w:hint="default"/>
        <w:lang w:val="en-US" w:eastAsia="en-US" w:bidi="en-US"/>
      </w:rPr>
    </w:lvl>
  </w:abstractNum>
  <w:abstractNum w:abstractNumId="6" w15:restartNumberingAfterBreak="0">
    <w:nsid w:val="28E1017A"/>
    <w:multiLevelType w:val="hybridMultilevel"/>
    <w:tmpl w:val="0E1EE2C8"/>
    <w:lvl w:ilvl="0" w:tplc="C5F876C8">
      <w:start w:val="1"/>
      <w:numFmt w:val="bullet"/>
      <w:lvlText w:val=""/>
      <w:lvlJc w:val="left"/>
      <w:pPr>
        <w:ind w:left="502" w:hanging="360"/>
      </w:pPr>
      <w:rPr>
        <w:rFonts w:ascii="Symbol" w:eastAsia="Times New Roman" w:hAnsi="Symbol" w:cs="Arial" w:hint="default"/>
        <w:sz w:val="20"/>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7" w15:restartNumberingAfterBreak="0">
    <w:nsid w:val="297A6184"/>
    <w:multiLevelType w:val="hybridMultilevel"/>
    <w:tmpl w:val="A61E4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FD56FF"/>
    <w:multiLevelType w:val="hybridMultilevel"/>
    <w:tmpl w:val="49C43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C1635"/>
    <w:multiLevelType w:val="hybridMultilevel"/>
    <w:tmpl w:val="3F00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146064"/>
    <w:multiLevelType w:val="multilevel"/>
    <w:tmpl w:val="736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14FE2"/>
    <w:multiLevelType w:val="hybridMultilevel"/>
    <w:tmpl w:val="E0FE1A54"/>
    <w:lvl w:ilvl="0" w:tplc="626669A4">
      <w:start w:val="1"/>
      <w:numFmt w:val="bullet"/>
      <w:lvlText w:val=""/>
      <w:lvlJc w:val="left"/>
      <w:pPr>
        <w:ind w:left="401" w:hanging="360"/>
      </w:pPr>
      <w:rPr>
        <w:rFonts w:ascii="Symbol" w:eastAsia="Times New Roman" w:hAnsi="Symbol" w:cs="Arial" w:hint="default"/>
      </w:rPr>
    </w:lvl>
    <w:lvl w:ilvl="1" w:tplc="0C090003">
      <w:start w:val="1"/>
      <w:numFmt w:val="bullet"/>
      <w:lvlText w:val="o"/>
      <w:lvlJc w:val="left"/>
      <w:pPr>
        <w:ind w:left="1121" w:hanging="360"/>
      </w:pPr>
      <w:rPr>
        <w:rFonts w:ascii="Courier New" w:hAnsi="Courier New" w:cs="Courier New" w:hint="default"/>
      </w:rPr>
    </w:lvl>
    <w:lvl w:ilvl="2" w:tplc="0C090005">
      <w:start w:val="1"/>
      <w:numFmt w:val="bullet"/>
      <w:lvlText w:val=""/>
      <w:lvlJc w:val="left"/>
      <w:pPr>
        <w:ind w:left="1841" w:hanging="360"/>
      </w:pPr>
      <w:rPr>
        <w:rFonts w:ascii="Wingdings" w:hAnsi="Wingdings" w:hint="default"/>
      </w:rPr>
    </w:lvl>
    <w:lvl w:ilvl="3" w:tplc="0C090001">
      <w:start w:val="1"/>
      <w:numFmt w:val="bullet"/>
      <w:lvlText w:val=""/>
      <w:lvlJc w:val="left"/>
      <w:pPr>
        <w:ind w:left="2561" w:hanging="360"/>
      </w:pPr>
      <w:rPr>
        <w:rFonts w:ascii="Symbol" w:hAnsi="Symbol" w:hint="default"/>
      </w:rPr>
    </w:lvl>
    <w:lvl w:ilvl="4" w:tplc="0C090003">
      <w:start w:val="1"/>
      <w:numFmt w:val="bullet"/>
      <w:lvlText w:val="o"/>
      <w:lvlJc w:val="left"/>
      <w:pPr>
        <w:ind w:left="3281" w:hanging="360"/>
      </w:pPr>
      <w:rPr>
        <w:rFonts w:ascii="Courier New" w:hAnsi="Courier New" w:cs="Courier New" w:hint="default"/>
      </w:rPr>
    </w:lvl>
    <w:lvl w:ilvl="5" w:tplc="0C090005">
      <w:start w:val="1"/>
      <w:numFmt w:val="bullet"/>
      <w:lvlText w:val=""/>
      <w:lvlJc w:val="left"/>
      <w:pPr>
        <w:ind w:left="4001" w:hanging="360"/>
      </w:pPr>
      <w:rPr>
        <w:rFonts w:ascii="Wingdings" w:hAnsi="Wingdings" w:hint="default"/>
      </w:rPr>
    </w:lvl>
    <w:lvl w:ilvl="6" w:tplc="0C090001">
      <w:start w:val="1"/>
      <w:numFmt w:val="bullet"/>
      <w:lvlText w:val=""/>
      <w:lvlJc w:val="left"/>
      <w:pPr>
        <w:ind w:left="4721" w:hanging="360"/>
      </w:pPr>
      <w:rPr>
        <w:rFonts w:ascii="Symbol" w:hAnsi="Symbol" w:hint="default"/>
      </w:rPr>
    </w:lvl>
    <w:lvl w:ilvl="7" w:tplc="0C090003">
      <w:start w:val="1"/>
      <w:numFmt w:val="bullet"/>
      <w:lvlText w:val="o"/>
      <w:lvlJc w:val="left"/>
      <w:pPr>
        <w:ind w:left="5441" w:hanging="360"/>
      </w:pPr>
      <w:rPr>
        <w:rFonts w:ascii="Courier New" w:hAnsi="Courier New" w:cs="Courier New" w:hint="default"/>
      </w:rPr>
    </w:lvl>
    <w:lvl w:ilvl="8" w:tplc="0C090005">
      <w:start w:val="1"/>
      <w:numFmt w:val="bullet"/>
      <w:lvlText w:val=""/>
      <w:lvlJc w:val="left"/>
      <w:pPr>
        <w:ind w:left="6161" w:hanging="360"/>
      </w:pPr>
      <w:rPr>
        <w:rFonts w:ascii="Wingdings" w:hAnsi="Wingdings" w:hint="default"/>
      </w:rPr>
    </w:lvl>
  </w:abstractNum>
  <w:abstractNum w:abstractNumId="12" w15:restartNumberingAfterBreak="0">
    <w:nsid w:val="3C373B10"/>
    <w:multiLevelType w:val="hybridMultilevel"/>
    <w:tmpl w:val="870E8316"/>
    <w:lvl w:ilvl="0" w:tplc="D360B828">
      <w:start w:val="1"/>
      <w:numFmt w:val="bullet"/>
      <w:lvlText w:val=""/>
      <w:lvlJc w:val="left"/>
      <w:pPr>
        <w:ind w:left="720" w:hanging="360"/>
      </w:pPr>
      <w:rPr>
        <w:rFonts w:ascii="Symbol" w:hAnsi="Symbol" w:hint="default"/>
        <w:b/>
        <w:sz w:val="28"/>
        <w:szCs w:val="28"/>
      </w:rPr>
    </w:lvl>
    <w:lvl w:ilvl="1" w:tplc="D360B828">
      <w:start w:val="1"/>
      <w:numFmt w:val="bullet"/>
      <w:lvlText w:val=""/>
      <w:lvlJc w:val="left"/>
      <w:pPr>
        <w:ind w:left="1440" w:hanging="360"/>
      </w:pPr>
      <w:rPr>
        <w:rFonts w:ascii="Symbol" w:hAnsi="Symbol" w:hint="default"/>
        <w:b/>
        <w:sz w:val="28"/>
        <w:szCs w:val="2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34F2D"/>
    <w:multiLevelType w:val="hybridMultilevel"/>
    <w:tmpl w:val="71C87A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0CA40BD"/>
    <w:multiLevelType w:val="hybridMultilevel"/>
    <w:tmpl w:val="A84C2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A11BE"/>
    <w:multiLevelType w:val="hybridMultilevel"/>
    <w:tmpl w:val="A7B07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751187"/>
    <w:multiLevelType w:val="hybridMultilevel"/>
    <w:tmpl w:val="4EB4B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4B3055"/>
    <w:multiLevelType w:val="hybridMultilevel"/>
    <w:tmpl w:val="B7A6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ED7010"/>
    <w:multiLevelType w:val="hybridMultilevel"/>
    <w:tmpl w:val="B664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02293"/>
    <w:multiLevelType w:val="hybridMultilevel"/>
    <w:tmpl w:val="2B7A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690A39"/>
    <w:multiLevelType w:val="hybridMultilevel"/>
    <w:tmpl w:val="369EB88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73461012"/>
    <w:multiLevelType w:val="hybridMultilevel"/>
    <w:tmpl w:val="2C144C12"/>
    <w:lvl w:ilvl="0" w:tplc="DD3C0670">
      <w:start w:val="1"/>
      <w:numFmt w:val="bullet"/>
      <w:lvlText w:val=""/>
      <w:lvlJc w:val="left"/>
      <w:pPr>
        <w:ind w:left="720" w:hanging="360"/>
      </w:pPr>
      <w:rPr>
        <w:rFonts w:ascii="Symbol" w:eastAsia="Times New Roman" w:hAnsi="Symbol" w:cs="Aria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C854624"/>
    <w:multiLevelType w:val="hybridMultilevel"/>
    <w:tmpl w:val="897C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6174917">
    <w:abstractNumId w:val="5"/>
  </w:num>
  <w:num w:numId="2" w16cid:durableId="1168251957">
    <w:abstractNumId w:val="22"/>
  </w:num>
  <w:num w:numId="3" w16cid:durableId="507982946">
    <w:abstractNumId w:val="20"/>
  </w:num>
  <w:num w:numId="4" w16cid:durableId="171336786">
    <w:abstractNumId w:val="9"/>
  </w:num>
  <w:num w:numId="5" w16cid:durableId="18435609">
    <w:abstractNumId w:val="17"/>
  </w:num>
  <w:num w:numId="6" w16cid:durableId="575868212">
    <w:abstractNumId w:val="15"/>
  </w:num>
  <w:num w:numId="7" w16cid:durableId="2114980115">
    <w:abstractNumId w:val="0"/>
  </w:num>
  <w:num w:numId="8" w16cid:durableId="458691891">
    <w:abstractNumId w:val="13"/>
  </w:num>
  <w:num w:numId="9" w16cid:durableId="1086614348">
    <w:abstractNumId w:val="3"/>
  </w:num>
  <w:num w:numId="10" w16cid:durableId="1450734074">
    <w:abstractNumId w:val="1"/>
  </w:num>
  <w:num w:numId="11" w16cid:durableId="2076734321">
    <w:abstractNumId w:val="8"/>
  </w:num>
  <w:num w:numId="12" w16cid:durableId="1999916688">
    <w:abstractNumId w:val="11"/>
  </w:num>
  <w:num w:numId="13" w16cid:durableId="872421334">
    <w:abstractNumId w:val="21"/>
  </w:num>
  <w:num w:numId="14" w16cid:durableId="1778867919">
    <w:abstractNumId w:val="6"/>
  </w:num>
  <w:num w:numId="15" w16cid:durableId="1209147764">
    <w:abstractNumId w:val="6"/>
  </w:num>
  <w:num w:numId="16" w16cid:durableId="322318049">
    <w:abstractNumId w:val="21"/>
  </w:num>
  <w:num w:numId="17" w16cid:durableId="1927034375">
    <w:abstractNumId w:val="2"/>
  </w:num>
  <w:num w:numId="18" w16cid:durableId="850948927">
    <w:abstractNumId w:val="16"/>
  </w:num>
  <w:num w:numId="19" w16cid:durableId="1216550746">
    <w:abstractNumId w:val="7"/>
  </w:num>
  <w:num w:numId="20" w16cid:durableId="767502358">
    <w:abstractNumId w:val="14"/>
  </w:num>
  <w:num w:numId="21" w16cid:durableId="1539127341">
    <w:abstractNumId w:val="18"/>
  </w:num>
  <w:num w:numId="22" w16cid:durableId="14229860">
    <w:abstractNumId w:val="10"/>
  </w:num>
  <w:num w:numId="23" w16cid:durableId="1272780038">
    <w:abstractNumId w:val="4"/>
  </w:num>
  <w:num w:numId="24" w16cid:durableId="1608809188">
    <w:abstractNumId w:val="19"/>
  </w:num>
  <w:num w:numId="25" w16cid:durableId="1205682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E4"/>
    <w:rsid w:val="00007DF8"/>
    <w:rsid w:val="000127FE"/>
    <w:rsid w:val="00014492"/>
    <w:rsid w:val="0001449B"/>
    <w:rsid w:val="000203A0"/>
    <w:rsid w:val="00023784"/>
    <w:rsid w:val="0003560B"/>
    <w:rsid w:val="00035B4F"/>
    <w:rsid w:val="0003654F"/>
    <w:rsid w:val="00040083"/>
    <w:rsid w:val="00043007"/>
    <w:rsid w:val="00065530"/>
    <w:rsid w:val="00073942"/>
    <w:rsid w:val="00074FAE"/>
    <w:rsid w:val="00080290"/>
    <w:rsid w:val="000809B6"/>
    <w:rsid w:val="000826F8"/>
    <w:rsid w:val="00087CAC"/>
    <w:rsid w:val="000919CB"/>
    <w:rsid w:val="000941FA"/>
    <w:rsid w:val="00096DB0"/>
    <w:rsid w:val="000A01F4"/>
    <w:rsid w:val="000B17E2"/>
    <w:rsid w:val="000B7D0A"/>
    <w:rsid w:val="000C3660"/>
    <w:rsid w:val="000C5689"/>
    <w:rsid w:val="000C5700"/>
    <w:rsid w:val="000C6D14"/>
    <w:rsid w:val="000C7E98"/>
    <w:rsid w:val="000D2960"/>
    <w:rsid w:val="000D792E"/>
    <w:rsid w:val="000E4DAD"/>
    <w:rsid w:val="000E5634"/>
    <w:rsid w:val="000F2B4A"/>
    <w:rsid w:val="000F6F91"/>
    <w:rsid w:val="00103A7B"/>
    <w:rsid w:val="00110624"/>
    <w:rsid w:val="001118D3"/>
    <w:rsid w:val="00111AC8"/>
    <w:rsid w:val="00116E5A"/>
    <w:rsid w:val="001171EB"/>
    <w:rsid w:val="001178B1"/>
    <w:rsid w:val="00124AFB"/>
    <w:rsid w:val="00125213"/>
    <w:rsid w:val="00126CB1"/>
    <w:rsid w:val="00133BBE"/>
    <w:rsid w:val="001353FC"/>
    <w:rsid w:val="00140016"/>
    <w:rsid w:val="0015010C"/>
    <w:rsid w:val="00151CFE"/>
    <w:rsid w:val="001525B1"/>
    <w:rsid w:val="00153C83"/>
    <w:rsid w:val="00161B01"/>
    <w:rsid w:val="0016498C"/>
    <w:rsid w:val="00165DDE"/>
    <w:rsid w:val="001677A0"/>
    <w:rsid w:val="001751AD"/>
    <w:rsid w:val="00187914"/>
    <w:rsid w:val="00194E40"/>
    <w:rsid w:val="001A136B"/>
    <w:rsid w:val="001A6EDD"/>
    <w:rsid w:val="001B1B61"/>
    <w:rsid w:val="001B208D"/>
    <w:rsid w:val="001B6AF4"/>
    <w:rsid w:val="001C5385"/>
    <w:rsid w:val="001D149B"/>
    <w:rsid w:val="001F755E"/>
    <w:rsid w:val="00202EB1"/>
    <w:rsid w:val="00203A4B"/>
    <w:rsid w:val="00204E4B"/>
    <w:rsid w:val="00211FDC"/>
    <w:rsid w:val="0022328D"/>
    <w:rsid w:val="00224A81"/>
    <w:rsid w:val="00225E19"/>
    <w:rsid w:val="00232AD9"/>
    <w:rsid w:val="00233F6E"/>
    <w:rsid w:val="00243C83"/>
    <w:rsid w:val="002526A6"/>
    <w:rsid w:val="00255378"/>
    <w:rsid w:val="00257B93"/>
    <w:rsid w:val="0026378E"/>
    <w:rsid w:val="0027087E"/>
    <w:rsid w:val="002742EF"/>
    <w:rsid w:val="00275A44"/>
    <w:rsid w:val="00280BB2"/>
    <w:rsid w:val="0029327B"/>
    <w:rsid w:val="002A2316"/>
    <w:rsid w:val="002C0EE5"/>
    <w:rsid w:val="002C3A24"/>
    <w:rsid w:val="002C4AB1"/>
    <w:rsid w:val="002C612A"/>
    <w:rsid w:val="002D3230"/>
    <w:rsid w:val="002D4A0B"/>
    <w:rsid w:val="002D6252"/>
    <w:rsid w:val="002E1FAD"/>
    <w:rsid w:val="002E532E"/>
    <w:rsid w:val="002F2C37"/>
    <w:rsid w:val="002F3A86"/>
    <w:rsid w:val="003025FF"/>
    <w:rsid w:val="00302EC2"/>
    <w:rsid w:val="0030371B"/>
    <w:rsid w:val="003142F5"/>
    <w:rsid w:val="003148B8"/>
    <w:rsid w:val="00317E80"/>
    <w:rsid w:val="00337095"/>
    <w:rsid w:val="0034489E"/>
    <w:rsid w:val="00345FB7"/>
    <w:rsid w:val="00346000"/>
    <w:rsid w:val="003527C8"/>
    <w:rsid w:val="00354AF4"/>
    <w:rsid w:val="00360931"/>
    <w:rsid w:val="00363AA9"/>
    <w:rsid w:val="00365441"/>
    <w:rsid w:val="00365C52"/>
    <w:rsid w:val="00367F1D"/>
    <w:rsid w:val="00370370"/>
    <w:rsid w:val="0037486B"/>
    <w:rsid w:val="003763C6"/>
    <w:rsid w:val="003771E5"/>
    <w:rsid w:val="003839D9"/>
    <w:rsid w:val="00384A16"/>
    <w:rsid w:val="00385597"/>
    <w:rsid w:val="00392210"/>
    <w:rsid w:val="003969CF"/>
    <w:rsid w:val="003A2FF1"/>
    <w:rsid w:val="003A6287"/>
    <w:rsid w:val="003A71D9"/>
    <w:rsid w:val="003B31A9"/>
    <w:rsid w:val="003C0206"/>
    <w:rsid w:val="003C58C5"/>
    <w:rsid w:val="003C6F86"/>
    <w:rsid w:val="003D17E2"/>
    <w:rsid w:val="003D3AA7"/>
    <w:rsid w:val="003E3303"/>
    <w:rsid w:val="003E3B81"/>
    <w:rsid w:val="003F06FE"/>
    <w:rsid w:val="003F1C86"/>
    <w:rsid w:val="003F5D2B"/>
    <w:rsid w:val="00400D32"/>
    <w:rsid w:val="004026F7"/>
    <w:rsid w:val="00407359"/>
    <w:rsid w:val="00417159"/>
    <w:rsid w:val="00421D75"/>
    <w:rsid w:val="004221EB"/>
    <w:rsid w:val="004247AA"/>
    <w:rsid w:val="004259FA"/>
    <w:rsid w:val="00426707"/>
    <w:rsid w:val="00431CE4"/>
    <w:rsid w:val="00431F3D"/>
    <w:rsid w:val="00441B26"/>
    <w:rsid w:val="00446F7C"/>
    <w:rsid w:val="004476F4"/>
    <w:rsid w:val="00451FF7"/>
    <w:rsid w:val="00452A10"/>
    <w:rsid w:val="00457628"/>
    <w:rsid w:val="00483F18"/>
    <w:rsid w:val="00490413"/>
    <w:rsid w:val="0049086F"/>
    <w:rsid w:val="004A20AB"/>
    <w:rsid w:val="004A6B69"/>
    <w:rsid w:val="004B0BF5"/>
    <w:rsid w:val="004E285B"/>
    <w:rsid w:val="004E3332"/>
    <w:rsid w:val="004E4A03"/>
    <w:rsid w:val="004E6EBC"/>
    <w:rsid w:val="004E70F1"/>
    <w:rsid w:val="004F0953"/>
    <w:rsid w:val="004F248D"/>
    <w:rsid w:val="004F3C82"/>
    <w:rsid w:val="004F401C"/>
    <w:rsid w:val="004F58BC"/>
    <w:rsid w:val="0050020B"/>
    <w:rsid w:val="005032B7"/>
    <w:rsid w:val="00520135"/>
    <w:rsid w:val="00523265"/>
    <w:rsid w:val="00527F43"/>
    <w:rsid w:val="005311B6"/>
    <w:rsid w:val="00533F1C"/>
    <w:rsid w:val="00546275"/>
    <w:rsid w:val="00553236"/>
    <w:rsid w:val="00561B01"/>
    <w:rsid w:val="005627CD"/>
    <w:rsid w:val="00563454"/>
    <w:rsid w:val="00563A4C"/>
    <w:rsid w:val="0057251F"/>
    <w:rsid w:val="00591659"/>
    <w:rsid w:val="005A4F4E"/>
    <w:rsid w:val="005B4FD1"/>
    <w:rsid w:val="005D7409"/>
    <w:rsid w:val="005E23E4"/>
    <w:rsid w:val="005E5D78"/>
    <w:rsid w:val="005F5071"/>
    <w:rsid w:val="006043D5"/>
    <w:rsid w:val="00604A57"/>
    <w:rsid w:val="00606876"/>
    <w:rsid w:val="006078C1"/>
    <w:rsid w:val="00610D73"/>
    <w:rsid w:val="00613DBE"/>
    <w:rsid w:val="006151E4"/>
    <w:rsid w:val="0062799D"/>
    <w:rsid w:val="006279E8"/>
    <w:rsid w:val="00627D6D"/>
    <w:rsid w:val="006432DB"/>
    <w:rsid w:val="00647E6F"/>
    <w:rsid w:val="006513B2"/>
    <w:rsid w:val="00653433"/>
    <w:rsid w:val="0065392B"/>
    <w:rsid w:val="006556C1"/>
    <w:rsid w:val="006565B9"/>
    <w:rsid w:val="00656B0A"/>
    <w:rsid w:val="00657C51"/>
    <w:rsid w:val="00661D21"/>
    <w:rsid w:val="00663160"/>
    <w:rsid w:val="006647FB"/>
    <w:rsid w:val="00667EA3"/>
    <w:rsid w:val="00681275"/>
    <w:rsid w:val="00681CB4"/>
    <w:rsid w:val="00684EB5"/>
    <w:rsid w:val="00686DC7"/>
    <w:rsid w:val="00690B39"/>
    <w:rsid w:val="00694C00"/>
    <w:rsid w:val="00695A00"/>
    <w:rsid w:val="006A2A71"/>
    <w:rsid w:val="006B249A"/>
    <w:rsid w:val="006B33A3"/>
    <w:rsid w:val="006B46F4"/>
    <w:rsid w:val="006B5016"/>
    <w:rsid w:val="006B71FA"/>
    <w:rsid w:val="006C3310"/>
    <w:rsid w:val="006C7354"/>
    <w:rsid w:val="006D0948"/>
    <w:rsid w:val="006D0E7A"/>
    <w:rsid w:val="006D1428"/>
    <w:rsid w:val="006D293D"/>
    <w:rsid w:val="006E0014"/>
    <w:rsid w:val="006E3263"/>
    <w:rsid w:val="006F4559"/>
    <w:rsid w:val="00705168"/>
    <w:rsid w:val="00707BED"/>
    <w:rsid w:val="007142BE"/>
    <w:rsid w:val="00720BED"/>
    <w:rsid w:val="007216FF"/>
    <w:rsid w:val="007267BF"/>
    <w:rsid w:val="007302CF"/>
    <w:rsid w:val="0073135E"/>
    <w:rsid w:val="00735970"/>
    <w:rsid w:val="00755C5B"/>
    <w:rsid w:val="00757C14"/>
    <w:rsid w:val="007653C1"/>
    <w:rsid w:val="0076732F"/>
    <w:rsid w:val="007874EB"/>
    <w:rsid w:val="00787D2A"/>
    <w:rsid w:val="00790635"/>
    <w:rsid w:val="0079279E"/>
    <w:rsid w:val="00794116"/>
    <w:rsid w:val="00795F23"/>
    <w:rsid w:val="007B52C4"/>
    <w:rsid w:val="007B6DFF"/>
    <w:rsid w:val="007C0E27"/>
    <w:rsid w:val="007C4FC0"/>
    <w:rsid w:val="007C60AC"/>
    <w:rsid w:val="007D2CF5"/>
    <w:rsid w:val="007D510D"/>
    <w:rsid w:val="007D63D4"/>
    <w:rsid w:val="007E6640"/>
    <w:rsid w:val="007F00E4"/>
    <w:rsid w:val="007F4B51"/>
    <w:rsid w:val="007F7981"/>
    <w:rsid w:val="00806CB8"/>
    <w:rsid w:val="008076E1"/>
    <w:rsid w:val="00814AF5"/>
    <w:rsid w:val="00817562"/>
    <w:rsid w:val="0082193F"/>
    <w:rsid w:val="00824457"/>
    <w:rsid w:val="00826F9B"/>
    <w:rsid w:val="008342AB"/>
    <w:rsid w:val="00835F37"/>
    <w:rsid w:val="008439B9"/>
    <w:rsid w:val="00847DBF"/>
    <w:rsid w:val="00847FEC"/>
    <w:rsid w:val="00862CF5"/>
    <w:rsid w:val="0087017E"/>
    <w:rsid w:val="0087497E"/>
    <w:rsid w:val="00876E42"/>
    <w:rsid w:val="008A5931"/>
    <w:rsid w:val="008B275C"/>
    <w:rsid w:val="008B36AC"/>
    <w:rsid w:val="008B6268"/>
    <w:rsid w:val="008C495A"/>
    <w:rsid w:val="008D0A32"/>
    <w:rsid w:val="008D2752"/>
    <w:rsid w:val="008F15C8"/>
    <w:rsid w:val="008F2906"/>
    <w:rsid w:val="008F3F6B"/>
    <w:rsid w:val="008F4AF6"/>
    <w:rsid w:val="00917D22"/>
    <w:rsid w:val="00920590"/>
    <w:rsid w:val="00924972"/>
    <w:rsid w:val="0093011F"/>
    <w:rsid w:val="00931272"/>
    <w:rsid w:val="0093209E"/>
    <w:rsid w:val="00951BDB"/>
    <w:rsid w:val="00951C67"/>
    <w:rsid w:val="009578BA"/>
    <w:rsid w:val="009706CA"/>
    <w:rsid w:val="00972A60"/>
    <w:rsid w:val="00976BF7"/>
    <w:rsid w:val="00980762"/>
    <w:rsid w:val="0098517B"/>
    <w:rsid w:val="0098624C"/>
    <w:rsid w:val="009929F6"/>
    <w:rsid w:val="009966A4"/>
    <w:rsid w:val="00996C79"/>
    <w:rsid w:val="009A041C"/>
    <w:rsid w:val="009A11DB"/>
    <w:rsid w:val="009A3DA3"/>
    <w:rsid w:val="009A7BBE"/>
    <w:rsid w:val="009B4A59"/>
    <w:rsid w:val="009C17A9"/>
    <w:rsid w:val="009C3A0F"/>
    <w:rsid w:val="009D0446"/>
    <w:rsid w:val="009D1119"/>
    <w:rsid w:val="009D65FF"/>
    <w:rsid w:val="009E1868"/>
    <w:rsid w:val="00A00488"/>
    <w:rsid w:val="00A0219D"/>
    <w:rsid w:val="00A02474"/>
    <w:rsid w:val="00A0254D"/>
    <w:rsid w:val="00A042BE"/>
    <w:rsid w:val="00A07B58"/>
    <w:rsid w:val="00A1689D"/>
    <w:rsid w:val="00A2353C"/>
    <w:rsid w:val="00A24BE9"/>
    <w:rsid w:val="00A27528"/>
    <w:rsid w:val="00A33F56"/>
    <w:rsid w:val="00A37DA6"/>
    <w:rsid w:val="00A44A50"/>
    <w:rsid w:val="00A509E5"/>
    <w:rsid w:val="00A60A3D"/>
    <w:rsid w:val="00A64AD7"/>
    <w:rsid w:val="00A800C4"/>
    <w:rsid w:val="00A86CA8"/>
    <w:rsid w:val="00A91C55"/>
    <w:rsid w:val="00A97AC3"/>
    <w:rsid w:val="00AA08A6"/>
    <w:rsid w:val="00AA4EF1"/>
    <w:rsid w:val="00AA69AC"/>
    <w:rsid w:val="00AB261A"/>
    <w:rsid w:val="00AB520E"/>
    <w:rsid w:val="00AB5CE9"/>
    <w:rsid w:val="00AB72C1"/>
    <w:rsid w:val="00AC01C8"/>
    <w:rsid w:val="00AC7100"/>
    <w:rsid w:val="00AC728B"/>
    <w:rsid w:val="00AD438E"/>
    <w:rsid w:val="00AD5431"/>
    <w:rsid w:val="00AE0DE9"/>
    <w:rsid w:val="00AE260A"/>
    <w:rsid w:val="00AE39F0"/>
    <w:rsid w:val="00AE48D2"/>
    <w:rsid w:val="00B04F0C"/>
    <w:rsid w:val="00B1021D"/>
    <w:rsid w:val="00B162BD"/>
    <w:rsid w:val="00B2117F"/>
    <w:rsid w:val="00B258F5"/>
    <w:rsid w:val="00B260E4"/>
    <w:rsid w:val="00B27039"/>
    <w:rsid w:val="00B31137"/>
    <w:rsid w:val="00B32819"/>
    <w:rsid w:val="00B36071"/>
    <w:rsid w:val="00B445EE"/>
    <w:rsid w:val="00B51DEA"/>
    <w:rsid w:val="00B52631"/>
    <w:rsid w:val="00B5622E"/>
    <w:rsid w:val="00B620B3"/>
    <w:rsid w:val="00B66822"/>
    <w:rsid w:val="00B72C45"/>
    <w:rsid w:val="00B72E35"/>
    <w:rsid w:val="00B81BF7"/>
    <w:rsid w:val="00B83C1E"/>
    <w:rsid w:val="00B8442C"/>
    <w:rsid w:val="00B91AF7"/>
    <w:rsid w:val="00BA4C84"/>
    <w:rsid w:val="00BB49E5"/>
    <w:rsid w:val="00BB5E34"/>
    <w:rsid w:val="00BD15DE"/>
    <w:rsid w:val="00BD6C9A"/>
    <w:rsid w:val="00BE0D6D"/>
    <w:rsid w:val="00BE2202"/>
    <w:rsid w:val="00BE5469"/>
    <w:rsid w:val="00BE5684"/>
    <w:rsid w:val="00C04F3E"/>
    <w:rsid w:val="00C10AA5"/>
    <w:rsid w:val="00C150B3"/>
    <w:rsid w:val="00C15345"/>
    <w:rsid w:val="00C15BE2"/>
    <w:rsid w:val="00C160D9"/>
    <w:rsid w:val="00C22982"/>
    <w:rsid w:val="00C271B8"/>
    <w:rsid w:val="00C3129A"/>
    <w:rsid w:val="00C332F7"/>
    <w:rsid w:val="00C42295"/>
    <w:rsid w:val="00C431DE"/>
    <w:rsid w:val="00C473F5"/>
    <w:rsid w:val="00C55734"/>
    <w:rsid w:val="00C6324E"/>
    <w:rsid w:val="00C67E8D"/>
    <w:rsid w:val="00C745EA"/>
    <w:rsid w:val="00C75458"/>
    <w:rsid w:val="00C76AEA"/>
    <w:rsid w:val="00C94E93"/>
    <w:rsid w:val="00CA4673"/>
    <w:rsid w:val="00CA60CF"/>
    <w:rsid w:val="00CA6A28"/>
    <w:rsid w:val="00CB0446"/>
    <w:rsid w:val="00CB28C7"/>
    <w:rsid w:val="00CC2A53"/>
    <w:rsid w:val="00CC5642"/>
    <w:rsid w:val="00CD6E9F"/>
    <w:rsid w:val="00CD7E71"/>
    <w:rsid w:val="00CE473F"/>
    <w:rsid w:val="00CE770B"/>
    <w:rsid w:val="00CF27D7"/>
    <w:rsid w:val="00CF4325"/>
    <w:rsid w:val="00CF7C3A"/>
    <w:rsid w:val="00D13959"/>
    <w:rsid w:val="00D1488D"/>
    <w:rsid w:val="00D16983"/>
    <w:rsid w:val="00D220EA"/>
    <w:rsid w:val="00D232BA"/>
    <w:rsid w:val="00D47E2D"/>
    <w:rsid w:val="00D5192B"/>
    <w:rsid w:val="00D52CC8"/>
    <w:rsid w:val="00D558BD"/>
    <w:rsid w:val="00D558FD"/>
    <w:rsid w:val="00D56B38"/>
    <w:rsid w:val="00D651C5"/>
    <w:rsid w:val="00D65907"/>
    <w:rsid w:val="00D73213"/>
    <w:rsid w:val="00D73592"/>
    <w:rsid w:val="00D743E4"/>
    <w:rsid w:val="00D762CE"/>
    <w:rsid w:val="00D767BF"/>
    <w:rsid w:val="00D77B19"/>
    <w:rsid w:val="00D94DCB"/>
    <w:rsid w:val="00D96BC8"/>
    <w:rsid w:val="00DB1F5A"/>
    <w:rsid w:val="00DB27B9"/>
    <w:rsid w:val="00DC39DC"/>
    <w:rsid w:val="00DC5B42"/>
    <w:rsid w:val="00DE29ED"/>
    <w:rsid w:val="00DF09AD"/>
    <w:rsid w:val="00E0037B"/>
    <w:rsid w:val="00E060A8"/>
    <w:rsid w:val="00E109B9"/>
    <w:rsid w:val="00E10AA1"/>
    <w:rsid w:val="00E1159B"/>
    <w:rsid w:val="00E20686"/>
    <w:rsid w:val="00E23FAB"/>
    <w:rsid w:val="00E422C5"/>
    <w:rsid w:val="00E51683"/>
    <w:rsid w:val="00E61286"/>
    <w:rsid w:val="00E615A2"/>
    <w:rsid w:val="00E64B71"/>
    <w:rsid w:val="00E7570A"/>
    <w:rsid w:val="00E85357"/>
    <w:rsid w:val="00E92792"/>
    <w:rsid w:val="00E9324F"/>
    <w:rsid w:val="00EA29B5"/>
    <w:rsid w:val="00EA2BEB"/>
    <w:rsid w:val="00EA3B07"/>
    <w:rsid w:val="00EB3F3A"/>
    <w:rsid w:val="00EB4C89"/>
    <w:rsid w:val="00EC04ED"/>
    <w:rsid w:val="00EC0EBF"/>
    <w:rsid w:val="00EC17A6"/>
    <w:rsid w:val="00EC59C9"/>
    <w:rsid w:val="00ED6A86"/>
    <w:rsid w:val="00EE10B7"/>
    <w:rsid w:val="00EF145A"/>
    <w:rsid w:val="00EF4927"/>
    <w:rsid w:val="00F21FAA"/>
    <w:rsid w:val="00F33614"/>
    <w:rsid w:val="00F33FDE"/>
    <w:rsid w:val="00F357AA"/>
    <w:rsid w:val="00F40151"/>
    <w:rsid w:val="00F40314"/>
    <w:rsid w:val="00F40A35"/>
    <w:rsid w:val="00F52E44"/>
    <w:rsid w:val="00F54CAE"/>
    <w:rsid w:val="00F61867"/>
    <w:rsid w:val="00F64F2F"/>
    <w:rsid w:val="00F81727"/>
    <w:rsid w:val="00F85E23"/>
    <w:rsid w:val="00F87A2E"/>
    <w:rsid w:val="00F95110"/>
    <w:rsid w:val="00F95A85"/>
    <w:rsid w:val="00F961F7"/>
    <w:rsid w:val="00FA035E"/>
    <w:rsid w:val="00FD1E70"/>
    <w:rsid w:val="00FD424A"/>
    <w:rsid w:val="00FE075B"/>
    <w:rsid w:val="00FF4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4977"/>
  <w15:docId w15:val="{FF8BF215-C0F5-4E17-871E-019CC341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E27"/>
    <w:rPr>
      <w:rFonts w:ascii="Arial" w:eastAsia="Univers LT Pro 45 Light" w:hAnsi="Arial" w:cs="Univers LT Pro 45 Light"/>
      <w:lang w:bidi="en-US"/>
    </w:rPr>
  </w:style>
  <w:style w:type="paragraph" w:styleId="Heading1">
    <w:name w:val="heading 1"/>
    <w:basedOn w:val="Normal"/>
    <w:uiPriority w:val="9"/>
    <w:qFormat/>
    <w:rsid w:val="00280BB2"/>
    <w:pPr>
      <w:spacing w:before="126" w:after="268"/>
      <w:ind w:left="794"/>
      <w:outlineLvl w:val="0"/>
    </w:pPr>
    <w:rPr>
      <w:rFonts w:ascii="Univers LT Std 55" w:hAnsi="Univers LT Std 55"/>
      <w:bCs/>
      <w:sz w:val="60"/>
    </w:rPr>
  </w:style>
  <w:style w:type="paragraph" w:styleId="Heading2">
    <w:name w:val="heading 2"/>
    <w:basedOn w:val="Heading1"/>
    <w:next w:val="Normal"/>
    <w:link w:val="Heading2Char"/>
    <w:uiPriority w:val="9"/>
    <w:unhideWhenUsed/>
    <w:qFormat/>
    <w:rsid w:val="005D7409"/>
    <w:pPr>
      <w:keepNext/>
      <w:keepLines/>
      <w:spacing w:before="0"/>
      <w:outlineLvl w:val="1"/>
    </w:pPr>
    <w:rPr>
      <w:rFonts w:eastAsiaTheme="majorEastAsia" w:cstheme="majorBidi"/>
      <w:color w:val="000000" w:themeColor="text1"/>
      <w:sz w:val="40"/>
      <w:szCs w:val="26"/>
    </w:rPr>
  </w:style>
  <w:style w:type="paragraph" w:styleId="Heading3">
    <w:name w:val="heading 3"/>
    <w:basedOn w:val="Heading2"/>
    <w:next w:val="Normal"/>
    <w:link w:val="Heading3Char"/>
    <w:uiPriority w:val="9"/>
    <w:unhideWhenUsed/>
    <w:qFormat/>
    <w:rsid w:val="004A20AB"/>
    <w:pPr>
      <w:spacing w:after="120"/>
      <w:outlineLvl w:val="2"/>
    </w:pPr>
    <w:rPr>
      <w:rFonts w:ascii="Univers LT Pro 45 Light" w:hAnsi="Univers LT Pro 45 Light"/>
      <w:b/>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4F0C"/>
    <w:pPr>
      <w:spacing w:after="120"/>
      <w:ind w:left="794"/>
    </w:pPr>
  </w:style>
  <w:style w:type="paragraph" w:styleId="ListParagraph">
    <w:name w:val="List Paragraph"/>
    <w:basedOn w:val="Normal"/>
    <w:uiPriority w:val="34"/>
    <w:qFormat/>
    <w:pPr>
      <w:spacing w:before="55"/>
      <w:ind w:left="115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1F3D"/>
    <w:pPr>
      <w:tabs>
        <w:tab w:val="center" w:pos="4513"/>
        <w:tab w:val="right" w:pos="9026"/>
      </w:tabs>
    </w:pPr>
  </w:style>
  <w:style w:type="character" w:customStyle="1" w:styleId="HeaderChar">
    <w:name w:val="Header Char"/>
    <w:basedOn w:val="DefaultParagraphFont"/>
    <w:link w:val="Header"/>
    <w:uiPriority w:val="99"/>
    <w:rsid w:val="00431F3D"/>
    <w:rPr>
      <w:rFonts w:ascii="Univers LT Pro 45 Light" w:eastAsia="Univers LT Pro 45 Light" w:hAnsi="Univers LT Pro 45 Light" w:cs="Univers LT Pro 45 Light"/>
      <w:lang w:bidi="en-US"/>
    </w:rPr>
  </w:style>
  <w:style w:type="paragraph" w:styleId="Footer">
    <w:name w:val="footer"/>
    <w:basedOn w:val="Normal"/>
    <w:link w:val="FooterChar"/>
    <w:unhideWhenUsed/>
    <w:rsid w:val="00431F3D"/>
    <w:pPr>
      <w:tabs>
        <w:tab w:val="center" w:pos="4513"/>
        <w:tab w:val="right" w:pos="9026"/>
      </w:tabs>
    </w:pPr>
  </w:style>
  <w:style w:type="character" w:customStyle="1" w:styleId="FooterChar">
    <w:name w:val="Footer Char"/>
    <w:basedOn w:val="DefaultParagraphFont"/>
    <w:link w:val="Footer"/>
    <w:rsid w:val="00431F3D"/>
    <w:rPr>
      <w:rFonts w:ascii="Univers LT Pro 45 Light" w:eastAsia="Univers LT Pro 45 Light" w:hAnsi="Univers LT Pro 45 Light" w:cs="Univers LT Pro 45 Light"/>
      <w:lang w:bidi="en-US"/>
    </w:rPr>
  </w:style>
  <w:style w:type="character" w:styleId="Hyperlink">
    <w:name w:val="Hyperlink"/>
    <w:basedOn w:val="DefaultParagraphFont"/>
    <w:uiPriority w:val="99"/>
    <w:unhideWhenUsed/>
    <w:rsid w:val="001178B1"/>
    <w:rPr>
      <w:color w:val="0000FF" w:themeColor="hyperlink"/>
      <w:u w:val="single"/>
    </w:rPr>
  </w:style>
  <w:style w:type="character" w:styleId="UnresolvedMention">
    <w:name w:val="Unresolved Mention"/>
    <w:basedOn w:val="DefaultParagraphFont"/>
    <w:uiPriority w:val="99"/>
    <w:semiHidden/>
    <w:unhideWhenUsed/>
    <w:rsid w:val="001178B1"/>
    <w:rPr>
      <w:color w:val="605E5C"/>
      <w:shd w:val="clear" w:color="auto" w:fill="E1DFDD"/>
    </w:rPr>
  </w:style>
  <w:style w:type="character" w:customStyle="1" w:styleId="Heading2Char">
    <w:name w:val="Heading 2 Char"/>
    <w:basedOn w:val="DefaultParagraphFont"/>
    <w:link w:val="Heading2"/>
    <w:uiPriority w:val="9"/>
    <w:rsid w:val="005D7409"/>
    <w:rPr>
      <w:rFonts w:ascii="Univers LT Std 55" w:eastAsiaTheme="majorEastAsia" w:hAnsi="Univers LT Std 55" w:cstheme="majorBidi"/>
      <w:bCs/>
      <w:color w:val="000000" w:themeColor="text1"/>
      <w:sz w:val="40"/>
      <w:szCs w:val="26"/>
      <w:lang w:bidi="en-US"/>
    </w:rPr>
  </w:style>
  <w:style w:type="character" w:customStyle="1" w:styleId="Heading3Char">
    <w:name w:val="Heading 3 Char"/>
    <w:basedOn w:val="DefaultParagraphFont"/>
    <w:link w:val="Heading3"/>
    <w:uiPriority w:val="9"/>
    <w:rsid w:val="004A20AB"/>
    <w:rPr>
      <w:rFonts w:ascii="Univers LT Pro 45 Light" w:eastAsiaTheme="majorEastAsia" w:hAnsi="Univers LT Pro 45 Light" w:cstheme="majorBidi"/>
      <w:b/>
      <w:bCs/>
      <w:szCs w:val="24"/>
      <w:lang w:bidi="en-US"/>
    </w:rPr>
  </w:style>
  <w:style w:type="paragraph" w:customStyle="1" w:styleId="Body">
    <w:name w:val="Body"/>
    <w:basedOn w:val="Normal"/>
    <w:qFormat/>
    <w:rsid w:val="007C0E27"/>
    <w:pPr>
      <w:suppressAutoHyphens/>
      <w:adjustRightInd w:val="0"/>
      <w:spacing w:line="288" w:lineRule="auto"/>
      <w:textAlignment w:val="center"/>
    </w:pPr>
    <w:rPr>
      <w:rFonts w:eastAsia="Cambria" w:cs="Arial"/>
      <w:color w:val="000000"/>
      <w:lang w:val="en-GB" w:bidi="ar-SA"/>
      <w14:shadow w14:blurRad="50800" w14:dist="50800" w14:dir="5400000" w14:sx="0" w14:sy="0" w14:kx="0" w14:ky="0" w14:algn="ctr">
        <w14:srgbClr w14:val="000000">
          <w14:alpha w14:val="100000"/>
        </w14:srgbClr>
      </w14:shadow>
    </w:rPr>
  </w:style>
  <w:style w:type="character" w:styleId="PlaceholderText">
    <w:name w:val="Placeholder Text"/>
    <w:basedOn w:val="DefaultParagraphFont"/>
    <w:uiPriority w:val="99"/>
    <w:semiHidden/>
    <w:rsid w:val="002D4A0B"/>
    <w:rPr>
      <w:color w:val="808080"/>
    </w:rPr>
  </w:style>
  <w:style w:type="table" w:styleId="TableGrid">
    <w:name w:val="Table Grid"/>
    <w:basedOn w:val="TableNormal"/>
    <w:uiPriority w:val="59"/>
    <w:rsid w:val="006E0014"/>
    <w:pPr>
      <w:widowControl/>
      <w:autoSpaceDE/>
      <w:autoSpaceDN/>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A11DB"/>
    <w:pPr>
      <w:adjustRightInd w:val="0"/>
      <w:spacing w:line="288" w:lineRule="auto"/>
      <w:textAlignment w:val="center"/>
    </w:pPr>
    <w:rPr>
      <w:rFonts w:ascii="MinionPro-Regular" w:eastAsiaTheme="minorEastAsia" w:hAnsi="MinionPro-Regular" w:cs="MinionPro-Regular"/>
      <w:color w:val="000000"/>
      <w:sz w:val="24"/>
      <w:szCs w:val="24"/>
      <w:lang w:eastAsia="zh-CN" w:bidi="ar-SA"/>
    </w:rPr>
  </w:style>
  <w:style w:type="paragraph" w:customStyle="1" w:styleId="paragraph">
    <w:name w:val="paragraph"/>
    <w:basedOn w:val="Normal"/>
    <w:rsid w:val="00C94E93"/>
    <w:pPr>
      <w:widowControl/>
      <w:autoSpaceDE/>
      <w:autoSpaceDN/>
    </w:pPr>
    <w:rPr>
      <w:rFonts w:ascii="Times New Roman" w:eastAsia="Times New Roman" w:hAnsi="Times New Roman" w:cs="Times New Roman"/>
      <w:sz w:val="24"/>
      <w:szCs w:val="24"/>
      <w:lang w:val="en-AU" w:eastAsia="en-AU" w:bidi="ar-SA"/>
    </w:rPr>
  </w:style>
  <w:style w:type="character" w:customStyle="1" w:styleId="normaltextrun1">
    <w:name w:val="normaltextrun1"/>
    <w:basedOn w:val="DefaultParagraphFont"/>
    <w:rsid w:val="00C94E93"/>
  </w:style>
  <w:style w:type="character" w:customStyle="1" w:styleId="eop">
    <w:name w:val="eop"/>
    <w:basedOn w:val="DefaultParagraphFont"/>
    <w:rsid w:val="00C94E93"/>
  </w:style>
  <w:style w:type="character" w:styleId="IntenseEmphasis">
    <w:name w:val="Intense Emphasis"/>
    <w:basedOn w:val="DefaultParagraphFont"/>
    <w:uiPriority w:val="21"/>
    <w:qFormat/>
    <w:rsid w:val="00D651C5"/>
    <w:rPr>
      <w:i/>
      <w:iCs/>
      <w:color w:val="4F81BD" w:themeColor="accent1"/>
    </w:rPr>
  </w:style>
  <w:style w:type="paragraph" w:styleId="BalloonText">
    <w:name w:val="Balloon Text"/>
    <w:basedOn w:val="Normal"/>
    <w:link w:val="BalloonTextChar"/>
    <w:uiPriority w:val="99"/>
    <w:semiHidden/>
    <w:unhideWhenUsed/>
    <w:rsid w:val="007B6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FF"/>
    <w:rPr>
      <w:rFonts w:ascii="Segoe UI" w:eastAsia="Univers LT Pro 45 Light" w:hAnsi="Segoe UI" w:cs="Segoe UI"/>
      <w:sz w:val="18"/>
      <w:szCs w:val="18"/>
      <w:lang w:bidi="en-US"/>
    </w:rPr>
  </w:style>
  <w:style w:type="paragraph" w:styleId="Revision">
    <w:name w:val="Revision"/>
    <w:hidden/>
    <w:uiPriority w:val="99"/>
    <w:semiHidden/>
    <w:rsid w:val="00187914"/>
    <w:pPr>
      <w:widowControl/>
      <w:autoSpaceDE/>
      <w:autoSpaceDN/>
    </w:pPr>
    <w:rPr>
      <w:rFonts w:ascii="Univers LT Pro 45 Light" w:eastAsia="Univers LT Pro 45 Light" w:hAnsi="Univers LT Pro 45 Light" w:cs="Univers LT Pro 45 Light"/>
      <w:lang w:bidi="en-US"/>
    </w:rPr>
  </w:style>
  <w:style w:type="character" w:customStyle="1" w:styleId="normaltextrun">
    <w:name w:val="normaltextrun"/>
    <w:basedOn w:val="DefaultParagraphFont"/>
    <w:rsid w:val="00CE473F"/>
  </w:style>
  <w:style w:type="character" w:styleId="Emphasis">
    <w:name w:val="Emphasis"/>
    <w:basedOn w:val="DefaultParagraphFont"/>
    <w:uiPriority w:val="20"/>
    <w:qFormat/>
    <w:rsid w:val="00C745EA"/>
    <w:rPr>
      <w:i/>
      <w:iCs/>
    </w:rPr>
  </w:style>
  <w:style w:type="character" w:styleId="CommentReference">
    <w:name w:val="annotation reference"/>
    <w:basedOn w:val="DefaultParagraphFont"/>
    <w:uiPriority w:val="99"/>
    <w:semiHidden/>
    <w:unhideWhenUsed/>
    <w:rsid w:val="003D17E2"/>
    <w:rPr>
      <w:sz w:val="16"/>
      <w:szCs w:val="16"/>
    </w:rPr>
  </w:style>
  <w:style w:type="paragraph" w:styleId="CommentText">
    <w:name w:val="annotation text"/>
    <w:basedOn w:val="Normal"/>
    <w:link w:val="CommentTextChar"/>
    <w:uiPriority w:val="99"/>
    <w:semiHidden/>
    <w:unhideWhenUsed/>
    <w:rsid w:val="003D17E2"/>
    <w:rPr>
      <w:sz w:val="20"/>
      <w:szCs w:val="20"/>
    </w:rPr>
  </w:style>
  <w:style w:type="character" w:customStyle="1" w:styleId="CommentTextChar">
    <w:name w:val="Comment Text Char"/>
    <w:basedOn w:val="DefaultParagraphFont"/>
    <w:link w:val="CommentText"/>
    <w:uiPriority w:val="99"/>
    <w:semiHidden/>
    <w:rsid w:val="003D17E2"/>
    <w:rPr>
      <w:rFonts w:ascii="Arial" w:eastAsia="Univers LT Pro 45 Light" w:hAnsi="Arial" w:cs="Univers LT Pro 45 Light"/>
      <w:sz w:val="20"/>
      <w:szCs w:val="20"/>
      <w:lang w:bidi="en-US"/>
    </w:rPr>
  </w:style>
  <w:style w:type="paragraph" w:styleId="CommentSubject">
    <w:name w:val="annotation subject"/>
    <w:basedOn w:val="CommentText"/>
    <w:next w:val="CommentText"/>
    <w:link w:val="CommentSubjectChar"/>
    <w:uiPriority w:val="99"/>
    <w:semiHidden/>
    <w:unhideWhenUsed/>
    <w:rsid w:val="003D17E2"/>
    <w:rPr>
      <w:b/>
      <w:bCs/>
    </w:rPr>
  </w:style>
  <w:style w:type="character" w:customStyle="1" w:styleId="CommentSubjectChar">
    <w:name w:val="Comment Subject Char"/>
    <w:basedOn w:val="CommentTextChar"/>
    <w:link w:val="CommentSubject"/>
    <w:uiPriority w:val="99"/>
    <w:semiHidden/>
    <w:rsid w:val="003D17E2"/>
    <w:rPr>
      <w:rFonts w:ascii="Arial" w:eastAsia="Univers LT Pro 45 Light" w:hAnsi="Arial" w:cs="Univers LT Pro 45 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9933">
      <w:bodyDiv w:val="1"/>
      <w:marLeft w:val="0"/>
      <w:marRight w:val="0"/>
      <w:marTop w:val="0"/>
      <w:marBottom w:val="0"/>
      <w:divBdr>
        <w:top w:val="none" w:sz="0" w:space="0" w:color="auto"/>
        <w:left w:val="none" w:sz="0" w:space="0" w:color="auto"/>
        <w:bottom w:val="none" w:sz="0" w:space="0" w:color="auto"/>
        <w:right w:val="none" w:sz="0" w:space="0" w:color="auto"/>
      </w:divBdr>
    </w:div>
    <w:div w:id="336276550">
      <w:bodyDiv w:val="1"/>
      <w:marLeft w:val="0"/>
      <w:marRight w:val="0"/>
      <w:marTop w:val="0"/>
      <w:marBottom w:val="0"/>
      <w:divBdr>
        <w:top w:val="none" w:sz="0" w:space="0" w:color="auto"/>
        <w:left w:val="none" w:sz="0" w:space="0" w:color="auto"/>
        <w:bottom w:val="none" w:sz="0" w:space="0" w:color="auto"/>
        <w:right w:val="none" w:sz="0" w:space="0" w:color="auto"/>
      </w:divBdr>
    </w:div>
    <w:div w:id="374696078">
      <w:bodyDiv w:val="1"/>
      <w:marLeft w:val="0"/>
      <w:marRight w:val="0"/>
      <w:marTop w:val="0"/>
      <w:marBottom w:val="0"/>
      <w:divBdr>
        <w:top w:val="none" w:sz="0" w:space="0" w:color="auto"/>
        <w:left w:val="none" w:sz="0" w:space="0" w:color="auto"/>
        <w:bottom w:val="none" w:sz="0" w:space="0" w:color="auto"/>
        <w:right w:val="none" w:sz="0" w:space="0" w:color="auto"/>
      </w:divBdr>
    </w:div>
    <w:div w:id="1119764516">
      <w:bodyDiv w:val="1"/>
      <w:marLeft w:val="0"/>
      <w:marRight w:val="0"/>
      <w:marTop w:val="0"/>
      <w:marBottom w:val="0"/>
      <w:divBdr>
        <w:top w:val="none" w:sz="0" w:space="0" w:color="auto"/>
        <w:left w:val="none" w:sz="0" w:space="0" w:color="auto"/>
        <w:bottom w:val="none" w:sz="0" w:space="0" w:color="auto"/>
        <w:right w:val="none" w:sz="0" w:space="0" w:color="auto"/>
      </w:divBdr>
    </w:div>
    <w:div w:id="1197502563">
      <w:bodyDiv w:val="1"/>
      <w:marLeft w:val="0"/>
      <w:marRight w:val="0"/>
      <w:marTop w:val="0"/>
      <w:marBottom w:val="0"/>
      <w:divBdr>
        <w:top w:val="none" w:sz="0" w:space="0" w:color="auto"/>
        <w:left w:val="none" w:sz="0" w:space="0" w:color="auto"/>
        <w:bottom w:val="none" w:sz="0" w:space="0" w:color="auto"/>
        <w:right w:val="none" w:sz="0" w:space="0" w:color="auto"/>
      </w:divBdr>
    </w:div>
    <w:div w:id="1221400778">
      <w:bodyDiv w:val="1"/>
      <w:marLeft w:val="0"/>
      <w:marRight w:val="0"/>
      <w:marTop w:val="0"/>
      <w:marBottom w:val="0"/>
      <w:divBdr>
        <w:top w:val="none" w:sz="0" w:space="0" w:color="auto"/>
        <w:left w:val="none" w:sz="0" w:space="0" w:color="auto"/>
        <w:bottom w:val="none" w:sz="0" w:space="0" w:color="auto"/>
        <w:right w:val="none" w:sz="0" w:space="0" w:color="auto"/>
      </w:divBdr>
    </w:div>
    <w:div w:id="1393387178">
      <w:bodyDiv w:val="1"/>
      <w:marLeft w:val="0"/>
      <w:marRight w:val="0"/>
      <w:marTop w:val="0"/>
      <w:marBottom w:val="0"/>
      <w:divBdr>
        <w:top w:val="none" w:sz="0" w:space="0" w:color="auto"/>
        <w:left w:val="none" w:sz="0" w:space="0" w:color="auto"/>
        <w:bottom w:val="none" w:sz="0" w:space="0" w:color="auto"/>
        <w:right w:val="none" w:sz="0" w:space="0" w:color="auto"/>
      </w:divBdr>
    </w:div>
    <w:div w:id="1434786878">
      <w:bodyDiv w:val="1"/>
      <w:marLeft w:val="0"/>
      <w:marRight w:val="0"/>
      <w:marTop w:val="0"/>
      <w:marBottom w:val="0"/>
      <w:divBdr>
        <w:top w:val="none" w:sz="0" w:space="0" w:color="auto"/>
        <w:left w:val="none" w:sz="0" w:space="0" w:color="auto"/>
        <w:bottom w:val="none" w:sz="0" w:space="0" w:color="auto"/>
        <w:right w:val="none" w:sz="0" w:space="0" w:color="auto"/>
      </w:divBdr>
    </w:div>
    <w:div w:id="1439105570">
      <w:bodyDiv w:val="1"/>
      <w:marLeft w:val="0"/>
      <w:marRight w:val="0"/>
      <w:marTop w:val="0"/>
      <w:marBottom w:val="0"/>
      <w:divBdr>
        <w:top w:val="none" w:sz="0" w:space="0" w:color="auto"/>
        <w:left w:val="none" w:sz="0" w:space="0" w:color="auto"/>
        <w:bottom w:val="none" w:sz="0" w:space="0" w:color="auto"/>
        <w:right w:val="none" w:sz="0" w:space="0" w:color="auto"/>
      </w:divBdr>
    </w:div>
    <w:div w:id="1813523185">
      <w:bodyDiv w:val="1"/>
      <w:marLeft w:val="0"/>
      <w:marRight w:val="0"/>
      <w:marTop w:val="0"/>
      <w:marBottom w:val="0"/>
      <w:divBdr>
        <w:top w:val="none" w:sz="0" w:space="0" w:color="auto"/>
        <w:left w:val="none" w:sz="0" w:space="0" w:color="auto"/>
        <w:bottom w:val="none" w:sz="0" w:space="0" w:color="auto"/>
        <w:right w:val="none" w:sz="0" w:space="0" w:color="auto"/>
      </w:divBdr>
    </w:div>
    <w:div w:id="1836070393">
      <w:bodyDiv w:val="1"/>
      <w:marLeft w:val="0"/>
      <w:marRight w:val="0"/>
      <w:marTop w:val="0"/>
      <w:marBottom w:val="0"/>
      <w:divBdr>
        <w:top w:val="none" w:sz="0" w:space="0" w:color="auto"/>
        <w:left w:val="none" w:sz="0" w:space="0" w:color="auto"/>
        <w:bottom w:val="none" w:sz="0" w:space="0" w:color="auto"/>
        <w:right w:val="none" w:sz="0" w:space="0" w:color="auto"/>
      </w:divBdr>
    </w:div>
    <w:div w:id="1927569160">
      <w:bodyDiv w:val="1"/>
      <w:marLeft w:val="0"/>
      <w:marRight w:val="0"/>
      <w:marTop w:val="0"/>
      <w:marBottom w:val="0"/>
      <w:divBdr>
        <w:top w:val="none" w:sz="0" w:space="0" w:color="auto"/>
        <w:left w:val="none" w:sz="0" w:space="0" w:color="auto"/>
        <w:bottom w:val="none" w:sz="0" w:space="0" w:color="auto"/>
        <w:right w:val="none" w:sz="0" w:space="0" w:color="auto"/>
      </w:divBdr>
    </w:div>
    <w:div w:id="1960067821">
      <w:bodyDiv w:val="1"/>
      <w:marLeft w:val="0"/>
      <w:marRight w:val="0"/>
      <w:marTop w:val="0"/>
      <w:marBottom w:val="0"/>
      <w:divBdr>
        <w:top w:val="none" w:sz="0" w:space="0" w:color="auto"/>
        <w:left w:val="none" w:sz="0" w:space="0" w:color="auto"/>
        <w:bottom w:val="none" w:sz="0" w:space="0" w:color="auto"/>
        <w:right w:val="none" w:sz="0" w:space="0" w:color="auto"/>
      </w:divBdr>
    </w:div>
    <w:div w:id="204571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act xmlns="59816635-b3e1-4b63-8367-ef30e0bde586">
      <UserInfo>
        <DisplayName/>
        <AccountId xsi:nil="true"/>
        <AccountType/>
      </UserInfo>
    </Contact>
    <lcf76f155ced4ddcb4097134ff3c332f xmlns="59816635-b3e1-4b63-8367-ef30e0bde5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A7748ED9F3040A8AF624E79391A31" ma:contentTypeVersion="19" ma:contentTypeDescription="Create a new document." ma:contentTypeScope="" ma:versionID="b364c768d9a56eb6a9fed4cd8e3ec36d">
  <xsd:schema xmlns:xsd="http://www.w3.org/2001/XMLSchema" xmlns:xs="http://www.w3.org/2001/XMLSchema" xmlns:p="http://schemas.microsoft.com/office/2006/metadata/properties" xmlns:ns2="59816635-b3e1-4b63-8367-ef30e0bde586" targetNamespace="http://schemas.microsoft.com/office/2006/metadata/properties" ma:root="true" ma:fieldsID="d8e1323a1cba9e65bf1040577ed6532c" ns2:_="">
    <xsd:import namespace="59816635-b3e1-4b63-8367-ef30e0bde586"/>
    <xsd:element name="properties">
      <xsd:complexType>
        <xsd:sequence>
          <xsd:element name="documentManagement">
            <xsd:complexType>
              <xsd:all>
                <xsd:element ref="ns2:Contact" minOccurs="0"/>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6635-b3e1-4b63-8367-ef30e0bde586" elementFormDefault="qualified">
    <xsd:import namespace="http://schemas.microsoft.com/office/2006/documentManagement/types"/>
    <xsd:import namespace="http://schemas.microsoft.com/office/infopath/2007/PartnerControls"/>
    <xsd:element name="Contact" ma:index="2" nillable="true" ma:displayName="Contact" ma:format="Dropdown" ma:list="UserInfo" ma:SharePointGroup="0" ma:internalName="Contac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EDEE-C9A1-49B4-B9CE-CCF73C5758B2}">
  <ds:schemaRefs>
    <ds:schemaRef ds:uri="http://schemas.microsoft.com/sharepoint/v3/contenttype/forms"/>
  </ds:schemaRefs>
</ds:datastoreItem>
</file>

<file path=customXml/itemProps2.xml><?xml version="1.0" encoding="utf-8"?>
<ds:datastoreItem xmlns:ds="http://schemas.openxmlformats.org/officeDocument/2006/customXml" ds:itemID="{10F442F3-D5F6-4E80-AADD-404E12959F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BF72E9-EAA5-415D-9876-060E568567F0}"/>
</file>

<file path=customXml/itemProps4.xml><?xml version="1.0" encoding="utf-8"?>
<ds:datastoreItem xmlns:ds="http://schemas.openxmlformats.org/officeDocument/2006/customXml" ds:itemID="{89F508E7-59BF-496B-A5A1-1352E64E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2224</Characters>
  <Application>Microsoft Office Word</Application>
  <DocSecurity>4</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McArdle</dc:creator>
  <cp:lastModifiedBy>Alysha Dixon</cp:lastModifiedBy>
  <cp:revision>2</cp:revision>
  <cp:lastPrinted>2026-06-18T02:55:00Z</cp:lastPrinted>
  <dcterms:created xsi:type="dcterms:W3CDTF">2026-06-26T06:37:00Z</dcterms:created>
  <dcterms:modified xsi:type="dcterms:W3CDTF">2026-06-26T06:37:00Z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Adobe InDesign 15.0 (Windows)</vt:lpwstr>
  </property>
  <property fmtid="{D5CDD505-2E9C-101B-9397-08002B2CF9AE}" pid="4" name="LastSaved">
    <vt:filetime>2020-03-30T00:00:00Z</vt:filetime>
  </property>
  <property fmtid="{D5CDD505-2E9C-101B-9397-08002B2CF9AE}" pid="5" name="ContentTypeId">
    <vt:lpwstr>0x010100C68A7748ED9F3040A8AF624E79391A31</vt:lpwstr>
  </property>
</Properties>
</file>