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A3C0" w14:textId="77777777" w:rsidR="001201FA" w:rsidRDefault="008E2759" w:rsidP="00567391">
      <w:r w:rsidRPr="00B64C38">
        <w:rPr>
          <w:noProof/>
          <w:lang w:eastAsia="en-AU"/>
        </w:rPr>
        <w:drawing>
          <wp:anchor distT="0" distB="0" distL="114300" distR="114300" simplePos="0" relativeHeight="251660288" behindDoc="0" locked="0" layoutInCell="1" allowOverlap="1" wp14:anchorId="3D51EA56" wp14:editId="0A97AB74">
            <wp:simplePos x="0" y="0"/>
            <wp:positionH relativeFrom="column">
              <wp:posOffset>4705350</wp:posOffset>
            </wp:positionH>
            <wp:positionV relativeFrom="paragraph">
              <wp:posOffset>-257174</wp:posOffset>
            </wp:positionV>
            <wp:extent cx="1254760" cy="468514"/>
            <wp:effectExtent l="0" t="0" r="2540" b="8255"/>
            <wp:wrapNone/>
            <wp:docPr id="1" name="Picture 65" descr="Logo - Standard - colour -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 Standard - colour - jpg"/>
                    <pic:cNvPicPr>
                      <a:picLocks noChangeAspect="1" noChangeArrowheads="1"/>
                    </pic:cNvPicPr>
                  </pic:nvPicPr>
                  <pic:blipFill>
                    <a:blip r:embed="rId8" cstate="print"/>
                    <a:srcRect/>
                    <a:stretch>
                      <a:fillRect/>
                    </a:stretch>
                  </pic:blipFill>
                  <pic:spPr bwMode="auto">
                    <a:xfrm>
                      <a:off x="0" y="0"/>
                      <a:ext cx="1267678" cy="4733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225F349" w14:textId="77777777" w:rsidR="001201FA" w:rsidRPr="00B64C38" w:rsidRDefault="001201FA" w:rsidP="00567391"/>
    <w:p w14:paraId="44F31EFF" w14:textId="77777777" w:rsidR="001201FA" w:rsidRPr="00B64C38" w:rsidRDefault="001201FA" w:rsidP="00567391"/>
    <w:p w14:paraId="3DF8F08F" w14:textId="77777777" w:rsidR="001201FA" w:rsidRPr="00B64C38" w:rsidRDefault="001201FA" w:rsidP="00567391"/>
    <w:p w14:paraId="12316236" w14:textId="77777777" w:rsidR="001201FA" w:rsidRPr="00B64C38" w:rsidRDefault="001201FA" w:rsidP="00567391"/>
    <w:p w14:paraId="0B91774E" w14:textId="77777777" w:rsidR="001201FA" w:rsidRPr="00B64C38" w:rsidRDefault="001201FA" w:rsidP="00567391"/>
    <w:p w14:paraId="669A9BF6" w14:textId="77777777" w:rsidR="001201FA" w:rsidRPr="00B661E4" w:rsidRDefault="001201FA" w:rsidP="00B661E4">
      <w:pPr>
        <w:rPr>
          <w:rFonts w:ascii="Arial Black" w:hAnsi="Arial Black" w:cs="Arial"/>
          <w:sz w:val="72"/>
          <w:szCs w:val="72"/>
        </w:rPr>
      </w:pPr>
      <w:r w:rsidRPr="00B661E4">
        <w:rPr>
          <w:rFonts w:ascii="Arial Black" w:hAnsi="Arial Black" w:cs="Arial"/>
          <w:sz w:val="72"/>
          <w:szCs w:val="72"/>
          <w:lang w:val="en-US"/>
        </w:rPr>
        <w:t>E</w:t>
      </w:r>
      <w:r w:rsidRPr="00B661E4">
        <w:rPr>
          <w:rFonts w:ascii="Arial Black" w:hAnsi="Arial Black" w:cs="Arial"/>
          <w:sz w:val="72"/>
          <w:szCs w:val="72"/>
        </w:rPr>
        <w:t>vent Planning</w:t>
      </w:r>
      <w:r w:rsidR="00B661E4">
        <w:rPr>
          <w:rFonts w:ascii="Arial Black" w:hAnsi="Arial Black" w:cs="Arial"/>
          <w:sz w:val="72"/>
          <w:szCs w:val="72"/>
        </w:rPr>
        <w:t xml:space="preserve"> </w:t>
      </w:r>
      <w:r w:rsidR="00B661E4" w:rsidRPr="00B661E4">
        <w:rPr>
          <w:rFonts w:ascii="Arial Black" w:hAnsi="Arial Black" w:cs="Arial"/>
          <w:sz w:val="72"/>
          <w:szCs w:val="72"/>
        </w:rPr>
        <w:t xml:space="preserve">and </w:t>
      </w:r>
      <w:r w:rsidRPr="00B661E4">
        <w:rPr>
          <w:rFonts w:ascii="Arial Black" w:hAnsi="Arial Black" w:cs="Arial"/>
          <w:sz w:val="72"/>
          <w:szCs w:val="72"/>
        </w:rPr>
        <w:t>Procedure</w:t>
      </w:r>
      <w:r w:rsidR="008E2759" w:rsidRPr="00B661E4">
        <w:rPr>
          <w:rFonts w:ascii="Arial Black" w:hAnsi="Arial Black" w:cs="Arial"/>
          <w:sz w:val="72"/>
          <w:szCs w:val="72"/>
        </w:rPr>
        <w:t>s</w:t>
      </w:r>
      <w:r w:rsidRPr="00B661E4">
        <w:rPr>
          <w:rFonts w:ascii="Arial Black" w:hAnsi="Arial Black" w:cs="Arial"/>
          <w:sz w:val="72"/>
          <w:szCs w:val="72"/>
        </w:rPr>
        <w:t xml:space="preserve"> Handbook</w:t>
      </w:r>
    </w:p>
    <w:p w14:paraId="545E2826" w14:textId="77777777" w:rsidR="001201FA" w:rsidRDefault="001201FA" w:rsidP="00567391">
      <w:pPr>
        <w:jc w:val="center"/>
      </w:pPr>
    </w:p>
    <w:p w14:paraId="3B371657" w14:textId="77777777" w:rsidR="00B661E4" w:rsidRPr="00B661E4" w:rsidRDefault="00B661E4" w:rsidP="00B661E4">
      <w:pPr>
        <w:rPr>
          <w:sz w:val="36"/>
          <w:szCs w:val="36"/>
        </w:rPr>
      </w:pPr>
      <w:r w:rsidRPr="00B661E4">
        <w:rPr>
          <w:sz w:val="36"/>
          <w:szCs w:val="36"/>
        </w:rPr>
        <w:t>Creating Supporting Documentation for Events</w:t>
      </w:r>
    </w:p>
    <w:p w14:paraId="4B60EDF5" w14:textId="77777777" w:rsidR="001201FA" w:rsidRDefault="001201FA" w:rsidP="00567391">
      <w:pPr>
        <w:jc w:val="center"/>
      </w:pPr>
    </w:p>
    <w:p w14:paraId="6095AE7D" w14:textId="77777777" w:rsidR="008B5154" w:rsidRDefault="008B5154" w:rsidP="00567391">
      <w:pPr>
        <w:jc w:val="center"/>
        <w:rPr>
          <w:rFonts w:cs="Arial"/>
          <w:b/>
          <w:i/>
          <w:color w:val="404040" w:themeColor="text1" w:themeTint="BF"/>
          <w:sz w:val="44"/>
          <w:szCs w:val="44"/>
        </w:rPr>
      </w:pPr>
    </w:p>
    <w:p w14:paraId="6953CD1F" w14:textId="77777777" w:rsidR="00B661E4" w:rsidRDefault="00A45FB8" w:rsidP="00567391">
      <w:pPr>
        <w:jc w:val="center"/>
        <w:rPr>
          <w:rFonts w:cs="Arial"/>
          <w:b/>
          <w:color w:val="404040" w:themeColor="text1" w:themeTint="BF"/>
          <w:sz w:val="44"/>
          <w:szCs w:val="44"/>
        </w:rPr>
      </w:pPr>
      <w:r>
        <w:rPr>
          <w:rFonts w:cs="Arial"/>
          <w:b/>
          <w:i/>
          <w:color w:val="404040" w:themeColor="text1" w:themeTint="BF"/>
          <w:sz w:val="44"/>
          <w:szCs w:val="44"/>
        </w:rPr>
        <w:t xml:space="preserve"> </w:t>
      </w:r>
    </w:p>
    <w:p w14:paraId="4EF104B0" w14:textId="77777777" w:rsidR="00B661E4" w:rsidRDefault="008B5154" w:rsidP="008B5154">
      <w:pPr>
        <w:ind w:left="-426"/>
        <w:jc w:val="center"/>
        <w:rPr>
          <w:rFonts w:cs="Arial"/>
          <w:b/>
          <w:color w:val="404040" w:themeColor="text1" w:themeTint="BF"/>
          <w:sz w:val="44"/>
          <w:szCs w:val="44"/>
        </w:rPr>
      </w:pPr>
      <w:r>
        <w:rPr>
          <w:rFonts w:cs="Arial"/>
          <w:b/>
          <w:noProof/>
          <w:color w:val="404040" w:themeColor="text1" w:themeTint="BF"/>
          <w:sz w:val="44"/>
          <w:szCs w:val="44"/>
        </w:rPr>
        <w:drawing>
          <wp:inline distT="0" distB="0" distL="0" distR="0" wp14:anchorId="77993C2E" wp14:editId="4CA6B602">
            <wp:extent cx="6448425" cy="4302284"/>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Crowd &amp; Santa.jpg"/>
                    <pic:cNvPicPr/>
                  </pic:nvPicPr>
                  <pic:blipFill>
                    <a:blip r:embed="rId9">
                      <a:extLst>
                        <a:ext uri="{28A0092B-C50C-407E-A947-70E740481C1C}">
                          <a14:useLocalDpi xmlns:a14="http://schemas.microsoft.com/office/drawing/2010/main" val="0"/>
                        </a:ext>
                      </a:extLst>
                    </a:blip>
                    <a:stretch>
                      <a:fillRect/>
                    </a:stretch>
                  </pic:blipFill>
                  <pic:spPr>
                    <a:xfrm>
                      <a:off x="0" y="0"/>
                      <a:ext cx="6454540" cy="4306364"/>
                    </a:xfrm>
                    <a:prstGeom prst="rect">
                      <a:avLst/>
                    </a:prstGeom>
                  </pic:spPr>
                </pic:pic>
              </a:graphicData>
            </a:graphic>
          </wp:inline>
        </w:drawing>
      </w:r>
    </w:p>
    <w:p w14:paraId="0F4DB965" w14:textId="77777777" w:rsidR="00B661E4" w:rsidRDefault="00B661E4" w:rsidP="00567391">
      <w:pPr>
        <w:jc w:val="center"/>
        <w:rPr>
          <w:rFonts w:cs="Arial"/>
          <w:b/>
          <w:color w:val="404040" w:themeColor="text1" w:themeTint="BF"/>
          <w:sz w:val="44"/>
          <w:szCs w:val="44"/>
        </w:rPr>
      </w:pPr>
    </w:p>
    <w:p w14:paraId="33CE08EC" w14:textId="77777777" w:rsidR="00B661E4" w:rsidRDefault="00B661E4" w:rsidP="00567391">
      <w:pPr>
        <w:jc w:val="center"/>
        <w:rPr>
          <w:rFonts w:cs="Arial"/>
          <w:b/>
          <w:color w:val="404040" w:themeColor="text1" w:themeTint="BF"/>
          <w:sz w:val="44"/>
          <w:szCs w:val="44"/>
        </w:rPr>
      </w:pPr>
    </w:p>
    <w:p w14:paraId="0239062D" w14:textId="5F437525" w:rsidR="001201FA" w:rsidRPr="002932A6" w:rsidRDefault="00B661E4" w:rsidP="00567391">
      <w:pPr>
        <w:jc w:val="center"/>
        <w:rPr>
          <w:rFonts w:cs="Arial"/>
          <w:color w:val="404040" w:themeColor="text1" w:themeTint="BF"/>
        </w:rPr>
      </w:pPr>
      <w:r w:rsidRPr="002932A6">
        <w:rPr>
          <w:rFonts w:cs="Arial"/>
          <w:color w:val="404040" w:themeColor="text1" w:themeTint="BF"/>
        </w:rPr>
        <w:t xml:space="preserve">Updated </w:t>
      </w:r>
      <w:r w:rsidR="006E784A">
        <w:rPr>
          <w:rFonts w:cs="Arial"/>
          <w:color w:val="404040" w:themeColor="text1" w:themeTint="BF"/>
        </w:rPr>
        <w:t>July 2023</w:t>
      </w:r>
    </w:p>
    <w:p w14:paraId="60AEA7EA" w14:textId="77777777" w:rsidR="00B661E4" w:rsidRDefault="00B661E4" w:rsidP="00B661E4">
      <w:pPr>
        <w:tabs>
          <w:tab w:val="left" w:pos="2450"/>
        </w:tabs>
        <w:rPr>
          <w:rFonts w:ascii="Arial Narrow" w:hAnsi="Arial Narrow"/>
          <w:b/>
          <w:sz w:val="24"/>
        </w:rPr>
      </w:pPr>
    </w:p>
    <w:sdt>
      <w:sdtPr>
        <w:rPr>
          <w:rFonts w:ascii="Arial" w:eastAsia="Calibri" w:hAnsi="Arial" w:cs="Times New Roman"/>
          <w:b w:val="0"/>
          <w:bCs w:val="0"/>
          <w:color w:val="auto"/>
          <w:sz w:val="24"/>
          <w:szCs w:val="24"/>
          <w:lang w:val="en-AU"/>
        </w:rPr>
        <w:id w:val="112081702"/>
        <w:docPartObj>
          <w:docPartGallery w:val="Table of Contents"/>
          <w:docPartUnique/>
        </w:docPartObj>
      </w:sdtPr>
      <w:sdtEndPr>
        <w:rPr>
          <w:rFonts w:cstheme="minorHAnsi"/>
        </w:rPr>
      </w:sdtEndPr>
      <w:sdtContent>
        <w:p w14:paraId="276CA55C" w14:textId="2FFCADD5" w:rsidR="001201FA" w:rsidRPr="00A33A64" w:rsidRDefault="001201FA" w:rsidP="003A7A76">
          <w:pPr>
            <w:pStyle w:val="TOCHeading"/>
            <w:numPr>
              <w:ilvl w:val="0"/>
              <w:numId w:val="0"/>
            </w:numPr>
            <w:tabs>
              <w:tab w:val="left" w:pos="4875"/>
            </w:tabs>
            <w:ind w:hanging="360"/>
            <w:rPr>
              <w:rFonts w:cstheme="minorHAnsi"/>
              <w:szCs w:val="24"/>
            </w:rPr>
          </w:pPr>
          <w:r w:rsidRPr="00A33A64">
            <w:rPr>
              <w:rFonts w:cstheme="minorHAnsi"/>
              <w:color w:val="auto"/>
              <w:szCs w:val="24"/>
            </w:rPr>
            <w:t>Contents</w:t>
          </w:r>
          <w:r w:rsidR="003A7A76">
            <w:rPr>
              <w:rFonts w:cstheme="minorHAnsi"/>
              <w:color w:val="auto"/>
              <w:szCs w:val="24"/>
            </w:rPr>
            <w:tab/>
          </w:r>
        </w:p>
        <w:p w14:paraId="2D2ABC28" w14:textId="5DFDA787" w:rsidR="001D710F" w:rsidRDefault="00C61DFB">
          <w:pPr>
            <w:pStyle w:val="TOC1"/>
            <w:tabs>
              <w:tab w:val="left" w:pos="440"/>
              <w:tab w:val="right" w:leader="dot" w:pos="9016"/>
            </w:tabs>
            <w:rPr>
              <w:rFonts w:asciiTheme="minorHAnsi" w:eastAsiaTheme="minorEastAsia" w:hAnsiTheme="minorHAnsi" w:cstheme="minorBidi"/>
              <w:b w:val="0"/>
              <w:bCs w:val="0"/>
              <w:caps w:val="0"/>
              <w:noProof/>
              <w:sz w:val="22"/>
              <w:szCs w:val="22"/>
              <w:lang w:eastAsia="en-AU"/>
            </w:rPr>
          </w:pPr>
          <w:r w:rsidRPr="00A33A64">
            <w:rPr>
              <w:rFonts w:asciiTheme="majorHAnsi" w:hAnsiTheme="majorHAnsi" w:cstheme="minorHAnsi"/>
              <w:sz w:val="28"/>
            </w:rPr>
            <w:fldChar w:fldCharType="begin"/>
          </w:r>
          <w:r w:rsidR="001201FA" w:rsidRPr="00A33A64">
            <w:rPr>
              <w:rFonts w:asciiTheme="majorHAnsi" w:hAnsiTheme="majorHAnsi" w:cstheme="minorHAnsi"/>
              <w:sz w:val="28"/>
            </w:rPr>
            <w:instrText xml:space="preserve"> TOC \o "1-3" \h \z \u </w:instrText>
          </w:r>
          <w:r w:rsidRPr="00A33A64">
            <w:rPr>
              <w:rFonts w:asciiTheme="majorHAnsi" w:hAnsiTheme="majorHAnsi" w:cstheme="minorHAnsi"/>
              <w:sz w:val="28"/>
            </w:rPr>
            <w:fldChar w:fldCharType="separate"/>
          </w:r>
          <w:hyperlink w:anchor="_Toc97199264" w:history="1">
            <w:r w:rsidR="001D710F" w:rsidRPr="00827A62">
              <w:rPr>
                <w:rStyle w:val="Hyperlink"/>
                <w:noProof/>
              </w:rPr>
              <w:t>1.</w:t>
            </w:r>
            <w:r w:rsidR="001D710F">
              <w:rPr>
                <w:rFonts w:asciiTheme="minorHAnsi" w:eastAsiaTheme="minorEastAsia" w:hAnsiTheme="minorHAnsi" w:cstheme="minorBidi"/>
                <w:b w:val="0"/>
                <w:bCs w:val="0"/>
                <w:caps w:val="0"/>
                <w:noProof/>
                <w:sz w:val="22"/>
                <w:szCs w:val="22"/>
                <w:lang w:eastAsia="en-AU"/>
              </w:rPr>
              <w:tab/>
            </w:r>
            <w:r w:rsidR="001D710F" w:rsidRPr="00827A62">
              <w:rPr>
                <w:rStyle w:val="Hyperlink"/>
                <w:noProof/>
              </w:rPr>
              <w:t>Planning and Procedure Handbook</w:t>
            </w:r>
            <w:r w:rsidR="001D710F">
              <w:rPr>
                <w:noProof/>
                <w:webHidden/>
              </w:rPr>
              <w:tab/>
            </w:r>
            <w:r w:rsidR="001D710F">
              <w:rPr>
                <w:noProof/>
                <w:webHidden/>
              </w:rPr>
              <w:fldChar w:fldCharType="begin"/>
            </w:r>
            <w:r w:rsidR="001D710F">
              <w:rPr>
                <w:noProof/>
                <w:webHidden/>
              </w:rPr>
              <w:instrText xml:space="preserve"> PAGEREF _Toc97199264 \h </w:instrText>
            </w:r>
            <w:r w:rsidR="001D710F">
              <w:rPr>
                <w:noProof/>
                <w:webHidden/>
              </w:rPr>
            </w:r>
            <w:r w:rsidR="001D710F">
              <w:rPr>
                <w:noProof/>
                <w:webHidden/>
              </w:rPr>
              <w:fldChar w:fldCharType="separate"/>
            </w:r>
            <w:r w:rsidR="001D710F">
              <w:rPr>
                <w:noProof/>
                <w:webHidden/>
              </w:rPr>
              <w:t>4</w:t>
            </w:r>
            <w:r w:rsidR="001D710F">
              <w:rPr>
                <w:noProof/>
                <w:webHidden/>
              </w:rPr>
              <w:fldChar w:fldCharType="end"/>
            </w:r>
          </w:hyperlink>
        </w:p>
        <w:p w14:paraId="5B812112" w14:textId="4C3B8F33"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65" w:history="1">
            <w:r w:rsidR="001D710F" w:rsidRPr="00827A62">
              <w:rPr>
                <w:rStyle w:val="Hyperlink"/>
                <w:noProof/>
              </w:rPr>
              <w:t>1.1.</w:t>
            </w:r>
            <w:r w:rsidR="001D710F">
              <w:rPr>
                <w:rFonts w:asciiTheme="minorHAnsi" w:eastAsiaTheme="minorEastAsia" w:hAnsiTheme="minorHAnsi" w:cstheme="minorBidi"/>
                <w:noProof/>
                <w:lang w:eastAsia="en-AU"/>
              </w:rPr>
              <w:tab/>
            </w:r>
            <w:r w:rsidR="001D710F" w:rsidRPr="00827A62">
              <w:rPr>
                <w:rStyle w:val="Hyperlink"/>
                <w:noProof/>
              </w:rPr>
              <w:t>Overview</w:t>
            </w:r>
            <w:r w:rsidR="001D710F">
              <w:rPr>
                <w:noProof/>
                <w:webHidden/>
              </w:rPr>
              <w:tab/>
            </w:r>
            <w:r w:rsidR="001D710F">
              <w:rPr>
                <w:noProof/>
                <w:webHidden/>
              </w:rPr>
              <w:fldChar w:fldCharType="begin"/>
            </w:r>
            <w:r w:rsidR="001D710F">
              <w:rPr>
                <w:noProof/>
                <w:webHidden/>
              </w:rPr>
              <w:instrText xml:space="preserve"> PAGEREF _Toc97199265 \h </w:instrText>
            </w:r>
            <w:r w:rsidR="001D710F">
              <w:rPr>
                <w:noProof/>
                <w:webHidden/>
              </w:rPr>
            </w:r>
            <w:r w:rsidR="001D710F">
              <w:rPr>
                <w:noProof/>
                <w:webHidden/>
              </w:rPr>
              <w:fldChar w:fldCharType="separate"/>
            </w:r>
            <w:r w:rsidR="001D710F">
              <w:rPr>
                <w:noProof/>
                <w:webHidden/>
              </w:rPr>
              <w:t>4</w:t>
            </w:r>
            <w:r w:rsidR="001D710F">
              <w:rPr>
                <w:noProof/>
                <w:webHidden/>
              </w:rPr>
              <w:fldChar w:fldCharType="end"/>
            </w:r>
          </w:hyperlink>
        </w:p>
        <w:p w14:paraId="03DEA7E1" w14:textId="318F4DF7"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66" w:history="1">
            <w:r w:rsidR="001D710F" w:rsidRPr="00827A62">
              <w:rPr>
                <w:rStyle w:val="Hyperlink"/>
                <w:noProof/>
              </w:rPr>
              <w:t>1.2.</w:t>
            </w:r>
            <w:r w:rsidR="001D710F">
              <w:rPr>
                <w:rFonts w:asciiTheme="minorHAnsi" w:eastAsiaTheme="minorEastAsia" w:hAnsiTheme="minorHAnsi" w:cstheme="minorBidi"/>
                <w:noProof/>
                <w:lang w:eastAsia="en-AU"/>
              </w:rPr>
              <w:tab/>
            </w:r>
            <w:r w:rsidR="001D710F" w:rsidRPr="00827A62">
              <w:rPr>
                <w:rStyle w:val="Hyperlink"/>
                <w:noProof/>
              </w:rPr>
              <w:t>How to use this handbook</w:t>
            </w:r>
            <w:r w:rsidR="001D710F">
              <w:rPr>
                <w:noProof/>
                <w:webHidden/>
              </w:rPr>
              <w:tab/>
            </w:r>
            <w:r w:rsidR="001D710F">
              <w:rPr>
                <w:noProof/>
                <w:webHidden/>
              </w:rPr>
              <w:fldChar w:fldCharType="begin"/>
            </w:r>
            <w:r w:rsidR="001D710F">
              <w:rPr>
                <w:noProof/>
                <w:webHidden/>
              </w:rPr>
              <w:instrText xml:space="preserve"> PAGEREF _Toc97199266 \h </w:instrText>
            </w:r>
            <w:r w:rsidR="001D710F">
              <w:rPr>
                <w:noProof/>
                <w:webHidden/>
              </w:rPr>
            </w:r>
            <w:r w:rsidR="001D710F">
              <w:rPr>
                <w:noProof/>
                <w:webHidden/>
              </w:rPr>
              <w:fldChar w:fldCharType="separate"/>
            </w:r>
            <w:r w:rsidR="001D710F">
              <w:rPr>
                <w:noProof/>
                <w:webHidden/>
              </w:rPr>
              <w:t>4</w:t>
            </w:r>
            <w:r w:rsidR="001D710F">
              <w:rPr>
                <w:noProof/>
                <w:webHidden/>
              </w:rPr>
              <w:fldChar w:fldCharType="end"/>
            </w:r>
          </w:hyperlink>
        </w:p>
        <w:p w14:paraId="0FDB0B47" w14:textId="5D5C713F"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67" w:history="1">
            <w:r w:rsidR="001D710F" w:rsidRPr="00827A62">
              <w:rPr>
                <w:rStyle w:val="Hyperlink"/>
                <w:noProof/>
              </w:rPr>
              <w:t>1.3.</w:t>
            </w:r>
            <w:r w:rsidR="001D710F">
              <w:rPr>
                <w:rFonts w:asciiTheme="minorHAnsi" w:eastAsiaTheme="minorEastAsia" w:hAnsiTheme="minorHAnsi" w:cstheme="minorBidi"/>
                <w:noProof/>
                <w:lang w:eastAsia="en-AU"/>
              </w:rPr>
              <w:tab/>
            </w:r>
            <w:r w:rsidR="001D710F" w:rsidRPr="00827A62">
              <w:rPr>
                <w:rStyle w:val="Hyperlink"/>
                <w:noProof/>
              </w:rPr>
              <w:t>Accountability</w:t>
            </w:r>
            <w:r w:rsidR="001D710F">
              <w:rPr>
                <w:noProof/>
                <w:webHidden/>
              </w:rPr>
              <w:tab/>
            </w:r>
            <w:r w:rsidR="001D710F">
              <w:rPr>
                <w:noProof/>
                <w:webHidden/>
              </w:rPr>
              <w:fldChar w:fldCharType="begin"/>
            </w:r>
            <w:r w:rsidR="001D710F">
              <w:rPr>
                <w:noProof/>
                <w:webHidden/>
              </w:rPr>
              <w:instrText xml:space="preserve"> PAGEREF _Toc97199267 \h </w:instrText>
            </w:r>
            <w:r w:rsidR="001D710F">
              <w:rPr>
                <w:noProof/>
                <w:webHidden/>
              </w:rPr>
            </w:r>
            <w:r w:rsidR="001D710F">
              <w:rPr>
                <w:noProof/>
                <w:webHidden/>
              </w:rPr>
              <w:fldChar w:fldCharType="separate"/>
            </w:r>
            <w:r w:rsidR="001D710F">
              <w:rPr>
                <w:noProof/>
                <w:webHidden/>
              </w:rPr>
              <w:t>5</w:t>
            </w:r>
            <w:r w:rsidR="001D710F">
              <w:rPr>
                <w:noProof/>
                <w:webHidden/>
              </w:rPr>
              <w:fldChar w:fldCharType="end"/>
            </w:r>
          </w:hyperlink>
        </w:p>
        <w:p w14:paraId="614C6088" w14:textId="75B986F8"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68" w:history="1">
            <w:r w:rsidR="001D710F" w:rsidRPr="00827A62">
              <w:rPr>
                <w:rStyle w:val="Hyperlink"/>
                <w:noProof/>
              </w:rPr>
              <w:t>1.4.</w:t>
            </w:r>
            <w:r w:rsidR="001D710F">
              <w:rPr>
                <w:rFonts w:asciiTheme="minorHAnsi" w:eastAsiaTheme="minorEastAsia" w:hAnsiTheme="minorHAnsi" w:cstheme="minorBidi"/>
                <w:noProof/>
                <w:lang w:eastAsia="en-AU"/>
              </w:rPr>
              <w:tab/>
            </w:r>
            <w:r w:rsidR="001D710F" w:rsidRPr="00827A62">
              <w:rPr>
                <w:rStyle w:val="Hyperlink"/>
                <w:noProof/>
              </w:rPr>
              <w:t>Event Definitions</w:t>
            </w:r>
            <w:r w:rsidR="001D710F">
              <w:rPr>
                <w:noProof/>
                <w:webHidden/>
              </w:rPr>
              <w:tab/>
            </w:r>
            <w:r w:rsidR="001D710F">
              <w:rPr>
                <w:noProof/>
                <w:webHidden/>
              </w:rPr>
              <w:fldChar w:fldCharType="begin"/>
            </w:r>
            <w:r w:rsidR="001D710F">
              <w:rPr>
                <w:noProof/>
                <w:webHidden/>
              </w:rPr>
              <w:instrText xml:space="preserve"> PAGEREF _Toc97199268 \h </w:instrText>
            </w:r>
            <w:r w:rsidR="001D710F">
              <w:rPr>
                <w:noProof/>
                <w:webHidden/>
              </w:rPr>
            </w:r>
            <w:r w:rsidR="001D710F">
              <w:rPr>
                <w:noProof/>
                <w:webHidden/>
              </w:rPr>
              <w:fldChar w:fldCharType="separate"/>
            </w:r>
            <w:r w:rsidR="001D710F">
              <w:rPr>
                <w:noProof/>
                <w:webHidden/>
              </w:rPr>
              <w:t>5</w:t>
            </w:r>
            <w:r w:rsidR="001D710F">
              <w:rPr>
                <w:noProof/>
                <w:webHidden/>
              </w:rPr>
              <w:fldChar w:fldCharType="end"/>
            </w:r>
          </w:hyperlink>
        </w:p>
        <w:p w14:paraId="4A203505" w14:textId="6B0FE88A" w:rsidR="001D710F" w:rsidRDefault="002F3D5E">
          <w:pPr>
            <w:pStyle w:val="TOC1"/>
            <w:tabs>
              <w:tab w:val="left" w:pos="440"/>
              <w:tab w:val="right" w:leader="dot" w:pos="9016"/>
            </w:tabs>
            <w:rPr>
              <w:rFonts w:asciiTheme="minorHAnsi" w:eastAsiaTheme="minorEastAsia" w:hAnsiTheme="minorHAnsi" w:cstheme="minorBidi"/>
              <w:b w:val="0"/>
              <w:bCs w:val="0"/>
              <w:caps w:val="0"/>
              <w:noProof/>
              <w:sz w:val="22"/>
              <w:szCs w:val="22"/>
              <w:lang w:eastAsia="en-AU"/>
            </w:rPr>
          </w:pPr>
          <w:hyperlink w:anchor="_Toc97199269" w:history="1">
            <w:r w:rsidR="001D710F" w:rsidRPr="00827A62">
              <w:rPr>
                <w:rStyle w:val="Hyperlink"/>
                <w:noProof/>
              </w:rPr>
              <w:t>2.</w:t>
            </w:r>
            <w:r w:rsidR="001D710F">
              <w:rPr>
                <w:rFonts w:asciiTheme="minorHAnsi" w:eastAsiaTheme="minorEastAsia" w:hAnsiTheme="minorHAnsi" w:cstheme="minorBidi"/>
                <w:b w:val="0"/>
                <w:bCs w:val="0"/>
                <w:caps w:val="0"/>
                <w:noProof/>
                <w:sz w:val="22"/>
                <w:szCs w:val="22"/>
                <w:lang w:eastAsia="en-AU"/>
              </w:rPr>
              <w:tab/>
            </w:r>
            <w:r w:rsidR="001D710F" w:rsidRPr="00827A62">
              <w:rPr>
                <w:rStyle w:val="Hyperlink"/>
                <w:noProof/>
              </w:rPr>
              <w:t>The Event Plan</w:t>
            </w:r>
            <w:r w:rsidR="001D710F">
              <w:rPr>
                <w:noProof/>
                <w:webHidden/>
              </w:rPr>
              <w:tab/>
            </w:r>
            <w:r w:rsidR="001D710F">
              <w:rPr>
                <w:noProof/>
                <w:webHidden/>
              </w:rPr>
              <w:fldChar w:fldCharType="begin"/>
            </w:r>
            <w:r w:rsidR="001D710F">
              <w:rPr>
                <w:noProof/>
                <w:webHidden/>
              </w:rPr>
              <w:instrText xml:space="preserve"> PAGEREF _Toc97199269 \h </w:instrText>
            </w:r>
            <w:r w:rsidR="001D710F">
              <w:rPr>
                <w:noProof/>
                <w:webHidden/>
              </w:rPr>
            </w:r>
            <w:r w:rsidR="001D710F">
              <w:rPr>
                <w:noProof/>
                <w:webHidden/>
              </w:rPr>
              <w:fldChar w:fldCharType="separate"/>
            </w:r>
            <w:r w:rsidR="001D710F">
              <w:rPr>
                <w:noProof/>
                <w:webHidden/>
              </w:rPr>
              <w:t>6</w:t>
            </w:r>
            <w:r w:rsidR="001D710F">
              <w:rPr>
                <w:noProof/>
                <w:webHidden/>
              </w:rPr>
              <w:fldChar w:fldCharType="end"/>
            </w:r>
          </w:hyperlink>
        </w:p>
        <w:p w14:paraId="509EE512" w14:textId="52CA5433"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0" w:history="1">
            <w:r w:rsidR="001D710F" w:rsidRPr="00827A62">
              <w:rPr>
                <w:rStyle w:val="Hyperlink"/>
                <w:noProof/>
              </w:rPr>
              <w:t>2.1.</w:t>
            </w:r>
            <w:r w:rsidR="001D710F">
              <w:rPr>
                <w:rFonts w:asciiTheme="minorHAnsi" w:eastAsiaTheme="minorEastAsia" w:hAnsiTheme="minorHAnsi" w:cstheme="minorBidi"/>
                <w:noProof/>
                <w:lang w:eastAsia="en-AU"/>
              </w:rPr>
              <w:tab/>
            </w:r>
            <w:r w:rsidR="001D710F" w:rsidRPr="00827A62">
              <w:rPr>
                <w:rStyle w:val="Hyperlink"/>
                <w:noProof/>
              </w:rPr>
              <w:t>Section 1 Outline – The Event Detail</w:t>
            </w:r>
            <w:r w:rsidR="001D710F">
              <w:rPr>
                <w:noProof/>
                <w:webHidden/>
              </w:rPr>
              <w:tab/>
            </w:r>
            <w:r w:rsidR="001D710F">
              <w:rPr>
                <w:noProof/>
                <w:webHidden/>
              </w:rPr>
              <w:fldChar w:fldCharType="begin"/>
            </w:r>
            <w:r w:rsidR="001D710F">
              <w:rPr>
                <w:noProof/>
                <w:webHidden/>
              </w:rPr>
              <w:instrText xml:space="preserve"> PAGEREF _Toc97199270 \h </w:instrText>
            </w:r>
            <w:r w:rsidR="001D710F">
              <w:rPr>
                <w:noProof/>
                <w:webHidden/>
              </w:rPr>
            </w:r>
            <w:r w:rsidR="001D710F">
              <w:rPr>
                <w:noProof/>
                <w:webHidden/>
              </w:rPr>
              <w:fldChar w:fldCharType="separate"/>
            </w:r>
            <w:r w:rsidR="001D710F">
              <w:rPr>
                <w:noProof/>
                <w:webHidden/>
              </w:rPr>
              <w:t>6</w:t>
            </w:r>
            <w:r w:rsidR="001D710F">
              <w:rPr>
                <w:noProof/>
                <w:webHidden/>
              </w:rPr>
              <w:fldChar w:fldCharType="end"/>
            </w:r>
          </w:hyperlink>
        </w:p>
        <w:p w14:paraId="7AC6BEB9" w14:textId="28698DA5"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1" w:history="1">
            <w:r w:rsidR="001D710F" w:rsidRPr="00827A62">
              <w:rPr>
                <w:rStyle w:val="Hyperlink"/>
                <w:noProof/>
              </w:rPr>
              <w:t>2.2.</w:t>
            </w:r>
            <w:r w:rsidR="001D710F">
              <w:rPr>
                <w:rFonts w:asciiTheme="minorHAnsi" w:eastAsiaTheme="minorEastAsia" w:hAnsiTheme="minorHAnsi" w:cstheme="minorBidi"/>
                <w:noProof/>
                <w:lang w:eastAsia="en-AU"/>
              </w:rPr>
              <w:tab/>
            </w:r>
            <w:r w:rsidR="001D710F" w:rsidRPr="00827A62">
              <w:rPr>
                <w:rStyle w:val="Hyperlink"/>
                <w:noProof/>
              </w:rPr>
              <w:t>Section 2 Outline – Risk Management Plan</w:t>
            </w:r>
            <w:r w:rsidR="001D710F">
              <w:rPr>
                <w:noProof/>
                <w:webHidden/>
              </w:rPr>
              <w:tab/>
            </w:r>
            <w:r w:rsidR="001D710F">
              <w:rPr>
                <w:noProof/>
                <w:webHidden/>
              </w:rPr>
              <w:fldChar w:fldCharType="begin"/>
            </w:r>
            <w:r w:rsidR="001D710F">
              <w:rPr>
                <w:noProof/>
                <w:webHidden/>
              </w:rPr>
              <w:instrText xml:space="preserve"> PAGEREF _Toc97199271 \h </w:instrText>
            </w:r>
            <w:r w:rsidR="001D710F">
              <w:rPr>
                <w:noProof/>
                <w:webHidden/>
              </w:rPr>
            </w:r>
            <w:r w:rsidR="001D710F">
              <w:rPr>
                <w:noProof/>
                <w:webHidden/>
              </w:rPr>
              <w:fldChar w:fldCharType="separate"/>
            </w:r>
            <w:r w:rsidR="001D710F">
              <w:rPr>
                <w:noProof/>
                <w:webHidden/>
              </w:rPr>
              <w:t>6</w:t>
            </w:r>
            <w:r w:rsidR="001D710F">
              <w:rPr>
                <w:noProof/>
                <w:webHidden/>
              </w:rPr>
              <w:fldChar w:fldCharType="end"/>
            </w:r>
          </w:hyperlink>
        </w:p>
        <w:p w14:paraId="358FC195" w14:textId="24A52658" w:rsidR="001D710F" w:rsidRDefault="002F3D5E">
          <w:pPr>
            <w:pStyle w:val="TOC1"/>
            <w:tabs>
              <w:tab w:val="left" w:pos="440"/>
              <w:tab w:val="right" w:leader="dot" w:pos="9016"/>
            </w:tabs>
            <w:rPr>
              <w:rFonts w:asciiTheme="minorHAnsi" w:eastAsiaTheme="minorEastAsia" w:hAnsiTheme="minorHAnsi" w:cstheme="minorBidi"/>
              <w:b w:val="0"/>
              <w:bCs w:val="0"/>
              <w:caps w:val="0"/>
              <w:noProof/>
              <w:sz w:val="22"/>
              <w:szCs w:val="22"/>
              <w:lang w:eastAsia="en-AU"/>
            </w:rPr>
          </w:pPr>
          <w:hyperlink w:anchor="_Toc97199272" w:history="1">
            <w:r w:rsidR="001D710F" w:rsidRPr="00827A62">
              <w:rPr>
                <w:rStyle w:val="Hyperlink"/>
                <w:noProof/>
              </w:rPr>
              <w:t>3.</w:t>
            </w:r>
            <w:r w:rsidR="001D710F">
              <w:rPr>
                <w:rFonts w:asciiTheme="minorHAnsi" w:eastAsiaTheme="minorEastAsia" w:hAnsiTheme="minorHAnsi" w:cstheme="minorBidi"/>
                <w:b w:val="0"/>
                <w:bCs w:val="0"/>
                <w:caps w:val="0"/>
                <w:noProof/>
                <w:sz w:val="22"/>
                <w:szCs w:val="22"/>
                <w:lang w:eastAsia="en-AU"/>
              </w:rPr>
              <w:tab/>
            </w:r>
            <w:r w:rsidR="001D710F" w:rsidRPr="00827A62">
              <w:rPr>
                <w:rStyle w:val="Hyperlink"/>
                <w:noProof/>
              </w:rPr>
              <w:t>Section 1 – The Event Detail</w:t>
            </w:r>
            <w:r w:rsidR="001D710F">
              <w:rPr>
                <w:noProof/>
                <w:webHidden/>
              </w:rPr>
              <w:tab/>
            </w:r>
            <w:r w:rsidR="001D710F">
              <w:rPr>
                <w:noProof/>
                <w:webHidden/>
              </w:rPr>
              <w:fldChar w:fldCharType="begin"/>
            </w:r>
            <w:r w:rsidR="001D710F">
              <w:rPr>
                <w:noProof/>
                <w:webHidden/>
              </w:rPr>
              <w:instrText xml:space="preserve"> PAGEREF _Toc97199272 \h </w:instrText>
            </w:r>
            <w:r w:rsidR="001D710F">
              <w:rPr>
                <w:noProof/>
                <w:webHidden/>
              </w:rPr>
            </w:r>
            <w:r w:rsidR="001D710F">
              <w:rPr>
                <w:noProof/>
                <w:webHidden/>
              </w:rPr>
              <w:fldChar w:fldCharType="separate"/>
            </w:r>
            <w:r w:rsidR="001D710F">
              <w:rPr>
                <w:noProof/>
                <w:webHidden/>
              </w:rPr>
              <w:t>7</w:t>
            </w:r>
            <w:r w:rsidR="001D710F">
              <w:rPr>
                <w:noProof/>
                <w:webHidden/>
              </w:rPr>
              <w:fldChar w:fldCharType="end"/>
            </w:r>
          </w:hyperlink>
        </w:p>
        <w:p w14:paraId="67024D10" w14:textId="17A303BC"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3" w:history="1">
            <w:r w:rsidR="001D710F" w:rsidRPr="00827A62">
              <w:rPr>
                <w:rStyle w:val="Hyperlink"/>
                <w:noProof/>
              </w:rPr>
              <w:t>3.1.</w:t>
            </w:r>
            <w:r w:rsidR="001D710F">
              <w:rPr>
                <w:rFonts w:asciiTheme="minorHAnsi" w:eastAsiaTheme="minorEastAsia" w:hAnsiTheme="minorHAnsi" w:cstheme="minorBidi"/>
                <w:noProof/>
                <w:lang w:eastAsia="en-AU"/>
              </w:rPr>
              <w:tab/>
            </w:r>
            <w:r w:rsidR="001D710F" w:rsidRPr="00827A62">
              <w:rPr>
                <w:rStyle w:val="Hyperlink"/>
                <w:noProof/>
              </w:rPr>
              <w:t>Event Title, Dates and Duration</w:t>
            </w:r>
            <w:r w:rsidR="001D710F">
              <w:rPr>
                <w:noProof/>
                <w:webHidden/>
              </w:rPr>
              <w:tab/>
            </w:r>
            <w:r w:rsidR="001D710F">
              <w:rPr>
                <w:noProof/>
                <w:webHidden/>
              </w:rPr>
              <w:fldChar w:fldCharType="begin"/>
            </w:r>
            <w:r w:rsidR="001D710F">
              <w:rPr>
                <w:noProof/>
                <w:webHidden/>
              </w:rPr>
              <w:instrText xml:space="preserve"> PAGEREF _Toc97199273 \h </w:instrText>
            </w:r>
            <w:r w:rsidR="001D710F">
              <w:rPr>
                <w:noProof/>
                <w:webHidden/>
              </w:rPr>
            </w:r>
            <w:r w:rsidR="001D710F">
              <w:rPr>
                <w:noProof/>
                <w:webHidden/>
              </w:rPr>
              <w:fldChar w:fldCharType="separate"/>
            </w:r>
            <w:r w:rsidR="001D710F">
              <w:rPr>
                <w:noProof/>
                <w:webHidden/>
              </w:rPr>
              <w:t>7</w:t>
            </w:r>
            <w:r w:rsidR="001D710F">
              <w:rPr>
                <w:noProof/>
                <w:webHidden/>
              </w:rPr>
              <w:fldChar w:fldCharType="end"/>
            </w:r>
          </w:hyperlink>
        </w:p>
        <w:p w14:paraId="5E535A25" w14:textId="1162A96E"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4" w:history="1">
            <w:r w:rsidR="001D710F" w:rsidRPr="00827A62">
              <w:rPr>
                <w:rStyle w:val="Hyperlink"/>
                <w:noProof/>
              </w:rPr>
              <w:t>3.2.</w:t>
            </w:r>
            <w:r w:rsidR="001D710F">
              <w:rPr>
                <w:rFonts w:asciiTheme="minorHAnsi" w:eastAsiaTheme="minorEastAsia" w:hAnsiTheme="minorHAnsi" w:cstheme="minorBidi"/>
                <w:noProof/>
                <w:lang w:eastAsia="en-AU"/>
              </w:rPr>
              <w:tab/>
            </w:r>
            <w:r w:rsidR="001D710F" w:rsidRPr="00827A62">
              <w:rPr>
                <w:rStyle w:val="Hyperlink"/>
                <w:noProof/>
              </w:rPr>
              <w:t>Location and Accessibility</w:t>
            </w:r>
            <w:r w:rsidR="001D710F">
              <w:rPr>
                <w:noProof/>
                <w:webHidden/>
              </w:rPr>
              <w:tab/>
            </w:r>
            <w:r w:rsidR="001D710F">
              <w:rPr>
                <w:noProof/>
                <w:webHidden/>
              </w:rPr>
              <w:fldChar w:fldCharType="begin"/>
            </w:r>
            <w:r w:rsidR="001D710F">
              <w:rPr>
                <w:noProof/>
                <w:webHidden/>
              </w:rPr>
              <w:instrText xml:space="preserve"> PAGEREF _Toc97199274 \h </w:instrText>
            </w:r>
            <w:r w:rsidR="001D710F">
              <w:rPr>
                <w:noProof/>
                <w:webHidden/>
              </w:rPr>
            </w:r>
            <w:r w:rsidR="001D710F">
              <w:rPr>
                <w:noProof/>
                <w:webHidden/>
              </w:rPr>
              <w:fldChar w:fldCharType="separate"/>
            </w:r>
            <w:r w:rsidR="001D710F">
              <w:rPr>
                <w:noProof/>
                <w:webHidden/>
              </w:rPr>
              <w:t>7</w:t>
            </w:r>
            <w:r w:rsidR="001D710F">
              <w:rPr>
                <w:noProof/>
                <w:webHidden/>
              </w:rPr>
              <w:fldChar w:fldCharType="end"/>
            </w:r>
          </w:hyperlink>
        </w:p>
        <w:p w14:paraId="3EB61688" w14:textId="50BA86A6"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5" w:history="1">
            <w:r w:rsidR="001D710F" w:rsidRPr="00827A62">
              <w:rPr>
                <w:rStyle w:val="Hyperlink"/>
                <w:noProof/>
              </w:rPr>
              <w:t>3.3.</w:t>
            </w:r>
            <w:r w:rsidR="001D710F">
              <w:rPr>
                <w:rFonts w:asciiTheme="minorHAnsi" w:eastAsiaTheme="minorEastAsia" w:hAnsiTheme="minorHAnsi" w:cstheme="minorBidi"/>
                <w:noProof/>
                <w:lang w:eastAsia="en-AU"/>
              </w:rPr>
              <w:tab/>
            </w:r>
            <w:r w:rsidR="001D710F" w:rsidRPr="00827A62">
              <w:rPr>
                <w:rStyle w:val="Hyperlink"/>
                <w:noProof/>
              </w:rPr>
              <w:t>Acknowledgement of Traditional Land Owners and Welcome to Country</w:t>
            </w:r>
            <w:r w:rsidR="001D710F">
              <w:rPr>
                <w:noProof/>
                <w:webHidden/>
              </w:rPr>
              <w:tab/>
            </w:r>
            <w:r w:rsidR="001D710F">
              <w:rPr>
                <w:noProof/>
                <w:webHidden/>
              </w:rPr>
              <w:fldChar w:fldCharType="begin"/>
            </w:r>
            <w:r w:rsidR="001D710F">
              <w:rPr>
                <w:noProof/>
                <w:webHidden/>
              </w:rPr>
              <w:instrText xml:space="preserve"> PAGEREF _Toc97199275 \h </w:instrText>
            </w:r>
            <w:r w:rsidR="001D710F">
              <w:rPr>
                <w:noProof/>
                <w:webHidden/>
              </w:rPr>
            </w:r>
            <w:r w:rsidR="001D710F">
              <w:rPr>
                <w:noProof/>
                <w:webHidden/>
              </w:rPr>
              <w:fldChar w:fldCharType="separate"/>
            </w:r>
            <w:r w:rsidR="001D710F">
              <w:rPr>
                <w:noProof/>
                <w:webHidden/>
              </w:rPr>
              <w:t>8</w:t>
            </w:r>
            <w:r w:rsidR="001D710F">
              <w:rPr>
                <w:noProof/>
                <w:webHidden/>
              </w:rPr>
              <w:fldChar w:fldCharType="end"/>
            </w:r>
          </w:hyperlink>
        </w:p>
        <w:p w14:paraId="6A8B381E" w14:textId="660A4D54"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6" w:history="1">
            <w:r w:rsidR="001D710F" w:rsidRPr="00827A62">
              <w:rPr>
                <w:rStyle w:val="Hyperlink"/>
                <w:noProof/>
              </w:rPr>
              <w:t>3.4.</w:t>
            </w:r>
            <w:r w:rsidR="001D710F">
              <w:rPr>
                <w:rFonts w:asciiTheme="minorHAnsi" w:eastAsiaTheme="minorEastAsia" w:hAnsiTheme="minorHAnsi" w:cstheme="minorBidi"/>
                <w:noProof/>
                <w:lang w:eastAsia="en-AU"/>
              </w:rPr>
              <w:tab/>
            </w:r>
            <w:r w:rsidR="001D710F" w:rsidRPr="00827A62">
              <w:rPr>
                <w:rStyle w:val="Hyperlink"/>
                <w:noProof/>
              </w:rPr>
              <w:t>Program Overview: Aims, Objectives, Purpose and Audience</w:t>
            </w:r>
            <w:r w:rsidR="001D710F">
              <w:rPr>
                <w:noProof/>
                <w:webHidden/>
              </w:rPr>
              <w:tab/>
            </w:r>
            <w:r w:rsidR="001D710F">
              <w:rPr>
                <w:noProof/>
                <w:webHidden/>
              </w:rPr>
              <w:fldChar w:fldCharType="begin"/>
            </w:r>
            <w:r w:rsidR="001D710F">
              <w:rPr>
                <w:noProof/>
                <w:webHidden/>
              </w:rPr>
              <w:instrText xml:space="preserve"> PAGEREF _Toc97199276 \h </w:instrText>
            </w:r>
            <w:r w:rsidR="001D710F">
              <w:rPr>
                <w:noProof/>
                <w:webHidden/>
              </w:rPr>
            </w:r>
            <w:r w:rsidR="001D710F">
              <w:rPr>
                <w:noProof/>
                <w:webHidden/>
              </w:rPr>
              <w:fldChar w:fldCharType="separate"/>
            </w:r>
            <w:r w:rsidR="001D710F">
              <w:rPr>
                <w:noProof/>
                <w:webHidden/>
              </w:rPr>
              <w:t>9</w:t>
            </w:r>
            <w:r w:rsidR="001D710F">
              <w:rPr>
                <w:noProof/>
                <w:webHidden/>
              </w:rPr>
              <w:fldChar w:fldCharType="end"/>
            </w:r>
          </w:hyperlink>
        </w:p>
        <w:p w14:paraId="79F4D97F" w14:textId="0C153170"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7" w:history="1">
            <w:r w:rsidR="001D710F" w:rsidRPr="00827A62">
              <w:rPr>
                <w:rStyle w:val="Hyperlink"/>
                <w:noProof/>
              </w:rPr>
              <w:t>3.5.</w:t>
            </w:r>
            <w:r w:rsidR="001D710F">
              <w:rPr>
                <w:rFonts w:asciiTheme="minorHAnsi" w:eastAsiaTheme="minorEastAsia" w:hAnsiTheme="minorHAnsi" w:cstheme="minorBidi"/>
                <w:noProof/>
                <w:lang w:eastAsia="en-AU"/>
              </w:rPr>
              <w:tab/>
            </w:r>
            <w:r w:rsidR="001D710F" w:rsidRPr="00827A62">
              <w:rPr>
                <w:rStyle w:val="Hyperlink"/>
                <w:noProof/>
              </w:rPr>
              <w:t>Event Program/Running Sheet</w:t>
            </w:r>
            <w:r w:rsidR="001D710F">
              <w:rPr>
                <w:noProof/>
                <w:webHidden/>
              </w:rPr>
              <w:tab/>
            </w:r>
            <w:r w:rsidR="001D710F">
              <w:rPr>
                <w:noProof/>
                <w:webHidden/>
              </w:rPr>
              <w:fldChar w:fldCharType="begin"/>
            </w:r>
            <w:r w:rsidR="001D710F">
              <w:rPr>
                <w:noProof/>
                <w:webHidden/>
              </w:rPr>
              <w:instrText xml:space="preserve"> PAGEREF _Toc97199277 \h </w:instrText>
            </w:r>
            <w:r w:rsidR="001D710F">
              <w:rPr>
                <w:noProof/>
                <w:webHidden/>
              </w:rPr>
            </w:r>
            <w:r w:rsidR="001D710F">
              <w:rPr>
                <w:noProof/>
                <w:webHidden/>
              </w:rPr>
              <w:fldChar w:fldCharType="separate"/>
            </w:r>
            <w:r w:rsidR="001D710F">
              <w:rPr>
                <w:noProof/>
                <w:webHidden/>
              </w:rPr>
              <w:t>9</w:t>
            </w:r>
            <w:r w:rsidR="001D710F">
              <w:rPr>
                <w:noProof/>
                <w:webHidden/>
              </w:rPr>
              <w:fldChar w:fldCharType="end"/>
            </w:r>
          </w:hyperlink>
        </w:p>
        <w:p w14:paraId="4148CDFB" w14:textId="736CB6FA"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8" w:history="1">
            <w:r w:rsidR="001D710F" w:rsidRPr="00827A62">
              <w:rPr>
                <w:rStyle w:val="Hyperlink"/>
                <w:noProof/>
              </w:rPr>
              <w:t>3.6.</w:t>
            </w:r>
            <w:r w:rsidR="001D710F">
              <w:rPr>
                <w:rFonts w:asciiTheme="minorHAnsi" w:eastAsiaTheme="minorEastAsia" w:hAnsiTheme="minorHAnsi" w:cstheme="minorBidi"/>
                <w:noProof/>
                <w:lang w:eastAsia="en-AU"/>
              </w:rPr>
              <w:tab/>
            </w:r>
            <w:r w:rsidR="001D710F" w:rsidRPr="00827A62">
              <w:rPr>
                <w:rStyle w:val="Hyperlink"/>
                <w:noProof/>
              </w:rPr>
              <w:t>Timelines</w:t>
            </w:r>
            <w:r w:rsidR="001D710F">
              <w:rPr>
                <w:noProof/>
                <w:webHidden/>
              </w:rPr>
              <w:tab/>
            </w:r>
            <w:r w:rsidR="001D710F">
              <w:rPr>
                <w:noProof/>
                <w:webHidden/>
              </w:rPr>
              <w:fldChar w:fldCharType="begin"/>
            </w:r>
            <w:r w:rsidR="001D710F">
              <w:rPr>
                <w:noProof/>
                <w:webHidden/>
              </w:rPr>
              <w:instrText xml:space="preserve"> PAGEREF _Toc97199278 \h </w:instrText>
            </w:r>
            <w:r w:rsidR="001D710F">
              <w:rPr>
                <w:noProof/>
                <w:webHidden/>
              </w:rPr>
            </w:r>
            <w:r w:rsidR="001D710F">
              <w:rPr>
                <w:noProof/>
                <w:webHidden/>
              </w:rPr>
              <w:fldChar w:fldCharType="separate"/>
            </w:r>
            <w:r w:rsidR="001D710F">
              <w:rPr>
                <w:noProof/>
                <w:webHidden/>
              </w:rPr>
              <w:t>9</w:t>
            </w:r>
            <w:r w:rsidR="001D710F">
              <w:rPr>
                <w:noProof/>
                <w:webHidden/>
              </w:rPr>
              <w:fldChar w:fldCharType="end"/>
            </w:r>
          </w:hyperlink>
        </w:p>
        <w:p w14:paraId="2112DEF1" w14:textId="58ABBE33"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79" w:history="1">
            <w:r w:rsidR="001D710F" w:rsidRPr="00827A62">
              <w:rPr>
                <w:rStyle w:val="Hyperlink"/>
                <w:noProof/>
              </w:rPr>
              <w:t>3.7.</w:t>
            </w:r>
            <w:r w:rsidR="001D710F">
              <w:rPr>
                <w:rFonts w:asciiTheme="minorHAnsi" w:eastAsiaTheme="minorEastAsia" w:hAnsiTheme="minorHAnsi" w:cstheme="minorBidi"/>
                <w:noProof/>
                <w:lang w:eastAsia="en-AU"/>
              </w:rPr>
              <w:tab/>
            </w:r>
            <w:r w:rsidR="001D710F" w:rsidRPr="00827A62">
              <w:rPr>
                <w:rStyle w:val="Hyperlink"/>
                <w:noProof/>
              </w:rPr>
              <w:t>Key Stakeholders</w:t>
            </w:r>
            <w:r w:rsidR="001D710F">
              <w:rPr>
                <w:noProof/>
                <w:webHidden/>
              </w:rPr>
              <w:tab/>
            </w:r>
            <w:r w:rsidR="001D710F">
              <w:rPr>
                <w:noProof/>
                <w:webHidden/>
              </w:rPr>
              <w:fldChar w:fldCharType="begin"/>
            </w:r>
            <w:r w:rsidR="001D710F">
              <w:rPr>
                <w:noProof/>
                <w:webHidden/>
              </w:rPr>
              <w:instrText xml:space="preserve"> PAGEREF _Toc97199279 \h </w:instrText>
            </w:r>
            <w:r w:rsidR="001D710F">
              <w:rPr>
                <w:noProof/>
                <w:webHidden/>
              </w:rPr>
            </w:r>
            <w:r w:rsidR="001D710F">
              <w:rPr>
                <w:noProof/>
                <w:webHidden/>
              </w:rPr>
              <w:fldChar w:fldCharType="separate"/>
            </w:r>
            <w:r w:rsidR="001D710F">
              <w:rPr>
                <w:noProof/>
                <w:webHidden/>
              </w:rPr>
              <w:t>11</w:t>
            </w:r>
            <w:r w:rsidR="001D710F">
              <w:rPr>
                <w:noProof/>
                <w:webHidden/>
              </w:rPr>
              <w:fldChar w:fldCharType="end"/>
            </w:r>
          </w:hyperlink>
        </w:p>
        <w:p w14:paraId="6BFF8556" w14:textId="5F3829F4"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80" w:history="1">
            <w:r w:rsidR="001D710F" w:rsidRPr="00827A62">
              <w:rPr>
                <w:rStyle w:val="Hyperlink"/>
                <w:noProof/>
              </w:rPr>
              <w:t>3.8.</w:t>
            </w:r>
            <w:r w:rsidR="001D710F">
              <w:rPr>
                <w:rFonts w:asciiTheme="minorHAnsi" w:eastAsiaTheme="minorEastAsia" w:hAnsiTheme="minorHAnsi" w:cstheme="minorBidi"/>
                <w:noProof/>
                <w:lang w:eastAsia="en-AU"/>
              </w:rPr>
              <w:tab/>
            </w:r>
            <w:r w:rsidR="001D710F" w:rsidRPr="00827A62">
              <w:rPr>
                <w:rStyle w:val="Hyperlink"/>
                <w:noProof/>
              </w:rPr>
              <w:t>Councillor Involvement</w:t>
            </w:r>
            <w:r w:rsidR="001D710F">
              <w:rPr>
                <w:noProof/>
                <w:webHidden/>
              </w:rPr>
              <w:tab/>
            </w:r>
            <w:r w:rsidR="001D710F">
              <w:rPr>
                <w:noProof/>
                <w:webHidden/>
              </w:rPr>
              <w:fldChar w:fldCharType="begin"/>
            </w:r>
            <w:r w:rsidR="001D710F">
              <w:rPr>
                <w:noProof/>
                <w:webHidden/>
              </w:rPr>
              <w:instrText xml:space="preserve"> PAGEREF _Toc97199280 \h </w:instrText>
            </w:r>
            <w:r w:rsidR="001D710F">
              <w:rPr>
                <w:noProof/>
                <w:webHidden/>
              </w:rPr>
            </w:r>
            <w:r w:rsidR="001D710F">
              <w:rPr>
                <w:noProof/>
                <w:webHidden/>
              </w:rPr>
              <w:fldChar w:fldCharType="separate"/>
            </w:r>
            <w:r w:rsidR="001D710F">
              <w:rPr>
                <w:noProof/>
                <w:webHidden/>
              </w:rPr>
              <w:t>11</w:t>
            </w:r>
            <w:r w:rsidR="001D710F">
              <w:rPr>
                <w:noProof/>
                <w:webHidden/>
              </w:rPr>
              <w:fldChar w:fldCharType="end"/>
            </w:r>
          </w:hyperlink>
        </w:p>
        <w:p w14:paraId="44AB2083" w14:textId="614BC49D"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281" w:history="1">
            <w:r w:rsidR="001D710F" w:rsidRPr="00827A62">
              <w:rPr>
                <w:rStyle w:val="Hyperlink"/>
                <w:noProof/>
              </w:rPr>
              <w:t>3.9.</w:t>
            </w:r>
            <w:r w:rsidR="001D710F">
              <w:rPr>
                <w:rFonts w:asciiTheme="minorHAnsi" w:eastAsiaTheme="minorEastAsia" w:hAnsiTheme="minorHAnsi" w:cstheme="minorBidi"/>
                <w:noProof/>
                <w:lang w:eastAsia="en-AU"/>
              </w:rPr>
              <w:tab/>
            </w:r>
            <w:r w:rsidR="001D710F" w:rsidRPr="00827A62">
              <w:rPr>
                <w:rStyle w:val="Hyperlink"/>
                <w:noProof/>
              </w:rPr>
              <w:t>Contractors</w:t>
            </w:r>
            <w:r w:rsidR="001D710F">
              <w:rPr>
                <w:noProof/>
                <w:webHidden/>
              </w:rPr>
              <w:tab/>
            </w:r>
            <w:r w:rsidR="001D710F">
              <w:rPr>
                <w:noProof/>
                <w:webHidden/>
              </w:rPr>
              <w:fldChar w:fldCharType="begin"/>
            </w:r>
            <w:r w:rsidR="001D710F">
              <w:rPr>
                <w:noProof/>
                <w:webHidden/>
              </w:rPr>
              <w:instrText xml:space="preserve"> PAGEREF _Toc97199281 \h </w:instrText>
            </w:r>
            <w:r w:rsidR="001D710F">
              <w:rPr>
                <w:noProof/>
                <w:webHidden/>
              </w:rPr>
            </w:r>
            <w:r w:rsidR="001D710F">
              <w:rPr>
                <w:noProof/>
                <w:webHidden/>
              </w:rPr>
              <w:fldChar w:fldCharType="separate"/>
            </w:r>
            <w:r w:rsidR="001D710F">
              <w:rPr>
                <w:noProof/>
                <w:webHidden/>
              </w:rPr>
              <w:t>12</w:t>
            </w:r>
            <w:r w:rsidR="001D710F">
              <w:rPr>
                <w:noProof/>
                <w:webHidden/>
              </w:rPr>
              <w:fldChar w:fldCharType="end"/>
            </w:r>
          </w:hyperlink>
        </w:p>
        <w:p w14:paraId="740B2D8F" w14:textId="4056792F"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82" w:history="1">
            <w:r w:rsidR="001D710F" w:rsidRPr="00827A62">
              <w:rPr>
                <w:rStyle w:val="Hyperlink"/>
                <w:noProof/>
              </w:rPr>
              <w:t>3.10.</w:t>
            </w:r>
            <w:r w:rsidR="001D710F">
              <w:rPr>
                <w:rFonts w:asciiTheme="minorHAnsi" w:eastAsiaTheme="minorEastAsia" w:hAnsiTheme="minorHAnsi" w:cstheme="minorBidi"/>
                <w:noProof/>
                <w:lang w:eastAsia="en-AU"/>
              </w:rPr>
              <w:tab/>
            </w:r>
            <w:r w:rsidR="001D710F" w:rsidRPr="00827A62">
              <w:rPr>
                <w:rStyle w:val="Hyperlink"/>
                <w:noProof/>
              </w:rPr>
              <w:t>Provision of Food</w:t>
            </w:r>
            <w:r w:rsidR="001D710F">
              <w:rPr>
                <w:noProof/>
                <w:webHidden/>
              </w:rPr>
              <w:tab/>
            </w:r>
            <w:r w:rsidR="001D710F">
              <w:rPr>
                <w:noProof/>
                <w:webHidden/>
              </w:rPr>
              <w:fldChar w:fldCharType="begin"/>
            </w:r>
            <w:r w:rsidR="001D710F">
              <w:rPr>
                <w:noProof/>
                <w:webHidden/>
              </w:rPr>
              <w:instrText xml:space="preserve"> PAGEREF _Toc97199282 \h </w:instrText>
            </w:r>
            <w:r w:rsidR="001D710F">
              <w:rPr>
                <w:noProof/>
                <w:webHidden/>
              </w:rPr>
            </w:r>
            <w:r w:rsidR="001D710F">
              <w:rPr>
                <w:noProof/>
                <w:webHidden/>
              </w:rPr>
              <w:fldChar w:fldCharType="separate"/>
            </w:r>
            <w:r w:rsidR="001D710F">
              <w:rPr>
                <w:noProof/>
                <w:webHidden/>
              </w:rPr>
              <w:t>12</w:t>
            </w:r>
            <w:r w:rsidR="001D710F">
              <w:rPr>
                <w:noProof/>
                <w:webHidden/>
              </w:rPr>
              <w:fldChar w:fldCharType="end"/>
            </w:r>
          </w:hyperlink>
        </w:p>
        <w:p w14:paraId="6BDFBD55" w14:textId="79B75DC3"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3" w:history="1">
            <w:r w:rsidR="001D710F" w:rsidRPr="00827A62">
              <w:rPr>
                <w:rStyle w:val="Hyperlink"/>
                <w:noProof/>
              </w:rPr>
              <w:t>3.10.1.</w:t>
            </w:r>
            <w:r w:rsidR="001D710F">
              <w:rPr>
                <w:rFonts w:asciiTheme="minorHAnsi" w:eastAsiaTheme="minorEastAsia" w:hAnsiTheme="minorHAnsi" w:cstheme="minorBidi"/>
                <w:noProof/>
                <w:lang w:eastAsia="en-AU"/>
              </w:rPr>
              <w:tab/>
            </w:r>
            <w:r w:rsidR="006E784A">
              <w:rPr>
                <w:rStyle w:val="Hyperlink"/>
                <w:noProof/>
              </w:rPr>
              <w:t>FoodTrader</w:t>
            </w:r>
            <w:r w:rsidR="001D710F">
              <w:rPr>
                <w:noProof/>
                <w:webHidden/>
              </w:rPr>
              <w:tab/>
            </w:r>
            <w:r w:rsidR="001D710F">
              <w:rPr>
                <w:noProof/>
                <w:webHidden/>
              </w:rPr>
              <w:fldChar w:fldCharType="begin"/>
            </w:r>
            <w:r w:rsidR="001D710F">
              <w:rPr>
                <w:noProof/>
                <w:webHidden/>
              </w:rPr>
              <w:instrText xml:space="preserve"> PAGEREF _Toc97199283 \h </w:instrText>
            </w:r>
            <w:r w:rsidR="001D710F">
              <w:rPr>
                <w:noProof/>
                <w:webHidden/>
              </w:rPr>
            </w:r>
            <w:r w:rsidR="001D710F">
              <w:rPr>
                <w:noProof/>
                <w:webHidden/>
              </w:rPr>
              <w:fldChar w:fldCharType="separate"/>
            </w:r>
            <w:r w:rsidR="001D710F">
              <w:rPr>
                <w:noProof/>
                <w:webHidden/>
              </w:rPr>
              <w:t>12</w:t>
            </w:r>
            <w:r w:rsidR="001D710F">
              <w:rPr>
                <w:noProof/>
                <w:webHidden/>
              </w:rPr>
              <w:fldChar w:fldCharType="end"/>
            </w:r>
          </w:hyperlink>
        </w:p>
        <w:p w14:paraId="016F65C9" w14:textId="040A890D"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4" w:history="1">
            <w:r w:rsidR="001D710F" w:rsidRPr="00827A62">
              <w:rPr>
                <w:rStyle w:val="Hyperlink"/>
                <w:noProof/>
              </w:rPr>
              <w:t>3.10.2.</w:t>
            </w:r>
            <w:r w:rsidR="001D710F">
              <w:rPr>
                <w:rFonts w:asciiTheme="minorHAnsi" w:eastAsiaTheme="minorEastAsia" w:hAnsiTheme="minorHAnsi" w:cstheme="minorBidi"/>
                <w:noProof/>
                <w:lang w:eastAsia="en-AU"/>
              </w:rPr>
              <w:tab/>
            </w:r>
            <w:r w:rsidR="001D710F" w:rsidRPr="00827A62">
              <w:rPr>
                <w:rStyle w:val="Hyperlink"/>
                <w:noProof/>
              </w:rPr>
              <w:t>Community Health Services Contact Details</w:t>
            </w:r>
            <w:r w:rsidR="001D710F">
              <w:rPr>
                <w:noProof/>
                <w:webHidden/>
              </w:rPr>
              <w:tab/>
            </w:r>
            <w:r w:rsidR="001D710F">
              <w:rPr>
                <w:noProof/>
                <w:webHidden/>
              </w:rPr>
              <w:fldChar w:fldCharType="begin"/>
            </w:r>
            <w:r w:rsidR="001D710F">
              <w:rPr>
                <w:noProof/>
                <w:webHidden/>
              </w:rPr>
              <w:instrText xml:space="preserve"> PAGEREF _Toc97199284 \h </w:instrText>
            </w:r>
            <w:r w:rsidR="001D710F">
              <w:rPr>
                <w:noProof/>
                <w:webHidden/>
              </w:rPr>
            </w:r>
            <w:r w:rsidR="001D710F">
              <w:rPr>
                <w:noProof/>
                <w:webHidden/>
              </w:rPr>
              <w:fldChar w:fldCharType="separate"/>
            </w:r>
            <w:r w:rsidR="001D710F">
              <w:rPr>
                <w:noProof/>
                <w:webHidden/>
              </w:rPr>
              <w:t>13</w:t>
            </w:r>
            <w:r w:rsidR="001D710F">
              <w:rPr>
                <w:noProof/>
                <w:webHidden/>
              </w:rPr>
              <w:fldChar w:fldCharType="end"/>
            </w:r>
          </w:hyperlink>
        </w:p>
        <w:p w14:paraId="29A085E5" w14:textId="783B1803"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5" w:history="1">
            <w:r w:rsidR="001D710F" w:rsidRPr="00827A62">
              <w:rPr>
                <w:rStyle w:val="Hyperlink"/>
                <w:noProof/>
              </w:rPr>
              <w:t>3.10.3.</w:t>
            </w:r>
            <w:r w:rsidR="001D710F">
              <w:rPr>
                <w:rFonts w:asciiTheme="minorHAnsi" w:eastAsiaTheme="minorEastAsia" w:hAnsiTheme="minorHAnsi" w:cstheme="minorBidi"/>
                <w:noProof/>
                <w:lang w:eastAsia="en-AU"/>
              </w:rPr>
              <w:tab/>
            </w:r>
            <w:r w:rsidR="001D710F" w:rsidRPr="00827A62">
              <w:rPr>
                <w:rStyle w:val="Hyperlink"/>
                <w:noProof/>
              </w:rPr>
              <w:t>Information</w:t>
            </w:r>
            <w:r w:rsidR="001D710F">
              <w:rPr>
                <w:noProof/>
                <w:webHidden/>
              </w:rPr>
              <w:tab/>
            </w:r>
            <w:r w:rsidR="001D710F">
              <w:rPr>
                <w:noProof/>
                <w:webHidden/>
              </w:rPr>
              <w:fldChar w:fldCharType="begin"/>
            </w:r>
            <w:r w:rsidR="001D710F">
              <w:rPr>
                <w:noProof/>
                <w:webHidden/>
              </w:rPr>
              <w:instrText xml:space="preserve"> PAGEREF _Toc97199285 \h </w:instrText>
            </w:r>
            <w:r w:rsidR="001D710F">
              <w:rPr>
                <w:noProof/>
                <w:webHidden/>
              </w:rPr>
            </w:r>
            <w:r w:rsidR="001D710F">
              <w:rPr>
                <w:noProof/>
                <w:webHidden/>
              </w:rPr>
              <w:fldChar w:fldCharType="separate"/>
            </w:r>
            <w:r w:rsidR="001D710F">
              <w:rPr>
                <w:noProof/>
                <w:webHidden/>
              </w:rPr>
              <w:t>13</w:t>
            </w:r>
            <w:r w:rsidR="001D710F">
              <w:rPr>
                <w:noProof/>
                <w:webHidden/>
              </w:rPr>
              <w:fldChar w:fldCharType="end"/>
            </w:r>
          </w:hyperlink>
        </w:p>
        <w:p w14:paraId="0E3D6CAD" w14:textId="2B962134"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86" w:history="1">
            <w:r w:rsidR="001D710F" w:rsidRPr="00827A62">
              <w:rPr>
                <w:rStyle w:val="Hyperlink"/>
                <w:noProof/>
              </w:rPr>
              <w:t>3.11.</w:t>
            </w:r>
            <w:r w:rsidR="001D710F">
              <w:rPr>
                <w:rFonts w:asciiTheme="minorHAnsi" w:eastAsiaTheme="minorEastAsia" w:hAnsiTheme="minorHAnsi" w:cstheme="minorBidi"/>
                <w:noProof/>
                <w:lang w:eastAsia="en-AU"/>
              </w:rPr>
              <w:tab/>
            </w:r>
            <w:r w:rsidR="001D710F" w:rsidRPr="00827A62">
              <w:rPr>
                <w:rStyle w:val="Hyperlink"/>
                <w:noProof/>
              </w:rPr>
              <w:t>Safe Amusement Rides</w:t>
            </w:r>
            <w:r w:rsidR="001D710F">
              <w:rPr>
                <w:noProof/>
                <w:webHidden/>
              </w:rPr>
              <w:tab/>
            </w:r>
            <w:r w:rsidR="001D710F">
              <w:rPr>
                <w:noProof/>
                <w:webHidden/>
              </w:rPr>
              <w:fldChar w:fldCharType="begin"/>
            </w:r>
            <w:r w:rsidR="001D710F">
              <w:rPr>
                <w:noProof/>
                <w:webHidden/>
              </w:rPr>
              <w:instrText xml:space="preserve"> PAGEREF _Toc97199286 \h </w:instrText>
            </w:r>
            <w:r w:rsidR="001D710F">
              <w:rPr>
                <w:noProof/>
                <w:webHidden/>
              </w:rPr>
            </w:r>
            <w:r w:rsidR="001D710F">
              <w:rPr>
                <w:noProof/>
                <w:webHidden/>
              </w:rPr>
              <w:fldChar w:fldCharType="separate"/>
            </w:r>
            <w:r w:rsidR="001D710F">
              <w:rPr>
                <w:noProof/>
                <w:webHidden/>
              </w:rPr>
              <w:t>13</w:t>
            </w:r>
            <w:r w:rsidR="001D710F">
              <w:rPr>
                <w:noProof/>
                <w:webHidden/>
              </w:rPr>
              <w:fldChar w:fldCharType="end"/>
            </w:r>
          </w:hyperlink>
        </w:p>
        <w:p w14:paraId="657ED697" w14:textId="093A9462"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7" w:history="1">
            <w:r w:rsidR="001D710F" w:rsidRPr="00827A62">
              <w:rPr>
                <w:rStyle w:val="Hyperlink"/>
                <w:noProof/>
              </w:rPr>
              <w:t>3.11.1.</w:t>
            </w:r>
            <w:r w:rsidR="001D710F">
              <w:rPr>
                <w:rFonts w:asciiTheme="minorHAnsi" w:eastAsiaTheme="minorEastAsia" w:hAnsiTheme="minorHAnsi" w:cstheme="minorBidi"/>
                <w:noProof/>
                <w:lang w:eastAsia="en-AU"/>
              </w:rPr>
              <w:tab/>
            </w:r>
            <w:r w:rsidR="001D710F" w:rsidRPr="00827A62">
              <w:rPr>
                <w:rStyle w:val="Hyperlink"/>
                <w:noProof/>
              </w:rPr>
              <w:t>Hazards</w:t>
            </w:r>
            <w:r w:rsidR="001D710F">
              <w:rPr>
                <w:noProof/>
                <w:webHidden/>
              </w:rPr>
              <w:tab/>
            </w:r>
            <w:r w:rsidR="001D710F">
              <w:rPr>
                <w:noProof/>
                <w:webHidden/>
              </w:rPr>
              <w:fldChar w:fldCharType="begin"/>
            </w:r>
            <w:r w:rsidR="001D710F">
              <w:rPr>
                <w:noProof/>
                <w:webHidden/>
              </w:rPr>
              <w:instrText xml:space="preserve"> PAGEREF _Toc97199287 \h </w:instrText>
            </w:r>
            <w:r w:rsidR="001D710F">
              <w:rPr>
                <w:noProof/>
                <w:webHidden/>
              </w:rPr>
            </w:r>
            <w:r w:rsidR="001D710F">
              <w:rPr>
                <w:noProof/>
                <w:webHidden/>
              </w:rPr>
              <w:fldChar w:fldCharType="separate"/>
            </w:r>
            <w:r w:rsidR="001D710F">
              <w:rPr>
                <w:noProof/>
                <w:webHidden/>
              </w:rPr>
              <w:t>13</w:t>
            </w:r>
            <w:r w:rsidR="001D710F">
              <w:rPr>
                <w:noProof/>
                <w:webHidden/>
              </w:rPr>
              <w:fldChar w:fldCharType="end"/>
            </w:r>
          </w:hyperlink>
        </w:p>
        <w:p w14:paraId="4DFB47B8" w14:textId="19D40D42"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8" w:history="1">
            <w:r w:rsidR="001D710F" w:rsidRPr="00827A62">
              <w:rPr>
                <w:rStyle w:val="Hyperlink"/>
                <w:noProof/>
              </w:rPr>
              <w:t>3.11.2.</w:t>
            </w:r>
            <w:r w:rsidR="001D710F">
              <w:rPr>
                <w:rFonts w:asciiTheme="minorHAnsi" w:eastAsiaTheme="minorEastAsia" w:hAnsiTheme="minorHAnsi" w:cstheme="minorBidi"/>
                <w:noProof/>
                <w:lang w:eastAsia="en-AU"/>
              </w:rPr>
              <w:tab/>
            </w:r>
            <w:r w:rsidR="001D710F" w:rsidRPr="00827A62">
              <w:rPr>
                <w:rStyle w:val="Hyperlink"/>
                <w:noProof/>
              </w:rPr>
              <w:t>Risk Controls</w:t>
            </w:r>
            <w:r w:rsidR="001D710F">
              <w:rPr>
                <w:noProof/>
                <w:webHidden/>
              </w:rPr>
              <w:tab/>
            </w:r>
            <w:r w:rsidR="001D710F">
              <w:rPr>
                <w:noProof/>
                <w:webHidden/>
              </w:rPr>
              <w:fldChar w:fldCharType="begin"/>
            </w:r>
            <w:r w:rsidR="001D710F">
              <w:rPr>
                <w:noProof/>
                <w:webHidden/>
              </w:rPr>
              <w:instrText xml:space="preserve"> PAGEREF _Toc97199288 \h </w:instrText>
            </w:r>
            <w:r w:rsidR="001D710F">
              <w:rPr>
                <w:noProof/>
                <w:webHidden/>
              </w:rPr>
            </w:r>
            <w:r w:rsidR="001D710F">
              <w:rPr>
                <w:noProof/>
                <w:webHidden/>
              </w:rPr>
              <w:fldChar w:fldCharType="separate"/>
            </w:r>
            <w:r w:rsidR="001D710F">
              <w:rPr>
                <w:noProof/>
                <w:webHidden/>
              </w:rPr>
              <w:t>13</w:t>
            </w:r>
            <w:r w:rsidR="001D710F">
              <w:rPr>
                <w:noProof/>
                <w:webHidden/>
              </w:rPr>
              <w:fldChar w:fldCharType="end"/>
            </w:r>
          </w:hyperlink>
        </w:p>
        <w:p w14:paraId="3BFB2C5F" w14:textId="7911F7DC"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89" w:history="1">
            <w:r w:rsidR="001D710F" w:rsidRPr="00827A62">
              <w:rPr>
                <w:rStyle w:val="Hyperlink"/>
                <w:noProof/>
              </w:rPr>
              <w:t>3.11.3.</w:t>
            </w:r>
            <w:r w:rsidR="001D710F">
              <w:rPr>
                <w:rFonts w:asciiTheme="minorHAnsi" w:eastAsiaTheme="minorEastAsia" w:hAnsiTheme="minorHAnsi" w:cstheme="minorBidi"/>
                <w:noProof/>
                <w:lang w:eastAsia="en-AU"/>
              </w:rPr>
              <w:tab/>
            </w:r>
            <w:r w:rsidR="001D710F" w:rsidRPr="00827A62">
              <w:rPr>
                <w:rStyle w:val="Hyperlink"/>
                <w:noProof/>
              </w:rPr>
              <w:t>Inflatable Rides</w:t>
            </w:r>
            <w:r w:rsidR="001D710F">
              <w:rPr>
                <w:noProof/>
                <w:webHidden/>
              </w:rPr>
              <w:tab/>
            </w:r>
            <w:r w:rsidR="001D710F">
              <w:rPr>
                <w:noProof/>
                <w:webHidden/>
              </w:rPr>
              <w:fldChar w:fldCharType="begin"/>
            </w:r>
            <w:r w:rsidR="001D710F">
              <w:rPr>
                <w:noProof/>
                <w:webHidden/>
              </w:rPr>
              <w:instrText xml:space="preserve"> PAGEREF _Toc97199289 \h </w:instrText>
            </w:r>
            <w:r w:rsidR="001D710F">
              <w:rPr>
                <w:noProof/>
                <w:webHidden/>
              </w:rPr>
            </w:r>
            <w:r w:rsidR="001D710F">
              <w:rPr>
                <w:noProof/>
                <w:webHidden/>
              </w:rPr>
              <w:fldChar w:fldCharType="separate"/>
            </w:r>
            <w:r w:rsidR="001D710F">
              <w:rPr>
                <w:noProof/>
                <w:webHidden/>
              </w:rPr>
              <w:t>14</w:t>
            </w:r>
            <w:r w:rsidR="001D710F">
              <w:rPr>
                <w:noProof/>
                <w:webHidden/>
              </w:rPr>
              <w:fldChar w:fldCharType="end"/>
            </w:r>
          </w:hyperlink>
        </w:p>
        <w:p w14:paraId="2DE1F9C7" w14:textId="7067A9C6"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90" w:history="1">
            <w:r w:rsidR="001D710F" w:rsidRPr="00827A62">
              <w:rPr>
                <w:rStyle w:val="Hyperlink"/>
                <w:noProof/>
              </w:rPr>
              <w:t>3.12.</w:t>
            </w:r>
            <w:r w:rsidR="001D710F">
              <w:rPr>
                <w:rFonts w:asciiTheme="minorHAnsi" w:eastAsiaTheme="minorEastAsia" w:hAnsiTheme="minorHAnsi" w:cstheme="minorBidi"/>
                <w:noProof/>
                <w:lang w:eastAsia="en-AU"/>
              </w:rPr>
              <w:tab/>
            </w:r>
            <w:r w:rsidR="001D710F" w:rsidRPr="00827A62">
              <w:rPr>
                <w:rStyle w:val="Hyperlink"/>
                <w:noProof/>
              </w:rPr>
              <w:t>Insurance</w:t>
            </w:r>
            <w:r w:rsidR="001D710F">
              <w:rPr>
                <w:noProof/>
                <w:webHidden/>
              </w:rPr>
              <w:tab/>
            </w:r>
            <w:r w:rsidR="001D710F">
              <w:rPr>
                <w:noProof/>
                <w:webHidden/>
              </w:rPr>
              <w:fldChar w:fldCharType="begin"/>
            </w:r>
            <w:r w:rsidR="001D710F">
              <w:rPr>
                <w:noProof/>
                <w:webHidden/>
              </w:rPr>
              <w:instrText xml:space="preserve"> PAGEREF _Toc97199290 \h </w:instrText>
            </w:r>
            <w:r w:rsidR="001D710F">
              <w:rPr>
                <w:noProof/>
                <w:webHidden/>
              </w:rPr>
            </w:r>
            <w:r w:rsidR="001D710F">
              <w:rPr>
                <w:noProof/>
                <w:webHidden/>
              </w:rPr>
              <w:fldChar w:fldCharType="separate"/>
            </w:r>
            <w:r w:rsidR="001D710F">
              <w:rPr>
                <w:noProof/>
                <w:webHidden/>
              </w:rPr>
              <w:t>14</w:t>
            </w:r>
            <w:r w:rsidR="001D710F">
              <w:rPr>
                <w:noProof/>
                <w:webHidden/>
              </w:rPr>
              <w:fldChar w:fldCharType="end"/>
            </w:r>
          </w:hyperlink>
        </w:p>
        <w:p w14:paraId="513802C9" w14:textId="7FA09A6C"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91" w:history="1">
            <w:r w:rsidR="001D710F" w:rsidRPr="00827A62">
              <w:rPr>
                <w:rStyle w:val="Hyperlink"/>
                <w:noProof/>
              </w:rPr>
              <w:t>3.13.</w:t>
            </w:r>
            <w:r w:rsidR="001D710F">
              <w:rPr>
                <w:rFonts w:asciiTheme="minorHAnsi" w:eastAsiaTheme="minorEastAsia" w:hAnsiTheme="minorHAnsi" w:cstheme="minorBidi"/>
                <w:noProof/>
                <w:lang w:eastAsia="en-AU"/>
              </w:rPr>
              <w:tab/>
            </w:r>
            <w:r w:rsidR="001D710F" w:rsidRPr="00827A62">
              <w:rPr>
                <w:rStyle w:val="Hyperlink"/>
                <w:noProof/>
              </w:rPr>
              <w:t>Budget</w:t>
            </w:r>
            <w:r w:rsidR="001D710F">
              <w:rPr>
                <w:noProof/>
                <w:webHidden/>
              </w:rPr>
              <w:tab/>
            </w:r>
            <w:r w:rsidR="001D710F">
              <w:rPr>
                <w:noProof/>
                <w:webHidden/>
              </w:rPr>
              <w:fldChar w:fldCharType="begin"/>
            </w:r>
            <w:r w:rsidR="001D710F">
              <w:rPr>
                <w:noProof/>
                <w:webHidden/>
              </w:rPr>
              <w:instrText xml:space="preserve"> PAGEREF _Toc97199291 \h </w:instrText>
            </w:r>
            <w:r w:rsidR="001D710F">
              <w:rPr>
                <w:noProof/>
                <w:webHidden/>
              </w:rPr>
            </w:r>
            <w:r w:rsidR="001D710F">
              <w:rPr>
                <w:noProof/>
                <w:webHidden/>
              </w:rPr>
              <w:fldChar w:fldCharType="separate"/>
            </w:r>
            <w:r w:rsidR="001D710F">
              <w:rPr>
                <w:noProof/>
                <w:webHidden/>
              </w:rPr>
              <w:t>15</w:t>
            </w:r>
            <w:r w:rsidR="001D710F">
              <w:rPr>
                <w:noProof/>
                <w:webHidden/>
              </w:rPr>
              <w:fldChar w:fldCharType="end"/>
            </w:r>
          </w:hyperlink>
        </w:p>
        <w:p w14:paraId="6CCFBB66" w14:textId="5ED69B2A"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92" w:history="1">
            <w:r w:rsidR="001D710F" w:rsidRPr="00827A62">
              <w:rPr>
                <w:rStyle w:val="Hyperlink"/>
                <w:noProof/>
              </w:rPr>
              <w:t>3.14.</w:t>
            </w:r>
            <w:r w:rsidR="001D710F">
              <w:rPr>
                <w:rFonts w:asciiTheme="minorHAnsi" w:eastAsiaTheme="minorEastAsia" w:hAnsiTheme="minorHAnsi" w:cstheme="minorBidi"/>
                <w:noProof/>
                <w:lang w:eastAsia="en-AU"/>
              </w:rPr>
              <w:tab/>
            </w:r>
            <w:r w:rsidR="001D710F" w:rsidRPr="00827A62">
              <w:rPr>
                <w:rStyle w:val="Hyperlink"/>
                <w:noProof/>
              </w:rPr>
              <w:t>Layout &amp; Site Map</w:t>
            </w:r>
            <w:r w:rsidR="001D710F">
              <w:rPr>
                <w:noProof/>
                <w:webHidden/>
              </w:rPr>
              <w:tab/>
            </w:r>
            <w:r w:rsidR="001D710F">
              <w:rPr>
                <w:noProof/>
                <w:webHidden/>
              </w:rPr>
              <w:fldChar w:fldCharType="begin"/>
            </w:r>
            <w:r w:rsidR="001D710F">
              <w:rPr>
                <w:noProof/>
                <w:webHidden/>
              </w:rPr>
              <w:instrText xml:space="preserve"> PAGEREF _Toc97199292 \h </w:instrText>
            </w:r>
            <w:r w:rsidR="001D710F">
              <w:rPr>
                <w:noProof/>
                <w:webHidden/>
              </w:rPr>
            </w:r>
            <w:r w:rsidR="001D710F">
              <w:rPr>
                <w:noProof/>
                <w:webHidden/>
              </w:rPr>
              <w:fldChar w:fldCharType="separate"/>
            </w:r>
            <w:r w:rsidR="001D710F">
              <w:rPr>
                <w:noProof/>
                <w:webHidden/>
              </w:rPr>
              <w:t>15</w:t>
            </w:r>
            <w:r w:rsidR="001D710F">
              <w:rPr>
                <w:noProof/>
                <w:webHidden/>
              </w:rPr>
              <w:fldChar w:fldCharType="end"/>
            </w:r>
          </w:hyperlink>
        </w:p>
        <w:p w14:paraId="785524D9" w14:textId="6EAFA578"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93" w:history="1">
            <w:r w:rsidR="001D710F" w:rsidRPr="00827A62">
              <w:rPr>
                <w:rStyle w:val="Hyperlink"/>
                <w:noProof/>
              </w:rPr>
              <w:t>3.15.</w:t>
            </w:r>
            <w:r w:rsidR="001D710F">
              <w:rPr>
                <w:rFonts w:asciiTheme="minorHAnsi" w:eastAsiaTheme="minorEastAsia" w:hAnsiTheme="minorHAnsi" w:cstheme="minorBidi"/>
                <w:noProof/>
                <w:lang w:eastAsia="en-AU"/>
              </w:rPr>
              <w:tab/>
            </w:r>
            <w:r w:rsidR="001D710F" w:rsidRPr="00827A62">
              <w:rPr>
                <w:rStyle w:val="Hyperlink"/>
                <w:noProof/>
              </w:rPr>
              <w:t>Toilets</w:t>
            </w:r>
            <w:r w:rsidR="001D710F">
              <w:rPr>
                <w:noProof/>
                <w:webHidden/>
              </w:rPr>
              <w:tab/>
            </w:r>
            <w:r w:rsidR="001D710F">
              <w:rPr>
                <w:noProof/>
                <w:webHidden/>
              </w:rPr>
              <w:fldChar w:fldCharType="begin"/>
            </w:r>
            <w:r w:rsidR="001D710F">
              <w:rPr>
                <w:noProof/>
                <w:webHidden/>
              </w:rPr>
              <w:instrText xml:space="preserve"> PAGEREF _Toc97199293 \h </w:instrText>
            </w:r>
            <w:r w:rsidR="001D710F">
              <w:rPr>
                <w:noProof/>
                <w:webHidden/>
              </w:rPr>
            </w:r>
            <w:r w:rsidR="001D710F">
              <w:rPr>
                <w:noProof/>
                <w:webHidden/>
              </w:rPr>
              <w:fldChar w:fldCharType="separate"/>
            </w:r>
            <w:r w:rsidR="001D710F">
              <w:rPr>
                <w:noProof/>
                <w:webHidden/>
              </w:rPr>
              <w:t>16</w:t>
            </w:r>
            <w:r w:rsidR="001D710F">
              <w:rPr>
                <w:noProof/>
                <w:webHidden/>
              </w:rPr>
              <w:fldChar w:fldCharType="end"/>
            </w:r>
          </w:hyperlink>
        </w:p>
        <w:p w14:paraId="75738F24" w14:textId="374ECC9D"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294" w:history="1">
            <w:r w:rsidR="001D710F" w:rsidRPr="00827A62">
              <w:rPr>
                <w:rStyle w:val="Hyperlink"/>
                <w:noProof/>
              </w:rPr>
              <w:t>3.16.</w:t>
            </w:r>
            <w:r w:rsidR="001D710F">
              <w:rPr>
                <w:rFonts w:asciiTheme="minorHAnsi" w:eastAsiaTheme="minorEastAsia" w:hAnsiTheme="minorHAnsi" w:cstheme="minorBidi"/>
                <w:noProof/>
                <w:lang w:eastAsia="en-AU"/>
              </w:rPr>
              <w:tab/>
            </w:r>
            <w:r w:rsidR="001D710F" w:rsidRPr="00827A62">
              <w:rPr>
                <w:rStyle w:val="Hyperlink"/>
                <w:noProof/>
              </w:rPr>
              <w:t>Waste</w:t>
            </w:r>
            <w:r w:rsidR="001D710F">
              <w:rPr>
                <w:noProof/>
                <w:webHidden/>
              </w:rPr>
              <w:tab/>
            </w:r>
            <w:r w:rsidR="001D710F">
              <w:rPr>
                <w:noProof/>
                <w:webHidden/>
              </w:rPr>
              <w:fldChar w:fldCharType="begin"/>
            </w:r>
            <w:r w:rsidR="001D710F">
              <w:rPr>
                <w:noProof/>
                <w:webHidden/>
              </w:rPr>
              <w:instrText xml:space="preserve"> PAGEREF _Toc97199294 \h </w:instrText>
            </w:r>
            <w:r w:rsidR="001D710F">
              <w:rPr>
                <w:noProof/>
                <w:webHidden/>
              </w:rPr>
            </w:r>
            <w:r w:rsidR="001D710F">
              <w:rPr>
                <w:noProof/>
                <w:webHidden/>
              </w:rPr>
              <w:fldChar w:fldCharType="separate"/>
            </w:r>
            <w:r w:rsidR="001D710F">
              <w:rPr>
                <w:noProof/>
                <w:webHidden/>
              </w:rPr>
              <w:t>17</w:t>
            </w:r>
            <w:r w:rsidR="001D710F">
              <w:rPr>
                <w:noProof/>
                <w:webHidden/>
              </w:rPr>
              <w:fldChar w:fldCharType="end"/>
            </w:r>
          </w:hyperlink>
        </w:p>
        <w:p w14:paraId="6D475116" w14:textId="1BD1D77B"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95" w:history="1">
            <w:r w:rsidR="001D710F" w:rsidRPr="00827A62">
              <w:rPr>
                <w:rStyle w:val="Hyperlink"/>
                <w:noProof/>
              </w:rPr>
              <w:t>3.16.1.</w:t>
            </w:r>
            <w:r w:rsidR="001D710F">
              <w:rPr>
                <w:rFonts w:asciiTheme="minorHAnsi" w:eastAsiaTheme="minorEastAsia" w:hAnsiTheme="minorHAnsi" w:cstheme="minorBidi"/>
                <w:noProof/>
                <w:lang w:eastAsia="en-AU"/>
              </w:rPr>
              <w:tab/>
            </w:r>
            <w:r w:rsidR="001D710F" w:rsidRPr="00827A62">
              <w:rPr>
                <w:rStyle w:val="Hyperlink"/>
                <w:noProof/>
              </w:rPr>
              <w:t>Waste Generation and Disposal</w:t>
            </w:r>
            <w:r w:rsidR="001D710F">
              <w:rPr>
                <w:noProof/>
                <w:webHidden/>
              </w:rPr>
              <w:tab/>
            </w:r>
            <w:r w:rsidR="001D710F">
              <w:rPr>
                <w:noProof/>
                <w:webHidden/>
              </w:rPr>
              <w:fldChar w:fldCharType="begin"/>
            </w:r>
            <w:r w:rsidR="001D710F">
              <w:rPr>
                <w:noProof/>
                <w:webHidden/>
              </w:rPr>
              <w:instrText xml:space="preserve"> PAGEREF _Toc97199295 \h </w:instrText>
            </w:r>
            <w:r w:rsidR="001D710F">
              <w:rPr>
                <w:noProof/>
                <w:webHidden/>
              </w:rPr>
            </w:r>
            <w:r w:rsidR="001D710F">
              <w:rPr>
                <w:noProof/>
                <w:webHidden/>
              </w:rPr>
              <w:fldChar w:fldCharType="separate"/>
            </w:r>
            <w:r w:rsidR="001D710F">
              <w:rPr>
                <w:noProof/>
                <w:webHidden/>
              </w:rPr>
              <w:t>17</w:t>
            </w:r>
            <w:r w:rsidR="001D710F">
              <w:rPr>
                <w:noProof/>
                <w:webHidden/>
              </w:rPr>
              <w:fldChar w:fldCharType="end"/>
            </w:r>
          </w:hyperlink>
        </w:p>
        <w:p w14:paraId="63FEA051" w14:textId="12B915BC"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96" w:history="1">
            <w:r w:rsidR="001D710F" w:rsidRPr="00827A62">
              <w:rPr>
                <w:rStyle w:val="Hyperlink"/>
                <w:noProof/>
              </w:rPr>
              <w:t>3.16.2.</w:t>
            </w:r>
            <w:r w:rsidR="001D710F">
              <w:rPr>
                <w:rFonts w:asciiTheme="minorHAnsi" w:eastAsiaTheme="minorEastAsia" w:hAnsiTheme="minorHAnsi" w:cstheme="minorBidi"/>
                <w:noProof/>
                <w:lang w:eastAsia="en-AU"/>
              </w:rPr>
              <w:tab/>
            </w:r>
            <w:r w:rsidR="001D710F" w:rsidRPr="00827A62">
              <w:rPr>
                <w:rStyle w:val="Hyperlink"/>
                <w:noProof/>
              </w:rPr>
              <w:t>Waste Hierarchy</w:t>
            </w:r>
            <w:r w:rsidR="001D710F">
              <w:rPr>
                <w:noProof/>
                <w:webHidden/>
              </w:rPr>
              <w:tab/>
            </w:r>
            <w:r w:rsidR="001D710F">
              <w:rPr>
                <w:noProof/>
                <w:webHidden/>
              </w:rPr>
              <w:fldChar w:fldCharType="begin"/>
            </w:r>
            <w:r w:rsidR="001D710F">
              <w:rPr>
                <w:noProof/>
                <w:webHidden/>
              </w:rPr>
              <w:instrText xml:space="preserve"> PAGEREF _Toc97199296 \h </w:instrText>
            </w:r>
            <w:r w:rsidR="001D710F">
              <w:rPr>
                <w:noProof/>
                <w:webHidden/>
              </w:rPr>
            </w:r>
            <w:r w:rsidR="001D710F">
              <w:rPr>
                <w:noProof/>
                <w:webHidden/>
              </w:rPr>
              <w:fldChar w:fldCharType="separate"/>
            </w:r>
            <w:r w:rsidR="001D710F">
              <w:rPr>
                <w:noProof/>
                <w:webHidden/>
              </w:rPr>
              <w:t>18</w:t>
            </w:r>
            <w:r w:rsidR="001D710F">
              <w:rPr>
                <w:noProof/>
                <w:webHidden/>
              </w:rPr>
              <w:fldChar w:fldCharType="end"/>
            </w:r>
          </w:hyperlink>
        </w:p>
        <w:p w14:paraId="3A592FD9" w14:textId="61692B89"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97" w:history="1">
            <w:r w:rsidR="001D710F" w:rsidRPr="00827A62">
              <w:rPr>
                <w:rStyle w:val="Hyperlink"/>
                <w:noProof/>
              </w:rPr>
              <w:t>3.16.3.</w:t>
            </w:r>
            <w:r w:rsidR="001D710F">
              <w:rPr>
                <w:rFonts w:asciiTheme="minorHAnsi" w:eastAsiaTheme="minorEastAsia" w:hAnsiTheme="minorHAnsi" w:cstheme="minorBidi"/>
                <w:noProof/>
                <w:lang w:eastAsia="en-AU"/>
              </w:rPr>
              <w:tab/>
            </w:r>
            <w:r w:rsidR="001D710F" w:rsidRPr="00827A62">
              <w:rPr>
                <w:rStyle w:val="Hyperlink"/>
                <w:noProof/>
              </w:rPr>
              <w:t>Minimising Waste</w:t>
            </w:r>
            <w:r w:rsidR="001D710F">
              <w:rPr>
                <w:noProof/>
                <w:webHidden/>
              </w:rPr>
              <w:tab/>
            </w:r>
            <w:r w:rsidR="001D710F">
              <w:rPr>
                <w:noProof/>
                <w:webHidden/>
              </w:rPr>
              <w:fldChar w:fldCharType="begin"/>
            </w:r>
            <w:r w:rsidR="001D710F">
              <w:rPr>
                <w:noProof/>
                <w:webHidden/>
              </w:rPr>
              <w:instrText xml:space="preserve"> PAGEREF _Toc97199297 \h </w:instrText>
            </w:r>
            <w:r w:rsidR="001D710F">
              <w:rPr>
                <w:noProof/>
                <w:webHidden/>
              </w:rPr>
            </w:r>
            <w:r w:rsidR="001D710F">
              <w:rPr>
                <w:noProof/>
                <w:webHidden/>
              </w:rPr>
              <w:fldChar w:fldCharType="separate"/>
            </w:r>
            <w:r w:rsidR="001D710F">
              <w:rPr>
                <w:noProof/>
                <w:webHidden/>
              </w:rPr>
              <w:t>18</w:t>
            </w:r>
            <w:r w:rsidR="001D710F">
              <w:rPr>
                <w:noProof/>
                <w:webHidden/>
              </w:rPr>
              <w:fldChar w:fldCharType="end"/>
            </w:r>
          </w:hyperlink>
        </w:p>
        <w:p w14:paraId="0A8D6B4E" w14:textId="1A4159B8"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98" w:history="1">
            <w:r w:rsidR="001D710F" w:rsidRPr="00827A62">
              <w:rPr>
                <w:rStyle w:val="Hyperlink"/>
                <w:noProof/>
              </w:rPr>
              <w:t>3.16.4.</w:t>
            </w:r>
            <w:r w:rsidR="001D710F">
              <w:rPr>
                <w:rFonts w:asciiTheme="minorHAnsi" w:eastAsiaTheme="minorEastAsia" w:hAnsiTheme="minorHAnsi" w:cstheme="minorBidi"/>
                <w:noProof/>
                <w:lang w:eastAsia="en-AU"/>
              </w:rPr>
              <w:tab/>
            </w:r>
            <w:r w:rsidR="001D710F" w:rsidRPr="00827A62">
              <w:rPr>
                <w:rStyle w:val="Hyperlink"/>
                <w:noProof/>
              </w:rPr>
              <w:t>Reducing Litter</w:t>
            </w:r>
            <w:r w:rsidR="001D710F">
              <w:rPr>
                <w:noProof/>
                <w:webHidden/>
              </w:rPr>
              <w:tab/>
            </w:r>
            <w:r w:rsidR="001D710F">
              <w:rPr>
                <w:noProof/>
                <w:webHidden/>
              </w:rPr>
              <w:fldChar w:fldCharType="begin"/>
            </w:r>
            <w:r w:rsidR="001D710F">
              <w:rPr>
                <w:noProof/>
                <w:webHidden/>
              </w:rPr>
              <w:instrText xml:space="preserve"> PAGEREF _Toc97199298 \h </w:instrText>
            </w:r>
            <w:r w:rsidR="001D710F">
              <w:rPr>
                <w:noProof/>
                <w:webHidden/>
              </w:rPr>
            </w:r>
            <w:r w:rsidR="001D710F">
              <w:rPr>
                <w:noProof/>
                <w:webHidden/>
              </w:rPr>
              <w:fldChar w:fldCharType="separate"/>
            </w:r>
            <w:r w:rsidR="001D710F">
              <w:rPr>
                <w:noProof/>
                <w:webHidden/>
              </w:rPr>
              <w:t>18</w:t>
            </w:r>
            <w:r w:rsidR="001D710F">
              <w:rPr>
                <w:noProof/>
                <w:webHidden/>
              </w:rPr>
              <w:fldChar w:fldCharType="end"/>
            </w:r>
          </w:hyperlink>
        </w:p>
        <w:p w14:paraId="6E5A5025" w14:textId="4E3B1368"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299" w:history="1">
            <w:r w:rsidR="001D710F" w:rsidRPr="00827A62">
              <w:rPr>
                <w:rStyle w:val="Hyperlink"/>
                <w:rFonts w:eastAsia="Times New Roman"/>
                <w:noProof/>
              </w:rPr>
              <w:t>3.16.5.</w:t>
            </w:r>
            <w:r w:rsidR="001D710F">
              <w:rPr>
                <w:rFonts w:asciiTheme="minorHAnsi" w:eastAsiaTheme="minorEastAsia" w:hAnsiTheme="minorHAnsi" w:cstheme="minorBidi"/>
                <w:noProof/>
                <w:lang w:eastAsia="en-AU"/>
              </w:rPr>
              <w:tab/>
            </w:r>
            <w:r w:rsidR="001D710F" w:rsidRPr="00827A62">
              <w:rPr>
                <w:rStyle w:val="Hyperlink"/>
                <w:rFonts w:eastAsia="Times New Roman"/>
                <w:noProof/>
              </w:rPr>
              <w:t>Waste Infrastructure</w:t>
            </w:r>
            <w:r w:rsidR="001D710F">
              <w:rPr>
                <w:noProof/>
                <w:webHidden/>
              </w:rPr>
              <w:tab/>
            </w:r>
            <w:r w:rsidR="001D710F">
              <w:rPr>
                <w:noProof/>
                <w:webHidden/>
              </w:rPr>
              <w:fldChar w:fldCharType="begin"/>
            </w:r>
            <w:r w:rsidR="001D710F">
              <w:rPr>
                <w:noProof/>
                <w:webHidden/>
              </w:rPr>
              <w:instrText xml:space="preserve"> PAGEREF _Toc97199299 \h </w:instrText>
            </w:r>
            <w:r w:rsidR="001D710F">
              <w:rPr>
                <w:noProof/>
                <w:webHidden/>
              </w:rPr>
            </w:r>
            <w:r w:rsidR="001D710F">
              <w:rPr>
                <w:noProof/>
                <w:webHidden/>
              </w:rPr>
              <w:fldChar w:fldCharType="separate"/>
            </w:r>
            <w:r w:rsidR="001D710F">
              <w:rPr>
                <w:noProof/>
                <w:webHidden/>
              </w:rPr>
              <w:t>19</w:t>
            </w:r>
            <w:r w:rsidR="001D710F">
              <w:rPr>
                <w:noProof/>
                <w:webHidden/>
              </w:rPr>
              <w:fldChar w:fldCharType="end"/>
            </w:r>
          </w:hyperlink>
        </w:p>
        <w:p w14:paraId="19C1A038" w14:textId="4FBE2BC8"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0" w:history="1">
            <w:r w:rsidR="001D710F" w:rsidRPr="00827A62">
              <w:rPr>
                <w:rStyle w:val="Hyperlink"/>
                <w:noProof/>
              </w:rPr>
              <w:t>3.17.</w:t>
            </w:r>
            <w:r w:rsidR="001D710F">
              <w:rPr>
                <w:rFonts w:asciiTheme="minorHAnsi" w:eastAsiaTheme="minorEastAsia" w:hAnsiTheme="minorHAnsi" w:cstheme="minorBidi"/>
                <w:noProof/>
                <w:lang w:eastAsia="en-AU"/>
              </w:rPr>
              <w:tab/>
            </w:r>
            <w:r w:rsidR="001D710F" w:rsidRPr="00827A62">
              <w:rPr>
                <w:rStyle w:val="Hyperlink"/>
                <w:noProof/>
              </w:rPr>
              <w:t>Water</w:t>
            </w:r>
            <w:r w:rsidR="001D710F">
              <w:rPr>
                <w:noProof/>
                <w:webHidden/>
              </w:rPr>
              <w:tab/>
            </w:r>
            <w:r w:rsidR="001D710F">
              <w:rPr>
                <w:noProof/>
                <w:webHidden/>
              </w:rPr>
              <w:fldChar w:fldCharType="begin"/>
            </w:r>
            <w:r w:rsidR="001D710F">
              <w:rPr>
                <w:noProof/>
                <w:webHidden/>
              </w:rPr>
              <w:instrText xml:space="preserve"> PAGEREF _Toc97199300 \h </w:instrText>
            </w:r>
            <w:r w:rsidR="001D710F">
              <w:rPr>
                <w:noProof/>
                <w:webHidden/>
              </w:rPr>
            </w:r>
            <w:r w:rsidR="001D710F">
              <w:rPr>
                <w:noProof/>
                <w:webHidden/>
              </w:rPr>
              <w:fldChar w:fldCharType="separate"/>
            </w:r>
            <w:r w:rsidR="001D710F">
              <w:rPr>
                <w:noProof/>
                <w:webHidden/>
              </w:rPr>
              <w:t>20</w:t>
            </w:r>
            <w:r w:rsidR="001D710F">
              <w:rPr>
                <w:noProof/>
                <w:webHidden/>
              </w:rPr>
              <w:fldChar w:fldCharType="end"/>
            </w:r>
          </w:hyperlink>
        </w:p>
        <w:p w14:paraId="342C32BA" w14:textId="4611F0CA"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1" w:history="1">
            <w:r w:rsidR="001D710F" w:rsidRPr="00827A62">
              <w:rPr>
                <w:rStyle w:val="Hyperlink"/>
                <w:noProof/>
              </w:rPr>
              <w:t>3.18.</w:t>
            </w:r>
            <w:r w:rsidR="001D710F">
              <w:rPr>
                <w:rFonts w:asciiTheme="minorHAnsi" w:eastAsiaTheme="minorEastAsia" w:hAnsiTheme="minorHAnsi" w:cstheme="minorBidi"/>
                <w:noProof/>
                <w:lang w:eastAsia="en-AU"/>
              </w:rPr>
              <w:tab/>
            </w:r>
            <w:r w:rsidR="001D710F" w:rsidRPr="00827A62">
              <w:rPr>
                <w:rStyle w:val="Hyperlink"/>
                <w:noProof/>
              </w:rPr>
              <w:t>Power</w:t>
            </w:r>
            <w:r w:rsidR="001D710F">
              <w:rPr>
                <w:noProof/>
                <w:webHidden/>
              </w:rPr>
              <w:tab/>
            </w:r>
            <w:r w:rsidR="001D710F">
              <w:rPr>
                <w:noProof/>
                <w:webHidden/>
              </w:rPr>
              <w:fldChar w:fldCharType="begin"/>
            </w:r>
            <w:r w:rsidR="001D710F">
              <w:rPr>
                <w:noProof/>
                <w:webHidden/>
              </w:rPr>
              <w:instrText xml:space="preserve"> PAGEREF _Toc97199301 \h </w:instrText>
            </w:r>
            <w:r w:rsidR="001D710F">
              <w:rPr>
                <w:noProof/>
                <w:webHidden/>
              </w:rPr>
            </w:r>
            <w:r w:rsidR="001D710F">
              <w:rPr>
                <w:noProof/>
                <w:webHidden/>
              </w:rPr>
              <w:fldChar w:fldCharType="separate"/>
            </w:r>
            <w:r w:rsidR="001D710F">
              <w:rPr>
                <w:noProof/>
                <w:webHidden/>
              </w:rPr>
              <w:t>21</w:t>
            </w:r>
            <w:r w:rsidR="001D710F">
              <w:rPr>
                <w:noProof/>
                <w:webHidden/>
              </w:rPr>
              <w:fldChar w:fldCharType="end"/>
            </w:r>
          </w:hyperlink>
        </w:p>
        <w:p w14:paraId="1EA2CDC2" w14:textId="368724E2"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2" w:history="1">
            <w:r w:rsidR="001D710F" w:rsidRPr="00827A62">
              <w:rPr>
                <w:rStyle w:val="Hyperlink"/>
                <w:noProof/>
              </w:rPr>
              <w:t>3.19.</w:t>
            </w:r>
            <w:r w:rsidR="001D710F">
              <w:rPr>
                <w:rFonts w:asciiTheme="minorHAnsi" w:eastAsiaTheme="minorEastAsia" w:hAnsiTheme="minorHAnsi" w:cstheme="minorBidi"/>
                <w:noProof/>
                <w:lang w:eastAsia="en-AU"/>
              </w:rPr>
              <w:tab/>
            </w:r>
            <w:r w:rsidR="001D710F" w:rsidRPr="00827A62">
              <w:rPr>
                <w:rStyle w:val="Hyperlink"/>
                <w:noProof/>
              </w:rPr>
              <w:t>Event Noise/Music</w:t>
            </w:r>
            <w:r w:rsidR="001D710F">
              <w:rPr>
                <w:noProof/>
                <w:webHidden/>
              </w:rPr>
              <w:tab/>
            </w:r>
            <w:r w:rsidR="001D710F">
              <w:rPr>
                <w:noProof/>
                <w:webHidden/>
              </w:rPr>
              <w:fldChar w:fldCharType="begin"/>
            </w:r>
            <w:r w:rsidR="001D710F">
              <w:rPr>
                <w:noProof/>
                <w:webHidden/>
              </w:rPr>
              <w:instrText xml:space="preserve"> PAGEREF _Toc97199302 \h </w:instrText>
            </w:r>
            <w:r w:rsidR="001D710F">
              <w:rPr>
                <w:noProof/>
                <w:webHidden/>
              </w:rPr>
            </w:r>
            <w:r w:rsidR="001D710F">
              <w:rPr>
                <w:noProof/>
                <w:webHidden/>
              </w:rPr>
              <w:fldChar w:fldCharType="separate"/>
            </w:r>
            <w:r w:rsidR="001D710F">
              <w:rPr>
                <w:noProof/>
                <w:webHidden/>
              </w:rPr>
              <w:t>22</w:t>
            </w:r>
            <w:r w:rsidR="001D710F">
              <w:rPr>
                <w:noProof/>
                <w:webHidden/>
              </w:rPr>
              <w:fldChar w:fldCharType="end"/>
            </w:r>
          </w:hyperlink>
        </w:p>
        <w:p w14:paraId="66BC4A31" w14:textId="7E024F80"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3" w:history="1">
            <w:r w:rsidR="001D710F" w:rsidRPr="00827A62">
              <w:rPr>
                <w:rStyle w:val="Hyperlink"/>
                <w:noProof/>
              </w:rPr>
              <w:t>3.20.</w:t>
            </w:r>
            <w:r w:rsidR="001D710F">
              <w:rPr>
                <w:rFonts w:asciiTheme="minorHAnsi" w:eastAsiaTheme="minorEastAsia" w:hAnsiTheme="minorHAnsi" w:cstheme="minorBidi"/>
                <w:noProof/>
                <w:lang w:eastAsia="en-AU"/>
              </w:rPr>
              <w:tab/>
            </w:r>
            <w:r w:rsidR="001D710F" w:rsidRPr="00827A62">
              <w:rPr>
                <w:rStyle w:val="Hyperlink"/>
                <w:noProof/>
              </w:rPr>
              <w:t>Signage</w:t>
            </w:r>
            <w:r w:rsidR="001D710F">
              <w:rPr>
                <w:noProof/>
                <w:webHidden/>
              </w:rPr>
              <w:tab/>
            </w:r>
            <w:r w:rsidR="001D710F">
              <w:rPr>
                <w:noProof/>
                <w:webHidden/>
              </w:rPr>
              <w:fldChar w:fldCharType="begin"/>
            </w:r>
            <w:r w:rsidR="001D710F">
              <w:rPr>
                <w:noProof/>
                <w:webHidden/>
              </w:rPr>
              <w:instrText xml:space="preserve"> PAGEREF _Toc97199303 \h </w:instrText>
            </w:r>
            <w:r w:rsidR="001D710F">
              <w:rPr>
                <w:noProof/>
                <w:webHidden/>
              </w:rPr>
            </w:r>
            <w:r w:rsidR="001D710F">
              <w:rPr>
                <w:noProof/>
                <w:webHidden/>
              </w:rPr>
              <w:fldChar w:fldCharType="separate"/>
            </w:r>
            <w:r w:rsidR="001D710F">
              <w:rPr>
                <w:noProof/>
                <w:webHidden/>
              </w:rPr>
              <w:t>22</w:t>
            </w:r>
            <w:r w:rsidR="001D710F">
              <w:rPr>
                <w:noProof/>
                <w:webHidden/>
              </w:rPr>
              <w:fldChar w:fldCharType="end"/>
            </w:r>
          </w:hyperlink>
        </w:p>
        <w:p w14:paraId="607714E9" w14:textId="1518385F"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4" w:history="1">
            <w:r w:rsidR="001D710F" w:rsidRPr="00827A62">
              <w:rPr>
                <w:rStyle w:val="Hyperlink"/>
                <w:noProof/>
              </w:rPr>
              <w:t>3.21.</w:t>
            </w:r>
            <w:r w:rsidR="001D710F">
              <w:rPr>
                <w:rFonts w:asciiTheme="minorHAnsi" w:eastAsiaTheme="minorEastAsia" w:hAnsiTheme="minorHAnsi" w:cstheme="minorBidi"/>
                <w:noProof/>
                <w:lang w:eastAsia="en-AU"/>
              </w:rPr>
              <w:tab/>
            </w:r>
            <w:r w:rsidR="001D710F" w:rsidRPr="00827A62">
              <w:rPr>
                <w:rStyle w:val="Hyperlink"/>
                <w:noProof/>
              </w:rPr>
              <w:t>Smoking Laws</w:t>
            </w:r>
            <w:r w:rsidR="001D710F">
              <w:rPr>
                <w:noProof/>
                <w:webHidden/>
              </w:rPr>
              <w:tab/>
            </w:r>
            <w:r w:rsidR="001D710F">
              <w:rPr>
                <w:noProof/>
                <w:webHidden/>
              </w:rPr>
              <w:fldChar w:fldCharType="begin"/>
            </w:r>
            <w:r w:rsidR="001D710F">
              <w:rPr>
                <w:noProof/>
                <w:webHidden/>
              </w:rPr>
              <w:instrText xml:space="preserve"> PAGEREF _Toc97199304 \h </w:instrText>
            </w:r>
            <w:r w:rsidR="001D710F">
              <w:rPr>
                <w:noProof/>
                <w:webHidden/>
              </w:rPr>
            </w:r>
            <w:r w:rsidR="001D710F">
              <w:rPr>
                <w:noProof/>
                <w:webHidden/>
              </w:rPr>
              <w:fldChar w:fldCharType="separate"/>
            </w:r>
            <w:r w:rsidR="001D710F">
              <w:rPr>
                <w:noProof/>
                <w:webHidden/>
              </w:rPr>
              <w:t>23</w:t>
            </w:r>
            <w:r w:rsidR="001D710F">
              <w:rPr>
                <w:noProof/>
                <w:webHidden/>
              </w:rPr>
              <w:fldChar w:fldCharType="end"/>
            </w:r>
          </w:hyperlink>
        </w:p>
        <w:p w14:paraId="536A2A0D" w14:textId="41B1C392"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5" w:history="1">
            <w:r w:rsidR="001D710F" w:rsidRPr="00827A62">
              <w:rPr>
                <w:rStyle w:val="Hyperlink"/>
                <w:noProof/>
              </w:rPr>
              <w:t>3.22.</w:t>
            </w:r>
            <w:r w:rsidR="001D710F">
              <w:rPr>
                <w:rFonts w:asciiTheme="minorHAnsi" w:eastAsiaTheme="minorEastAsia" w:hAnsiTheme="minorHAnsi" w:cstheme="minorBidi"/>
                <w:noProof/>
                <w:lang w:eastAsia="en-AU"/>
              </w:rPr>
              <w:tab/>
            </w:r>
            <w:r w:rsidR="001D710F" w:rsidRPr="00827A62">
              <w:rPr>
                <w:rStyle w:val="Hyperlink"/>
                <w:noProof/>
              </w:rPr>
              <w:t>Transport, Parking, &amp; Pedestrian Management</w:t>
            </w:r>
            <w:r w:rsidR="001D710F">
              <w:rPr>
                <w:noProof/>
                <w:webHidden/>
              </w:rPr>
              <w:tab/>
            </w:r>
            <w:r w:rsidR="001D710F">
              <w:rPr>
                <w:noProof/>
                <w:webHidden/>
              </w:rPr>
              <w:fldChar w:fldCharType="begin"/>
            </w:r>
            <w:r w:rsidR="001D710F">
              <w:rPr>
                <w:noProof/>
                <w:webHidden/>
              </w:rPr>
              <w:instrText xml:space="preserve"> PAGEREF _Toc97199305 \h </w:instrText>
            </w:r>
            <w:r w:rsidR="001D710F">
              <w:rPr>
                <w:noProof/>
                <w:webHidden/>
              </w:rPr>
            </w:r>
            <w:r w:rsidR="001D710F">
              <w:rPr>
                <w:noProof/>
                <w:webHidden/>
              </w:rPr>
              <w:fldChar w:fldCharType="separate"/>
            </w:r>
            <w:r w:rsidR="001D710F">
              <w:rPr>
                <w:noProof/>
                <w:webHidden/>
              </w:rPr>
              <w:t>24</w:t>
            </w:r>
            <w:r w:rsidR="001D710F">
              <w:rPr>
                <w:noProof/>
                <w:webHidden/>
              </w:rPr>
              <w:fldChar w:fldCharType="end"/>
            </w:r>
          </w:hyperlink>
        </w:p>
        <w:p w14:paraId="2ADC14C8" w14:textId="63C24064"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6" w:history="1">
            <w:r w:rsidR="001D710F" w:rsidRPr="00827A62">
              <w:rPr>
                <w:rStyle w:val="Hyperlink"/>
                <w:noProof/>
              </w:rPr>
              <w:t>3.23.</w:t>
            </w:r>
            <w:r w:rsidR="001D710F">
              <w:rPr>
                <w:rFonts w:asciiTheme="minorHAnsi" w:eastAsiaTheme="minorEastAsia" w:hAnsiTheme="minorHAnsi" w:cstheme="minorBidi"/>
                <w:noProof/>
                <w:lang w:eastAsia="en-AU"/>
              </w:rPr>
              <w:tab/>
            </w:r>
            <w:r w:rsidR="001D710F" w:rsidRPr="00827A62">
              <w:rPr>
                <w:rStyle w:val="Hyperlink"/>
                <w:noProof/>
              </w:rPr>
              <w:t>First Aid</w:t>
            </w:r>
            <w:r w:rsidR="001D710F">
              <w:rPr>
                <w:noProof/>
                <w:webHidden/>
              </w:rPr>
              <w:tab/>
            </w:r>
            <w:r w:rsidR="001D710F">
              <w:rPr>
                <w:noProof/>
                <w:webHidden/>
              </w:rPr>
              <w:fldChar w:fldCharType="begin"/>
            </w:r>
            <w:r w:rsidR="001D710F">
              <w:rPr>
                <w:noProof/>
                <w:webHidden/>
              </w:rPr>
              <w:instrText xml:space="preserve"> PAGEREF _Toc97199306 \h </w:instrText>
            </w:r>
            <w:r w:rsidR="001D710F">
              <w:rPr>
                <w:noProof/>
                <w:webHidden/>
              </w:rPr>
            </w:r>
            <w:r w:rsidR="001D710F">
              <w:rPr>
                <w:noProof/>
                <w:webHidden/>
              </w:rPr>
              <w:fldChar w:fldCharType="separate"/>
            </w:r>
            <w:r w:rsidR="001D710F">
              <w:rPr>
                <w:noProof/>
                <w:webHidden/>
              </w:rPr>
              <w:t>26</w:t>
            </w:r>
            <w:r w:rsidR="001D710F">
              <w:rPr>
                <w:noProof/>
                <w:webHidden/>
              </w:rPr>
              <w:fldChar w:fldCharType="end"/>
            </w:r>
          </w:hyperlink>
        </w:p>
        <w:p w14:paraId="58161140" w14:textId="7E048470"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7" w:history="1">
            <w:r w:rsidR="001D710F" w:rsidRPr="00827A62">
              <w:rPr>
                <w:rStyle w:val="Hyperlink"/>
                <w:noProof/>
              </w:rPr>
              <w:t>3.24.</w:t>
            </w:r>
            <w:r w:rsidR="001D710F">
              <w:rPr>
                <w:rFonts w:asciiTheme="minorHAnsi" w:eastAsiaTheme="minorEastAsia" w:hAnsiTheme="minorHAnsi" w:cstheme="minorBidi"/>
                <w:noProof/>
                <w:lang w:eastAsia="en-AU"/>
              </w:rPr>
              <w:tab/>
            </w:r>
            <w:r w:rsidR="001D710F" w:rsidRPr="00827A62">
              <w:rPr>
                <w:rStyle w:val="Hyperlink"/>
                <w:noProof/>
              </w:rPr>
              <w:t>Security and Crowd Control</w:t>
            </w:r>
            <w:r w:rsidR="001D710F">
              <w:rPr>
                <w:noProof/>
                <w:webHidden/>
              </w:rPr>
              <w:tab/>
            </w:r>
            <w:r w:rsidR="001D710F">
              <w:rPr>
                <w:noProof/>
                <w:webHidden/>
              </w:rPr>
              <w:fldChar w:fldCharType="begin"/>
            </w:r>
            <w:r w:rsidR="001D710F">
              <w:rPr>
                <w:noProof/>
                <w:webHidden/>
              </w:rPr>
              <w:instrText xml:space="preserve"> PAGEREF _Toc97199307 \h </w:instrText>
            </w:r>
            <w:r w:rsidR="001D710F">
              <w:rPr>
                <w:noProof/>
                <w:webHidden/>
              </w:rPr>
            </w:r>
            <w:r w:rsidR="001D710F">
              <w:rPr>
                <w:noProof/>
                <w:webHidden/>
              </w:rPr>
              <w:fldChar w:fldCharType="separate"/>
            </w:r>
            <w:r w:rsidR="001D710F">
              <w:rPr>
                <w:noProof/>
                <w:webHidden/>
              </w:rPr>
              <w:t>27</w:t>
            </w:r>
            <w:r w:rsidR="001D710F">
              <w:rPr>
                <w:noProof/>
                <w:webHidden/>
              </w:rPr>
              <w:fldChar w:fldCharType="end"/>
            </w:r>
          </w:hyperlink>
        </w:p>
        <w:p w14:paraId="61A0A0DC" w14:textId="6FF8283C"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8" w:history="1">
            <w:r w:rsidR="001D710F" w:rsidRPr="00827A62">
              <w:rPr>
                <w:rStyle w:val="Hyperlink"/>
                <w:noProof/>
              </w:rPr>
              <w:t>3.25.</w:t>
            </w:r>
            <w:r w:rsidR="001D710F">
              <w:rPr>
                <w:rFonts w:asciiTheme="minorHAnsi" w:eastAsiaTheme="minorEastAsia" w:hAnsiTheme="minorHAnsi" w:cstheme="minorBidi"/>
                <w:noProof/>
                <w:lang w:eastAsia="en-AU"/>
              </w:rPr>
              <w:tab/>
            </w:r>
            <w:r w:rsidR="001D710F" w:rsidRPr="00827A62">
              <w:rPr>
                <w:rStyle w:val="Hyperlink"/>
                <w:noProof/>
              </w:rPr>
              <w:t>Weather</w:t>
            </w:r>
            <w:r w:rsidR="001D710F">
              <w:rPr>
                <w:noProof/>
                <w:webHidden/>
              </w:rPr>
              <w:tab/>
            </w:r>
            <w:r w:rsidR="001D710F">
              <w:rPr>
                <w:noProof/>
                <w:webHidden/>
              </w:rPr>
              <w:fldChar w:fldCharType="begin"/>
            </w:r>
            <w:r w:rsidR="001D710F">
              <w:rPr>
                <w:noProof/>
                <w:webHidden/>
              </w:rPr>
              <w:instrText xml:space="preserve"> PAGEREF _Toc97199308 \h </w:instrText>
            </w:r>
            <w:r w:rsidR="001D710F">
              <w:rPr>
                <w:noProof/>
                <w:webHidden/>
              </w:rPr>
            </w:r>
            <w:r w:rsidR="001D710F">
              <w:rPr>
                <w:noProof/>
                <w:webHidden/>
              </w:rPr>
              <w:fldChar w:fldCharType="separate"/>
            </w:r>
            <w:r w:rsidR="001D710F">
              <w:rPr>
                <w:noProof/>
                <w:webHidden/>
              </w:rPr>
              <w:t>27</w:t>
            </w:r>
            <w:r w:rsidR="001D710F">
              <w:rPr>
                <w:noProof/>
                <w:webHidden/>
              </w:rPr>
              <w:fldChar w:fldCharType="end"/>
            </w:r>
          </w:hyperlink>
        </w:p>
        <w:p w14:paraId="6A48053D" w14:textId="4BE44B41"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09" w:history="1">
            <w:r w:rsidR="001D710F" w:rsidRPr="00827A62">
              <w:rPr>
                <w:rStyle w:val="Hyperlink"/>
                <w:noProof/>
              </w:rPr>
              <w:t>3.26.</w:t>
            </w:r>
            <w:r w:rsidR="001D710F">
              <w:rPr>
                <w:rFonts w:asciiTheme="minorHAnsi" w:eastAsiaTheme="minorEastAsia" w:hAnsiTheme="minorHAnsi" w:cstheme="minorBidi"/>
                <w:noProof/>
                <w:lang w:eastAsia="en-AU"/>
              </w:rPr>
              <w:tab/>
            </w:r>
            <w:r w:rsidR="001D710F" w:rsidRPr="00827A62">
              <w:rPr>
                <w:rStyle w:val="Hyperlink"/>
                <w:noProof/>
              </w:rPr>
              <w:t>Permits</w:t>
            </w:r>
            <w:r w:rsidR="001D710F">
              <w:rPr>
                <w:noProof/>
                <w:webHidden/>
              </w:rPr>
              <w:tab/>
            </w:r>
            <w:r w:rsidR="001D710F">
              <w:rPr>
                <w:noProof/>
                <w:webHidden/>
              </w:rPr>
              <w:fldChar w:fldCharType="begin"/>
            </w:r>
            <w:r w:rsidR="001D710F">
              <w:rPr>
                <w:noProof/>
                <w:webHidden/>
              </w:rPr>
              <w:instrText xml:space="preserve"> PAGEREF _Toc97199309 \h </w:instrText>
            </w:r>
            <w:r w:rsidR="001D710F">
              <w:rPr>
                <w:noProof/>
                <w:webHidden/>
              </w:rPr>
            </w:r>
            <w:r w:rsidR="001D710F">
              <w:rPr>
                <w:noProof/>
                <w:webHidden/>
              </w:rPr>
              <w:fldChar w:fldCharType="separate"/>
            </w:r>
            <w:r w:rsidR="001D710F">
              <w:rPr>
                <w:noProof/>
                <w:webHidden/>
              </w:rPr>
              <w:t>28</w:t>
            </w:r>
            <w:r w:rsidR="001D710F">
              <w:rPr>
                <w:noProof/>
                <w:webHidden/>
              </w:rPr>
              <w:fldChar w:fldCharType="end"/>
            </w:r>
          </w:hyperlink>
        </w:p>
        <w:p w14:paraId="67FDF5E3" w14:textId="07ED17E0"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0" w:history="1">
            <w:r w:rsidR="001D710F" w:rsidRPr="00827A62">
              <w:rPr>
                <w:rStyle w:val="Hyperlink"/>
                <w:noProof/>
              </w:rPr>
              <w:t>3.26.1.</w:t>
            </w:r>
            <w:r w:rsidR="001D710F">
              <w:rPr>
                <w:rFonts w:asciiTheme="minorHAnsi" w:eastAsiaTheme="minorEastAsia" w:hAnsiTheme="minorHAnsi" w:cstheme="minorBidi"/>
                <w:noProof/>
                <w:lang w:eastAsia="en-AU"/>
              </w:rPr>
              <w:tab/>
            </w:r>
            <w:r w:rsidR="001D710F" w:rsidRPr="00827A62">
              <w:rPr>
                <w:rStyle w:val="Hyperlink"/>
                <w:noProof/>
              </w:rPr>
              <w:t>Liquor Licence</w:t>
            </w:r>
            <w:r w:rsidR="001D710F">
              <w:rPr>
                <w:noProof/>
                <w:webHidden/>
              </w:rPr>
              <w:tab/>
            </w:r>
            <w:r w:rsidR="001D710F">
              <w:rPr>
                <w:noProof/>
                <w:webHidden/>
              </w:rPr>
              <w:fldChar w:fldCharType="begin"/>
            </w:r>
            <w:r w:rsidR="001D710F">
              <w:rPr>
                <w:noProof/>
                <w:webHidden/>
              </w:rPr>
              <w:instrText xml:space="preserve"> PAGEREF _Toc97199310 \h </w:instrText>
            </w:r>
            <w:r w:rsidR="001D710F">
              <w:rPr>
                <w:noProof/>
                <w:webHidden/>
              </w:rPr>
            </w:r>
            <w:r w:rsidR="001D710F">
              <w:rPr>
                <w:noProof/>
                <w:webHidden/>
              </w:rPr>
              <w:fldChar w:fldCharType="separate"/>
            </w:r>
            <w:r w:rsidR="001D710F">
              <w:rPr>
                <w:noProof/>
                <w:webHidden/>
              </w:rPr>
              <w:t>28</w:t>
            </w:r>
            <w:r w:rsidR="001D710F">
              <w:rPr>
                <w:noProof/>
                <w:webHidden/>
              </w:rPr>
              <w:fldChar w:fldCharType="end"/>
            </w:r>
          </w:hyperlink>
        </w:p>
        <w:p w14:paraId="14CEE18E" w14:textId="6E713526"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1" w:history="1">
            <w:r w:rsidR="001D710F" w:rsidRPr="00827A62">
              <w:rPr>
                <w:rStyle w:val="Hyperlink"/>
                <w:noProof/>
              </w:rPr>
              <w:t>3.26.2.</w:t>
            </w:r>
            <w:r w:rsidR="001D710F">
              <w:rPr>
                <w:rFonts w:asciiTheme="minorHAnsi" w:eastAsiaTheme="minorEastAsia" w:hAnsiTheme="minorHAnsi" w:cstheme="minorBidi"/>
                <w:noProof/>
                <w:lang w:eastAsia="en-AU"/>
              </w:rPr>
              <w:tab/>
            </w:r>
            <w:r w:rsidR="001D710F" w:rsidRPr="00827A62">
              <w:rPr>
                <w:rStyle w:val="Hyperlink"/>
                <w:noProof/>
              </w:rPr>
              <w:t>Provision of Food and/or Temporary Food Event Permit</w:t>
            </w:r>
            <w:r w:rsidR="001D710F">
              <w:rPr>
                <w:noProof/>
                <w:webHidden/>
              </w:rPr>
              <w:tab/>
            </w:r>
            <w:r w:rsidR="001D710F">
              <w:rPr>
                <w:noProof/>
                <w:webHidden/>
              </w:rPr>
              <w:fldChar w:fldCharType="begin"/>
            </w:r>
            <w:r w:rsidR="001D710F">
              <w:rPr>
                <w:noProof/>
                <w:webHidden/>
              </w:rPr>
              <w:instrText xml:space="preserve"> PAGEREF _Toc97199311 \h </w:instrText>
            </w:r>
            <w:r w:rsidR="001D710F">
              <w:rPr>
                <w:noProof/>
                <w:webHidden/>
              </w:rPr>
            </w:r>
            <w:r w:rsidR="001D710F">
              <w:rPr>
                <w:noProof/>
                <w:webHidden/>
              </w:rPr>
              <w:fldChar w:fldCharType="separate"/>
            </w:r>
            <w:r w:rsidR="001D710F">
              <w:rPr>
                <w:noProof/>
                <w:webHidden/>
              </w:rPr>
              <w:t>30</w:t>
            </w:r>
            <w:r w:rsidR="001D710F">
              <w:rPr>
                <w:noProof/>
                <w:webHidden/>
              </w:rPr>
              <w:fldChar w:fldCharType="end"/>
            </w:r>
          </w:hyperlink>
        </w:p>
        <w:p w14:paraId="5FAFC120" w14:textId="48D2B121"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2" w:history="1">
            <w:r w:rsidR="001D710F" w:rsidRPr="00827A62">
              <w:rPr>
                <w:rStyle w:val="Hyperlink"/>
                <w:noProof/>
              </w:rPr>
              <w:t>3.26.3.</w:t>
            </w:r>
            <w:r w:rsidR="001D710F">
              <w:rPr>
                <w:rFonts w:asciiTheme="minorHAnsi" w:eastAsiaTheme="minorEastAsia" w:hAnsiTheme="minorHAnsi" w:cstheme="minorBidi"/>
                <w:noProof/>
                <w:lang w:eastAsia="en-AU"/>
              </w:rPr>
              <w:tab/>
            </w:r>
            <w:r w:rsidR="001D710F" w:rsidRPr="00827A62">
              <w:rPr>
                <w:rStyle w:val="Hyperlink"/>
                <w:noProof/>
              </w:rPr>
              <w:t>APRA &amp; PPCA Event Licence</w:t>
            </w:r>
            <w:r w:rsidR="001D710F">
              <w:rPr>
                <w:noProof/>
                <w:webHidden/>
              </w:rPr>
              <w:tab/>
            </w:r>
            <w:r w:rsidR="001D710F">
              <w:rPr>
                <w:noProof/>
                <w:webHidden/>
              </w:rPr>
              <w:fldChar w:fldCharType="begin"/>
            </w:r>
            <w:r w:rsidR="001D710F">
              <w:rPr>
                <w:noProof/>
                <w:webHidden/>
              </w:rPr>
              <w:instrText xml:space="preserve"> PAGEREF _Toc97199312 \h </w:instrText>
            </w:r>
            <w:r w:rsidR="001D710F">
              <w:rPr>
                <w:noProof/>
                <w:webHidden/>
              </w:rPr>
            </w:r>
            <w:r w:rsidR="001D710F">
              <w:rPr>
                <w:noProof/>
                <w:webHidden/>
              </w:rPr>
              <w:fldChar w:fldCharType="separate"/>
            </w:r>
            <w:r w:rsidR="001D710F">
              <w:rPr>
                <w:noProof/>
                <w:webHidden/>
              </w:rPr>
              <w:t>30</w:t>
            </w:r>
            <w:r w:rsidR="001D710F">
              <w:rPr>
                <w:noProof/>
                <w:webHidden/>
              </w:rPr>
              <w:fldChar w:fldCharType="end"/>
            </w:r>
          </w:hyperlink>
        </w:p>
        <w:p w14:paraId="7490DFD5" w14:textId="0FF3D6D0"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3" w:history="1">
            <w:r w:rsidR="001D710F" w:rsidRPr="00827A62">
              <w:rPr>
                <w:rStyle w:val="Hyperlink"/>
                <w:noProof/>
              </w:rPr>
              <w:t>3.26.4.</w:t>
            </w:r>
            <w:r w:rsidR="001D710F">
              <w:rPr>
                <w:rFonts w:asciiTheme="minorHAnsi" w:eastAsiaTheme="minorEastAsia" w:hAnsiTheme="minorHAnsi" w:cstheme="minorBidi"/>
                <w:noProof/>
                <w:lang w:eastAsia="en-AU"/>
              </w:rPr>
              <w:tab/>
            </w:r>
            <w:r w:rsidR="001D710F" w:rsidRPr="00827A62">
              <w:rPr>
                <w:rStyle w:val="Hyperlink"/>
                <w:noProof/>
              </w:rPr>
              <w:t>Roadside Promotional Boards Permit</w:t>
            </w:r>
            <w:r w:rsidR="001D710F">
              <w:rPr>
                <w:noProof/>
                <w:webHidden/>
              </w:rPr>
              <w:tab/>
            </w:r>
            <w:r w:rsidR="001D710F">
              <w:rPr>
                <w:noProof/>
                <w:webHidden/>
              </w:rPr>
              <w:fldChar w:fldCharType="begin"/>
            </w:r>
            <w:r w:rsidR="001D710F">
              <w:rPr>
                <w:noProof/>
                <w:webHidden/>
              </w:rPr>
              <w:instrText xml:space="preserve"> PAGEREF _Toc97199313 \h </w:instrText>
            </w:r>
            <w:r w:rsidR="001D710F">
              <w:rPr>
                <w:noProof/>
                <w:webHidden/>
              </w:rPr>
            </w:r>
            <w:r w:rsidR="001D710F">
              <w:rPr>
                <w:noProof/>
                <w:webHidden/>
              </w:rPr>
              <w:fldChar w:fldCharType="separate"/>
            </w:r>
            <w:r w:rsidR="001D710F">
              <w:rPr>
                <w:noProof/>
                <w:webHidden/>
              </w:rPr>
              <w:t>30</w:t>
            </w:r>
            <w:r w:rsidR="001D710F">
              <w:rPr>
                <w:noProof/>
                <w:webHidden/>
              </w:rPr>
              <w:fldChar w:fldCharType="end"/>
            </w:r>
          </w:hyperlink>
        </w:p>
        <w:p w14:paraId="74E7EE34" w14:textId="46A16674"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4" w:history="1">
            <w:r w:rsidR="001D710F" w:rsidRPr="00827A62">
              <w:rPr>
                <w:rStyle w:val="Hyperlink"/>
                <w:noProof/>
              </w:rPr>
              <w:t>3.26.5.</w:t>
            </w:r>
            <w:r w:rsidR="001D710F">
              <w:rPr>
                <w:rFonts w:asciiTheme="minorHAnsi" w:eastAsiaTheme="minorEastAsia" w:hAnsiTheme="minorHAnsi" w:cstheme="minorBidi"/>
                <w:noProof/>
                <w:lang w:eastAsia="en-AU"/>
              </w:rPr>
              <w:tab/>
            </w:r>
            <w:r w:rsidR="001D710F" w:rsidRPr="00827A62">
              <w:rPr>
                <w:rStyle w:val="Hyperlink"/>
                <w:noProof/>
              </w:rPr>
              <w:t>Temporary Banning of Dogs, Alcohol and other items</w:t>
            </w:r>
            <w:r w:rsidR="001D710F">
              <w:rPr>
                <w:noProof/>
                <w:webHidden/>
              </w:rPr>
              <w:tab/>
            </w:r>
            <w:r w:rsidR="001D710F">
              <w:rPr>
                <w:noProof/>
                <w:webHidden/>
              </w:rPr>
              <w:fldChar w:fldCharType="begin"/>
            </w:r>
            <w:r w:rsidR="001D710F">
              <w:rPr>
                <w:noProof/>
                <w:webHidden/>
              </w:rPr>
              <w:instrText xml:space="preserve"> PAGEREF _Toc97199314 \h </w:instrText>
            </w:r>
            <w:r w:rsidR="001D710F">
              <w:rPr>
                <w:noProof/>
                <w:webHidden/>
              </w:rPr>
            </w:r>
            <w:r w:rsidR="001D710F">
              <w:rPr>
                <w:noProof/>
                <w:webHidden/>
              </w:rPr>
              <w:fldChar w:fldCharType="separate"/>
            </w:r>
            <w:r w:rsidR="001D710F">
              <w:rPr>
                <w:noProof/>
                <w:webHidden/>
              </w:rPr>
              <w:t>31</w:t>
            </w:r>
            <w:r w:rsidR="001D710F">
              <w:rPr>
                <w:noProof/>
                <w:webHidden/>
              </w:rPr>
              <w:fldChar w:fldCharType="end"/>
            </w:r>
          </w:hyperlink>
        </w:p>
        <w:p w14:paraId="00AA3C9A" w14:textId="3F0B2BC2"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5" w:history="1">
            <w:r w:rsidR="001D710F" w:rsidRPr="00827A62">
              <w:rPr>
                <w:rStyle w:val="Hyperlink"/>
                <w:noProof/>
              </w:rPr>
              <w:t>3.26.6.</w:t>
            </w:r>
            <w:r w:rsidR="001D710F">
              <w:rPr>
                <w:rFonts w:asciiTheme="minorHAnsi" w:eastAsiaTheme="minorEastAsia" w:hAnsiTheme="minorHAnsi" w:cstheme="minorBidi"/>
                <w:noProof/>
                <w:lang w:eastAsia="en-AU"/>
              </w:rPr>
              <w:tab/>
            </w:r>
            <w:r w:rsidR="001D710F" w:rsidRPr="00827A62">
              <w:rPr>
                <w:rStyle w:val="Hyperlink"/>
                <w:noProof/>
              </w:rPr>
              <w:t>Fireworks/Pyrotechnics Displays</w:t>
            </w:r>
            <w:r w:rsidR="001D710F">
              <w:rPr>
                <w:noProof/>
                <w:webHidden/>
              </w:rPr>
              <w:tab/>
            </w:r>
            <w:r w:rsidR="001D710F">
              <w:rPr>
                <w:noProof/>
                <w:webHidden/>
              </w:rPr>
              <w:fldChar w:fldCharType="begin"/>
            </w:r>
            <w:r w:rsidR="001D710F">
              <w:rPr>
                <w:noProof/>
                <w:webHidden/>
              </w:rPr>
              <w:instrText xml:space="preserve"> PAGEREF _Toc97199315 \h </w:instrText>
            </w:r>
            <w:r w:rsidR="001D710F">
              <w:rPr>
                <w:noProof/>
                <w:webHidden/>
              </w:rPr>
            </w:r>
            <w:r w:rsidR="001D710F">
              <w:rPr>
                <w:noProof/>
                <w:webHidden/>
              </w:rPr>
              <w:fldChar w:fldCharType="separate"/>
            </w:r>
            <w:r w:rsidR="001D710F">
              <w:rPr>
                <w:noProof/>
                <w:webHidden/>
              </w:rPr>
              <w:t>31</w:t>
            </w:r>
            <w:r w:rsidR="001D710F">
              <w:rPr>
                <w:noProof/>
                <w:webHidden/>
              </w:rPr>
              <w:fldChar w:fldCharType="end"/>
            </w:r>
          </w:hyperlink>
        </w:p>
        <w:p w14:paraId="1DE38F3A" w14:textId="76107FC2"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6" w:history="1">
            <w:r w:rsidR="001D710F" w:rsidRPr="00827A62">
              <w:rPr>
                <w:rStyle w:val="Hyperlink"/>
                <w:noProof/>
              </w:rPr>
              <w:t>3.26.7.</w:t>
            </w:r>
            <w:r w:rsidR="001D710F">
              <w:rPr>
                <w:rFonts w:asciiTheme="minorHAnsi" w:eastAsiaTheme="minorEastAsia" w:hAnsiTheme="minorHAnsi" w:cstheme="minorBidi"/>
                <w:noProof/>
                <w:lang w:eastAsia="en-AU"/>
              </w:rPr>
              <w:tab/>
            </w:r>
            <w:r w:rsidR="001D710F" w:rsidRPr="00827A62">
              <w:rPr>
                <w:rStyle w:val="Hyperlink"/>
                <w:noProof/>
              </w:rPr>
              <w:t>Road and Footpath Closure Permits</w:t>
            </w:r>
            <w:r w:rsidR="001D710F">
              <w:rPr>
                <w:noProof/>
                <w:webHidden/>
              </w:rPr>
              <w:tab/>
            </w:r>
            <w:r w:rsidR="001D710F">
              <w:rPr>
                <w:noProof/>
                <w:webHidden/>
              </w:rPr>
              <w:fldChar w:fldCharType="begin"/>
            </w:r>
            <w:r w:rsidR="001D710F">
              <w:rPr>
                <w:noProof/>
                <w:webHidden/>
              </w:rPr>
              <w:instrText xml:space="preserve"> PAGEREF _Toc97199316 \h </w:instrText>
            </w:r>
            <w:r w:rsidR="001D710F">
              <w:rPr>
                <w:noProof/>
                <w:webHidden/>
              </w:rPr>
            </w:r>
            <w:r w:rsidR="001D710F">
              <w:rPr>
                <w:noProof/>
                <w:webHidden/>
              </w:rPr>
              <w:fldChar w:fldCharType="separate"/>
            </w:r>
            <w:r w:rsidR="001D710F">
              <w:rPr>
                <w:noProof/>
                <w:webHidden/>
              </w:rPr>
              <w:t>31</w:t>
            </w:r>
            <w:r w:rsidR="001D710F">
              <w:rPr>
                <w:noProof/>
                <w:webHidden/>
              </w:rPr>
              <w:fldChar w:fldCharType="end"/>
            </w:r>
          </w:hyperlink>
        </w:p>
        <w:p w14:paraId="3DFA6F26" w14:textId="5800AE4B" w:rsidR="001D710F" w:rsidRDefault="002F3D5E">
          <w:pPr>
            <w:pStyle w:val="TOC3"/>
            <w:tabs>
              <w:tab w:val="left" w:pos="1540"/>
              <w:tab w:val="right" w:leader="dot" w:pos="9016"/>
            </w:tabs>
            <w:rPr>
              <w:rFonts w:asciiTheme="minorHAnsi" w:eastAsiaTheme="minorEastAsia" w:hAnsiTheme="minorHAnsi" w:cstheme="minorBidi"/>
              <w:noProof/>
              <w:lang w:eastAsia="en-AU"/>
            </w:rPr>
          </w:pPr>
          <w:hyperlink w:anchor="_Toc97199317" w:history="1">
            <w:r w:rsidR="001D710F" w:rsidRPr="00827A62">
              <w:rPr>
                <w:rStyle w:val="Hyperlink"/>
                <w:noProof/>
              </w:rPr>
              <w:t>3.26.8.</w:t>
            </w:r>
            <w:r w:rsidR="001D710F">
              <w:rPr>
                <w:rFonts w:asciiTheme="minorHAnsi" w:eastAsiaTheme="minorEastAsia" w:hAnsiTheme="minorHAnsi" w:cstheme="minorBidi"/>
                <w:noProof/>
                <w:lang w:eastAsia="en-AU"/>
              </w:rPr>
              <w:tab/>
            </w:r>
            <w:r w:rsidR="001D710F" w:rsidRPr="00827A62">
              <w:rPr>
                <w:rStyle w:val="Hyperlink"/>
                <w:noProof/>
              </w:rPr>
              <w:t>Infrastructure and Temporary Structures</w:t>
            </w:r>
            <w:r w:rsidR="001D710F">
              <w:rPr>
                <w:noProof/>
                <w:webHidden/>
              </w:rPr>
              <w:tab/>
            </w:r>
            <w:r w:rsidR="001D710F">
              <w:rPr>
                <w:noProof/>
                <w:webHidden/>
              </w:rPr>
              <w:fldChar w:fldCharType="begin"/>
            </w:r>
            <w:r w:rsidR="001D710F">
              <w:rPr>
                <w:noProof/>
                <w:webHidden/>
              </w:rPr>
              <w:instrText xml:space="preserve"> PAGEREF _Toc97199317 \h </w:instrText>
            </w:r>
            <w:r w:rsidR="001D710F">
              <w:rPr>
                <w:noProof/>
                <w:webHidden/>
              </w:rPr>
            </w:r>
            <w:r w:rsidR="001D710F">
              <w:rPr>
                <w:noProof/>
                <w:webHidden/>
              </w:rPr>
              <w:fldChar w:fldCharType="separate"/>
            </w:r>
            <w:r w:rsidR="001D710F">
              <w:rPr>
                <w:noProof/>
                <w:webHidden/>
              </w:rPr>
              <w:t>32</w:t>
            </w:r>
            <w:r w:rsidR="001D710F">
              <w:rPr>
                <w:noProof/>
                <w:webHidden/>
              </w:rPr>
              <w:fldChar w:fldCharType="end"/>
            </w:r>
          </w:hyperlink>
        </w:p>
        <w:p w14:paraId="4B86EA4B" w14:textId="71E5D4E3"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18" w:history="1">
            <w:r w:rsidR="001D710F" w:rsidRPr="00827A62">
              <w:rPr>
                <w:rStyle w:val="Hyperlink"/>
                <w:noProof/>
              </w:rPr>
              <w:t>3.27.</w:t>
            </w:r>
            <w:r w:rsidR="001D710F">
              <w:rPr>
                <w:rFonts w:asciiTheme="minorHAnsi" w:eastAsiaTheme="minorEastAsia" w:hAnsiTheme="minorHAnsi" w:cstheme="minorBidi"/>
                <w:noProof/>
                <w:lang w:eastAsia="en-AU"/>
              </w:rPr>
              <w:tab/>
            </w:r>
            <w:r w:rsidR="001D710F" w:rsidRPr="00827A62">
              <w:rPr>
                <w:rStyle w:val="Hyperlink"/>
                <w:noProof/>
              </w:rPr>
              <w:t>COVIDSafe Events - Victorian Government Requirements</w:t>
            </w:r>
            <w:r w:rsidR="001D710F">
              <w:rPr>
                <w:noProof/>
                <w:webHidden/>
              </w:rPr>
              <w:tab/>
            </w:r>
            <w:r w:rsidR="001D710F">
              <w:rPr>
                <w:noProof/>
                <w:webHidden/>
              </w:rPr>
              <w:fldChar w:fldCharType="begin"/>
            </w:r>
            <w:r w:rsidR="001D710F">
              <w:rPr>
                <w:noProof/>
                <w:webHidden/>
              </w:rPr>
              <w:instrText xml:space="preserve"> PAGEREF _Toc97199318 \h </w:instrText>
            </w:r>
            <w:r w:rsidR="001D710F">
              <w:rPr>
                <w:noProof/>
                <w:webHidden/>
              </w:rPr>
            </w:r>
            <w:r w:rsidR="001D710F">
              <w:rPr>
                <w:noProof/>
                <w:webHidden/>
              </w:rPr>
              <w:fldChar w:fldCharType="separate"/>
            </w:r>
            <w:r w:rsidR="001D710F">
              <w:rPr>
                <w:noProof/>
                <w:webHidden/>
              </w:rPr>
              <w:t>33</w:t>
            </w:r>
            <w:r w:rsidR="001D710F">
              <w:rPr>
                <w:noProof/>
                <w:webHidden/>
              </w:rPr>
              <w:fldChar w:fldCharType="end"/>
            </w:r>
          </w:hyperlink>
        </w:p>
        <w:p w14:paraId="11D72D8B" w14:textId="0DCBF1BF" w:rsidR="001D710F" w:rsidRDefault="002F3D5E">
          <w:pPr>
            <w:pStyle w:val="TOC2"/>
            <w:tabs>
              <w:tab w:val="left" w:pos="1100"/>
              <w:tab w:val="right" w:leader="dot" w:pos="9016"/>
            </w:tabs>
            <w:rPr>
              <w:rFonts w:asciiTheme="minorHAnsi" w:eastAsiaTheme="minorEastAsia" w:hAnsiTheme="minorHAnsi" w:cstheme="minorBidi"/>
              <w:noProof/>
              <w:lang w:eastAsia="en-AU"/>
            </w:rPr>
          </w:pPr>
          <w:hyperlink w:anchor="_Toc97199319" w:history="1">
            <w:r w:rsidR="001D710F" w:rsidRPr="00827A62">
              <w:rPr>
                <w:rStyle w:val="Hyperlink"/>
                <w:noProof/>
              </w:rPr>
              <w:t>3.28.</w:t>
            </w:r>
            <w:r w:rsidR="001D710F">
              <w:rPr>
                <w:rFonts w:asciiTheme="minorHAnsi" w:eastAsiaTheme="minorEastAsia" w:hAnsiTheme="minorHAnsi" w:cstheme="minorBidi"/>
                <w:noProof/>
                <w:lang w:eastAsia="en-AU"/>
              </w:rPr>
              <w:tab/>
            </w:r>
            <w:r w:rsidR="001D710F" w:rsidRPr="00827A62">
              <w:rPr>
                <w:rStyle w:val="Hyperlink"/>
                <w:noProof/>
              </w:rPr>
              <w:t>Event Planning Template</w:t>
            </w:r>
            <w:r w:rsidR="001D710F">
              <w:rPr>
                <w:noProof/>
                <w:webHidden/>
              </w:rPr>
              <w:tab/>
            </w:r>
            <w:r w:rsidR="001D710F">
              <w:rPr>
                <w:noProof/>
                <w:webHidden/>
              </w:rPr>
              <w:fldChar w:fldCharType="begin"/>
            </w:r>
            <w:r w:rsidR="001D710F">
              <w:rPr>
                <w:noProof/>
                <w:webHidden/>
              </w:rPr>
              <w:instrText xml:space="preserve"> PAGEREF _Toc97199319 \h </w:instrText>
            </w:r>
            <w:r w:rsidR="001D710F">
              <w:rPr>
                <w:noProof/>
                <w:webHidden/>
              </w:rPr>
            </w:r>
            <w:r w:rsidR="001D710F">
              <w:rPr>
                <w:noProof/>
                <w:webHidden/>
              </w:rPr>
              <w:fldChar w:fldCharType="separate"/>
            </w:r>
            <w:r w:rsidR="001D710F">
              <w:rPr>
                <w:noProof/>
                <w:webHidden/>
              </w:rPr>
              <w:t>33</w:t>
            </w:r>
            <w:r w:rsidR="001D710F">
              <w:rPr>
                <w:noProof/>
                <w:webHidden/>
              </w:rPr>
              <w:fldChar w:fldCharType="end"/>
            </w:r>
          </w:hyperlink>
        </w:p>
        <w:p w14:paraId="06FAEF5D" w14:textId="7FD98776" w:rsidR="001D710F" w:rsidRDefault="002F3D5E">
          <w:pPr>
            <w:pStyle w:val="TOC1"/>
            <w:tabs>
              <w:tab w:val="left" w:pos="440"/>
              <w:tab w:val="right" w:leader="dot" w:pos="9016"/>
            </w:tabs>
            <w:rPr>
              <w:rFonts w:asciiTheme="minorHAnsi" w:eastAsiaTheme="minorEastAsia" w:hAnsiTheme="minorHAnsi" w:cstheme="minorBidi"/>
              <w:b w:val="0"/>
              <w:bCs w:val="0"/>
              <w:caps w:val="0"/>
              <w:noProof/>
              <w:sz w:val="22"/>
              <w:szCs w:val="22"/>
              <w:lang w:eastAsia="en-AU"/>
            </w:rPr>
          </w:pPr>
          <w:hyperlink w:anchor="_Toc97199320" w:history="1">
            <w:r w:rsidR="001D710F" w:rsidRPr="00827A62">
              <w:rPr>
                <w:rStyle w:val="Hyperlink"/>
                <w:noProof/>
              </w:rPr>
              <w:t>4.</w:t>
            </w:r>
            <w:r w:rsidR="001D710F">
              <w:rPr>
                <w:rFonts w:asciiTheme="minorHAnsi" w:eastAsiaTheme="minorEastAsia" w:hAnsiTheme="minorHAnsi" w:cstheme="minorBidi"/>
                <w:b w:val="0"/>
                <w:bCs w:val="0"/>
                <w:caps w:val="0"/>
                <w:noProof/>
                <w:sz w:val="22"/>
                <w:szCs w:val="22"/>
                <w:lang w:eastAsia="en-AU"/>
              </w:rPr>
              <w:tab/>
            </w:r>
            <w:r w:rsidR="001D710F" w:rsidRPr="00827A62">
              <w:rPr>
                <w:rStyle w:val="Hyperlink"/>
                <w:noProof/>
              </w:rPr>
              <w:t>RISK MANAGEMENT PLAN AND EMERGENCY RESPONSE PLAN</w:t>
            </w:r>
            <w:r w:rsidR="001D710F">
              <w:rPr>
                <w:noProof/>
                <w:webHidden/>
              </w:rPr>
              <w:tab/>
            </w:r>
            <w:r w:rsidR="001D710F">
              <w:rPr>
                <w:noProof/>
                <w:webHidden/>
              </w:rPr>
              <w:fldChar w:fldCharType="begin"/>
            </w:r>
            <w:r w:rsidR="001D710F">
              <w:rPr>
                <w:noProof/>
                <w:webHidden/>
              </w:rPr>
              <w:instrText xml:space="preserve"> PAGEREF _Toc97199320 \h </w:instrText>
            </w:r>
            <w:r w:rsidR="001D710F">
              <w:rPr>
                <w:noProof/>
                <w:webHidden/>
              </w:rPr>
            </w:r>
            <w:r w:rsidR="001D710F">
              <w:rPr>
                <w:noProof/>
                <w:webHidden/>
              </w:rPr>
              <w:fldChar w:fldCharType="separate"/>
            </w:r>
            <w:r w:rsidR="001D710F">
              <w:rPr>
                <w:noProof/>
                <w:webHidden/>
              </w:rPr>
              <w:t>37</w:t>
            </w:r>
            <w:r w:rsidR="001D710F">
              <w:rPr>
                <w:noProof/>
                <w:webHidden/>
              </w:rPr>
              <w:fldChar w:fldCharType="end"/>
            </w:r>
          </w:hyperlink>
        </w:p>
        <w:p w14:paraId="63BD694C" w14:textId="53CDB635"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21" w:history="1">
            <w:r w:rsidR="001D710F" w:rsidRPr="00827A62">
              <w:rPr>
                <w:rStyle w:val="Hyperlink"/>
                <w:noProof/>
              </w:rPr>
              <w:t>4.1.</w:t>
            </w:r>
            <w:r w:rsidR="001D710F">
              <w:rPr>
                <w:rFonts w:asciiTheme="minorHAnsi" w:eastAsiaTheme="minorEastAsia" w:hAnsiTheme="minorHAnsi" w:cstheme="minorBidi"/>
                <w:noProof/>
                <w:lang w:eastAsia="en-AU"/>
              </w:rPr>
              <w:tab/>
            </w:r>
            <w:r w:rsidR="001D710F" w:rsidRPr="00827A62">
              <w:rPr>
                <w:rStyle w:val="Hyperlink"/>
                <w:noProof/>
              </w:rPr>
              <w:t>Risk Management Plan</w:t>
            </w:r>
            <w:r w:rsidR="001D710F">
              <w:rPr>
                <w:noProof/>
                <w:webHidden/>
              </w:rPr>
              <w:tab/>
            </w:r>
            <w:r w:rsidR="001D710F">
              <w:rPr>
                <w:noProof/>
                <w:webHidden/>
              </w:rPr>
              <w:fldChar w:fldCharType="begin"/>
            </w:r>
            <w:r w:rsidR="001D710F">
              <w:rPr>
                <w:noProof/>
                <w:webHidden/>
              </w:rPr>
              <w:instrText xml:space="preserve"> PAGEREF _Toc97199321 \h </w:instrText>
            </w:r>
            <w:r w:rsidR="001D710F">
              <w:rPr>
                <w:noProof/>
                <w:webHidden/>
              </w:rPr>
            </w:r>
            <w:r w:rsidR="001D710F">
              <w:rPr>
                <w:noProof/>
                <w:webHidden/>
              </w:rPr>
              <w:fldChar w:fldCharType="separate"/>
            </w:r>
            <w:r w:rsidR="001D710F">
              <w:rPr>
                <w:noProof/>
                <w:webHidden/>
              </w:rPr>
              <w:t>37</w:t>
            </w:r>
            <w:r w:rsidR="001D710F">
              <w:rPr>
                <w:noProof/>
                <w:webHidden/>
              </w:rPr>
              <w:fldChar w:fldCharType="end"/>
            </w:r>
          </w:hyperlink>
        </w:p>
        <w:p w14:paraId="747D7062" w14:textId="38E26034"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22" w:history="1">
            <w:r w:rsidR="001D710F" w:rsidRPr="00827A62">
              <w:rPr>
                <w:rStyle w:val="Hyperlink"/>
                <w:noProof/>
              </w:rPr>
              <w:t>4.2.</w:t>
            </w:r>
            <w:r w:rsidR="001D710F">
              <w:rPr>
                <w:rFonts w:asciiTheme="minorHAnsi" w:eastAsiaTheme="minorEastAsia" w:hAnsiTheme="minorHAnsi" w:cstheme="minorBidi"/>
                <w:noProof/>
                <w:lang w:eastAsia="en-AU"/>
              </w:rPr>
              <w:tab/>
            </w:r>
            <w:r w:rsidR="001D710F" w:rsidRPr="00827A62">
              <w:rPr>
                <w:rStyle w:val="Hyperlink"/>
                <w:noProof/>
              </w:rPr>
              <w:t>What is Risk?</w:t>
            </w:r>
            <w:r w:rsidR="001D710F">
              <w:rPr>
                <w:noProof/>
                <w:webHidden/>
              </w:rPr>
              <w:tab/>
            </w:r>
            <w:r w:rsidR="001D710F">
              <w:rPr>
                <w:noProof/>
                <w:webHidden/>
              </w:rPr>
              <w:fldChar w:fldCharType="begin"/>
            </w:r>
            <w:r w:rsidR="001D710F">
              <w:rPr>
                <w:noProof/>
                <w:webHidden/>
              </w:rPr>
              <w:instrText xml:space="preserve"> PAGEREF _Toc97199322 \h </w:instrText>
            </w:r>
            <w:r w:rsidR="001D710F">
              <w:rPr>
                <w:noProof/>
                <w:webHidden/>
              </w:rPr>
            </w:r>
            <w:r w:rsidR="001D710F">
              <w:rPr>
                <w:noProof/>
                <w:webHidden/>
              </w:rPr>
              <w:fldChar w:fldCharType="separate"/>
            </w:r>
            <w:r w:rsidR="001D710F">
              <w:rPr>
                <w:noProof/>
                <w:webHidden/>
              </w:rPr>
              <w:t>37</w:t>
            </w:r>
            <w:r w:rsidR="001D710F">
              <w:rPr>
                <w:noProof/>
                <w:webHidden/>
              </w:rPr>
              <w:fldChar w:fldCharType="end"/>
            </w:r>
          </w:hyperlink>
        </w:p>
        <w:p w14:paraId="0B4D4F66" w14:textId="023451D8"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23" w:history="1">
            <w:r w:rsidR="001D710F" w:rsidRPr="00827A62">
              <w:rPr>
                <w:rStyle w:val="Hyperlink"/>
                <w:noProof/>
              </w:rPr>
              <w:t>4.3.</w:t>
            </w:r>
            <w:r w:rsidR="001D710F">
              <w:rPr>
                <w:rFonts w:asciiTheme="minorHAnsi" w:eastAsiaTheme="minorEastAsia" w:hAnsiTheme="minorHAnsi" w:cstheme="minorBidi"/>
                <w:noProof/>
                <w:lang w:eastAsia="en-AU"/>
              </w:rPr>
              <w:tab/>
            </w:r>
            <w:r w:rsidR="001D710F" w:rsidRPr="00827A62">
              <w:rPr>
                <w:rStyle w:val="Hyperlink"/>
                <w:noProof/>
              </w:rPr>
              <w:t>What is Risk Management?</w:t>
            </w:r>
            <w:r w:rsidR="001D710F">
              <w:rPr>
                <w:noProof/>
                <w:webHidden/>
              </w:rPr>
              <w:tab/>
            </w:r>
            <w:r w:rsidR="001D710F">
              <w:rPr>
                <w:noProof/>
                <w:webHidden/>
              </w:rPr>
              <w:fldChar w:fldCharType="begin"/>
            </w:r>
            <w:r w:rsidR="001D710F">
              <w:rPr>
                <w:noProof/>
                <w:webHidden/>
              </w:rPr>
              <w:instrText xml:space="preserve"> PAGEREF _Toc97199323 \h </w:instrText>
            </w:r>
            <w:r w:rsidR="001D710F">
              <w:rPr>
                <w:noProof/>
                <w:webHidden/>
              </w:rPr>
            </w:r>
            <w:r w:rsidR="001D710F">
              <w:rPr>
                <w:noProof/>
                <w:webHidden/>
              </w:rPr>
              <w:fldChar w:fldCharType="separate"/>
            </w:r>
            <w:r w:rsidR="001D710F">
              <w:rPr>
                <w:noProof/>
                <w:webHidden/>
              </w:rPr>
              <w:t>37</w:t>
            </w:r>
            <w:r w:rsidR="001D710F">
              <w:rPr>
                <w:noProof/>
                <w:webHidden/>
              </w:rPr>
              <w:fldChar w:fldCharType="end"/>
            </w:r>
          </w:hyperlink>
        </w:p>
        <w:p w14:paraId="2FEBAFD5" w14:textId="77E43CCD"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24" w:history="1">
            <w:r w:rsidR="001D710F" w:rsidRPr="00827A62">
              <w:rPr>
                <w:rStyle w:val="Hyperlink"/>
                <w:noProof/>
              </w:rPr>
              <w:t>4.4.</w:t>
            </w:r>
            <w:r w:rsidR="001D710F">
              <w:rPr>
                <w:rFonts w:asciiTheme="minorHAnsi" w:eastAsiaTheme="minorEastAsia" w:hAnsiTheme="minorHAnsi" w:cstheme="minorBidi"/>
                <w:noProof/>
                <w:lang w:eastAsia="en-AU"/>
              </w:rPr>
              <w:tab/>
            </w:r>
            <w:r w:rsidR="001D710F" w:rsidRPr="00827A62">
              <w:rPr>
                <w:rStyle w:val="Hyperlink"/>
                <w:noProof/>
              </w:rPr>
              <w:t>Risk Management Process</w:t>
            </w:r>
            <w:r w:rsidR="001D710F">
              <w:rPr>
                <w:noProof/>
                <w:webHidden/>
              </w:rPr>
              <w:tab/>
            </w:r>
            <w:r w:rsidR="001D710F">
              <w:rPr>
                <w:noProof/>
                <w:webHidden/>
              </w:rPr>
              <w:fldChar w:fldCharType="begin"/>
            </w:r>
            <w:r w:rsidR="001D710F">
              <w:rPr>
                <w:noProof/>
                <w:webHidden/>
              </w:rPr>
              <w:instrText xml:space="preserve"> PAGEREF _Toc97199324 \h </w:instrText>
            </w:r>
            <w:r w:rsidR="001D710F">
              <w:rPr>
                <w:noProof/>
                <w:webHidden/>
              </w:rPr>
            </w:r>
            <w:r w:rsidR="001D710F">
              <w:rPr>
                <w:noProof/>
                <w:webHidden/>
              </w:rPr>
              <w:fldChar w:fldCharType="separate"/>
            </w:r>
            <w:r w:rsidR="001D710F">
              <w:rPr>
                <w:noProof/>
                <w:webHidden/>
              </w:rPr>
              <w:t>37</w:t>
            </w:r>
            <w:r w:rsidR="001D710F">
              <w:rPr>
                <w:noProof/>
                <w:webHidden/>
              </w:rPr>
              <w:fldChar w:fldCharType="end"/>
            </w:r>
          </w:hyperlink>
        </w:p>
        <w:p w14:paraId="7FC5458F" w14:textId="2EB4B841"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25" w:history="1">
            <w:r w:rsidR="001D710F" w:rsidRPr="00827A62">
              <w:rPr>
                <w:rStyle w:val="Hyperlink"/>
                <w:noProof/>
              </w:rPr>
              <w:t>4.5.</w:t>
            </w:r>
            <w:r w:rsidR="001D710F">
              <w:rPr>
                <w:rFonts w:asciiTheme="minorHAnsi" w:eastAsiaTheme="minorEastAsia" w:hAnsiTheme="minorHAnsi" w:cstheme="minorBidi"/>
                <w:noProof/>
                <w:lang w:eastAsia="en-AU"/>
              </w:rPr>
              <w:tab/>
            </w:r>
            <w:r w:rsidR="001D710F" w:rsidRPr="00827A62">
              <w:rPr>
                <w:rStyle w:val="Hyperlink"/>
                <w:noProof/>
              </w:rPr>
              <w:t>How to Conduct a Risk Assessment</w:t>
            </w:r>
            <w:r w:rsidR="001D710F">
              <w:rPr>
                <w:noProof/>
                <w:webHidden/>
              </w:rPr>
              <w:tab/>
            </w:r>
            <w:r w:rsidR="001D710F">
              <w:rPr>
                <w:noProof/>
                <w:webHidden/>
              </w:rPr>
              <w:fldChar w:fldCharType="begin"/>
            </w:r>
            <w:r w:rsidR="001D710F">
              <w:rPr>
                <w:noProof/>
                <w:webHidden/>
              </w:rPr>
              <w:instrText xml:space="preserve"> PAGEREF _Toc97199325 \h </w:instrText>
            </w:r>
            <w:r w:rsidR="001D710F">
              <w:rPr>
                <w:noProof/>
                <w:webHidden/>
              </w:rPr>
            </w:r>
            <w:r w:rsidR="001D710F">
              <w:rPr>
                <w:noProof/>
                <w:webHidden/>
              </w:rPr>
              <w:fldChar w:fldCharType="separate"/>
            </w:r>
            <w:r w:rsidR="001D710F">
              <w:rPr>
                <w:noProof/>
                <w:webHidden/>
              </w:rPr>
              <w:t>38</w:t>
            </w:r>
            <w:r w:rsidR="001D710F">
              <w:rPr>
                <w:noProof/>
                <w:webHidden/>
              </w:rPr>
              <w:fldChar w:fldCharType="end"/>
            </w:r>
          </w:hyperlink>
        </w:p>
        <w:p w14:paraId="4E0A6E38" w14:textId="413D6558" w:rsidR="001D710F" w:rsidRDefault="002F3D5E">
          <w:pPr>
            <w:pStyle w:val="TOC3"/>
            <w:tabs>
              <w:tab w:val="left" w:pos="1320"/>
              <w:tab w:val="right" w:leader="dot" w:pos="9016"/>
            </w:tabs>
            <w:rPr>
              <w:rFonts w:asciiTheme="minorHAnsi" w:eastAsiaTheme="minorEastAsia" w:hAnsiTheme="minorHAnsi" w:cstheme="minorBidi"/>
              <w:noProof/>
              <w:lang w:eastAsia="en-AU"/>
            </w:rPr>
          </w:pPr>
          <w:hyperlink w:anchor="_Toc97199326" w:history="1">
            <w:r w:rsidR="001D710F" w:rsidRPr="00827A62">
              <w:rPr>
                <w:rStyle w:val="Hyperlink"/>
                <w:noProof/>
              </w:rPr>
              <w:t>4.5.1.</w:t>
            </w:r>
            <w:r w:rsidR="001D710F">
              <w:rPr>
                <w:rFonts w:asciiTheme="minorHAnsi" w:eastAsiaTheme="minorEastAsia" w:hAnsiTheme="minorHAnsi" w:cstheme="minorBidi"/>
                <w:noProof/>
                <w:lang w:eastAsia="en-AU"/>
              </w:rPr>
              <w:tab/>
            </w:r>
            <w:r w:rsidR="001D710F" w:rsidRPr="00827A62">
              <w:rPr>
                <w:rStyle w:val="Hyperlink"/>
                <w:noProof/>
              </w:rPr>
              <w:t>Risk Analysis - Step 1 Consequences</w:t>
            </w:r>
            <w:r w:rsidR="001D710F">
              <w:rPr>
                <w:noProof/>
                <w:webHidden/>
              </w:rPr>
              <w:tab/>
            </w:r>
            <w:r w:rsidR="001D710F">
              <w:rPr>
                <w:noProof/>
                <w:webHidden/>
              </w:rPr>
              <w:fldChar w:fldCharType="begin"/>
            </w:r>
            <w:r w:rsidR="001D710F">
              <w:rPr>
                <w:noProof/>
                <w:webHidden/>
              </w:rPr>
              <w:instrText xml:space="preserve"> PAGEREF _Toc97199326 \h </w:instrText>
            </w:r>
            <w:r w:rsidR="001D710F">
              <w:rPr>
                <w:noProof/>
                <w:webHidden/>
              </w:rPr>
            </w:r>
            <w:r w:rsidR="001D710F">
              <w:rPr>
                <w:noProof/>
                <w:webHidden/>
              </w:rPr>
              <w:fldChar w:fldCharType="separate"/>
            </w:r>
            <w:r w:rsidR="001D710F">
              <w:rPr>
                <w:noProof/>
                <w:webHidden/>
              </w:rPr>
              <w:t>38</w:t>
            </w:r>
            <w:r w:rsidR="001D710F">
              <w:rPr>
                <w:noProof/>
                <w:webHidden/>
              </w:rPr>
              <w:fldChar w:fldCharType="end"/>
            </w:r>
          </w:hyperlink>
        </w:p>
        <w:p w14:paraId="01332A26" w14:textId="45459440" w:rsidR="001D710F" w:rsidRDefault="002F3D5E">
          <w:pPr>
            <w:pStyle w:val="TOC3"/>
            <w:tabs>
              <w:tab w:val="left" w:pos="1320"/>
              <w:tab w:val="right" w:leader="dot" w:pos="9016"/>
            </w:tabs>
            <w:rPr>
              <w:rFonts w:asciiTheme="minorHAnsi" w:eastAsiaTheme="minorEastAsia" w:hAnsiTheme="minorHAnsi" w:cstheme="minorBidi"/>
              <w:noProof/>
              <w:lang w:eastAsia="en-AU"/>
            </w:rPr>
          </w:pPr>
          <w:hyperlink w:anchor="_Toc97199327" w:history="1">
            <w:r w:rsidR="001D710F" w:rsidRPr="00827A62">
              <w:rPr>
                <w:rStyle w:val="Hyperlink"/>
                <w:noProof/>
              </w:rPr>
              <w:t>4.5.2.</w:t>
            </w:r>
            <w:r w:rsidR="001D710F">
              <w:rPr>
                <w:rFonts w:asciiTheme="minorHAnsi" w:eastAsiaTheme="minorEastAsia" w:hAnsiTheme="minorHAnsi" w:cstheme="minorBidi"/>
                <w:noProof/>
                <w:lang w:eastAsia="en-AU"/>
              </w:rPr>
              <w:tab/>
            </w:r>
            <w:r w:rsidR="001D710F" w:rsidRPr="00827A62">
              <w:rPr>
                <w:rStyle w:val="Hyperlink"/>
                <w:noProof/>
              </w:rPr>
              <w:t>Risk Analysis - Step 2 Likelihood</w:t>
            </w:r>
            <w:r w:rsidR="001D710F">
              <w:rPr>
                <w:noProof/>
                <w:webHidden/>
              </w:rPr>
              <w:tab/>
            </w:r>
            <w:r w:rsidR="001D710F">
              <w:rPr>
                <w:noProof/>
                <w:webHidden/>
              </w:rPr>
              <w:fldChar w:fldCharType="begin"/>
            </w:r>
            <w:r w:rsidR="001D710F">
              <w:rPr>
                <w:noProof/>
                <w:webHidden/>
              </w:rPr>
              <w:instrText xml:space="preserve"> PAGEREF _Toc97199327 \h </w:instrText>
            </w:r>
            <w:r w:rsidR="001D710F">
              <w:rPr>
                <w:noProof/>
                <w:webHidden/>
              </w:rPr>
            </w:r>
            <w:r w:rsidR="001D710F">
              <w:rPr>
                <w:noProof/>
                <w:webHidden/>
              </w:rPr>
              <w:fldChar w:fldCharType="separate"/>
            </w:r>
            <w:r w:rsidR="001D710F">
              <w:rPr>
                <w:noProof/>
                <w:webHidden/>
              </w:rPr>
              <w:t>39</w:t>
            </w:r>
            <w:r w:rsidR="001D710F">
              <w:rPr>
                <w:noProof/>
                <w:webHidden/>
              </w:rPr>
              <w:fldChar w:fldCharType="end"/>
            </w:r>
          </w:hyperlink>
        </w:p>
        <w:p w14:paraId="22E49214" w14:textId="22FA388D" w:rsidR="001D710F" w:rsidRDefault="002F3D5E">
          <w:pPr>
            <w:pStyle w:val="TOC3"/>
            <w:tabs>
              <w:tab w:val="left" w:pos="1320"/>
              <w:tab w:val="right" w:leader="dot" w:pos="9016"/>
            </w:tabs>
            <w:rPr>
              <w:rFonts w:asciiTheme="minorHAnsi" w:eastAsiaTheme="minorEastAsia" w:hAnsiTheme="minorHAnsi" w:cstheme="minorBidi"/>
              <w:noProof/>
              <w:lang w:eastAsia="en-AU"/>
            </w:rPr>
          </w:pPr>
          <w:hyperlink w:anchor="_Toc97199328" w:history="1">
            <w:r w:rsidR="001D710F" w:rsidRPr="00827A62">
              <w:rPr>
                <w:rStyle w:val="Hyperlink"/>
                <w:noProof/>
              </w:rPr>
              <w:t>4.5.3.</w:t>
            </w:r>
            <w:r w:rsidR="001D710F">
              <w:rPr>
                <w:rFonts w:asciiTheme="minorHAnsi" w:eastAsiaTheme="minorEastAsia" w:hAnsiTheme="minorHAnsi" w:cstheme="minorBidi"/>
                <w:noProof/>
                <w:lang w:eastAsia="en-AU"/>
              </w:rPr>
              <w:tab/>
            </w:r>
            <w:r w:rsidR="001D710F" w:rsidRPr="00827A62">
              <w:rPr>
                <w:rStyle w:val="Hyperlink"/>
                <w:noProof/>
              </w:rPr>
              <w:t>Risk Analysis - Step 3 Risk Matrix</w:t>
            </w:r>
            <w:r w:rsidR="001D710F">
              <w:rPr>
                <w:noProof/>
                <w:webHidden/>
              </w:rPr>
              <w:tab/>
            </w:r>
            <w:r w:rsidR="001D710F">
              <w:rPr>
                <w:noProof/>
                <w:webHidden/>
              </w:rPr>
              <w:fldChar w:fldCharType="begin"/>
            </w:r>
            <w:r w:rsidR="001D710F">
              <w:rPr>
                <w:noProof/>
                <w:webHidden/>
              </w:rPr>
              <w:instrText xml:space="preserve"> PAGEREF _Toc97199328 \h </w:instrText>
            </w:r>
            <w:r w:rsidR="001D710F">
              <w:rPr>
                <w:noProof/>
                <w:webHidden/>
              </w:rPr>
            </w:r>
            <w:r w:rsidR="001D710F">
              <w:rPr>
                <w:noProof/>
                <w:webHidden/>
              </w:rPr>
              <w:fldChar w:fldCharType="separate"/>
            </w:r>
            <w:r w:rsidR="001D710F">
              <w:rPr>
                <w:noProof/>
                <w:webHidden/>
              </w:rPr>
              <w:t>39</w:t>
            </w:r>
            <w:r w:rsidR="001D710F">
              <w:rPr>
                <w:noProof/>
                <w:webHidden/>
              </w:rPr>
              <w:fldChar w:fldCharType="end"/>
            </w:r>
          </w:hyperlink>
        </w:p>
        <w:p w14:paraId="35C4CB6E" w14:textId="49053190" w:rsidR="001D710F" w:rsidRDefault="002F3D5E">
          <w:pPr>
            <w:pStyle w:val="TOC3"/>
            <w:tabs>
              <w:tab w:val="left" w:pos="1320"/>
              <w:tab w:val="right" w:leader="dot" w:pos="9016"/>
            </w:tabs>
            <w:rPr>
              <w:rFonts w:asciiTheme="minorHAnsi" w:eastAsiaTheme="minorEastAsia" w:hAnsiTheme="minorHAnsi" w:cstheme="minorBidi"/>
              <w:noProof/>
              <w:lang w:eastAsia="en-AU"/>
            </w:rPr>
          </w:pPr>
          <w:hyperlink w:anchor="_Toc97199329" w:history="1">
            <w:r w:rsidR="001D710F" w:rsidRPr="00827A62">
              <w:rPr>
                <w:rStyle w:val="Hyperlink"/>
                <w:noProof/>
              </w:rPr>
              <w:t>4.5.4.</w:t>
            </w:r>
            <w:r w:rsidR="001D710F">
              <w:rPr>
                <w:rFonts w:asciiTheme="minorHAnsi" w:eastAsiaTheme="minorEastAsia" w:hAnsiTheme="minorHAnsi" w:cstheme="minorBidi"/>
                <w:noProof/>
                <w:lang w:eastAsia="en-AU"/>
              </w:rPr>
              <w:tab/>
            </w:r>
            <w:r w:rsidR="001D710F" w:rsidRPr="00827A62">
              <w:rPr>
                <w:rStyle w:val="Hyperlink"/>
                <w:noProof/>
              </w:rPr>
              <w:t>Risk Examples</w:t>
            </w:r>
            <w:r w:rsidR="001D710F">
              <w:rPr>
                <w:noProof/>
                <w:webHidden/>
              </w:rPr>
              <w:tab/>
            </w:r>
            <w:r w:rsidR="001D710F">
              <w:rPr>
                <w:noProof/>
                <w:webHidden/>
              </w:rPr>
              <w:fldChar w:fldCharType="begin"/>
            </w:r>
            <w:r w:rsidR="001D710F">
              <w:rPr>
                <w:noProof/>
                <w:webHidden/>
              </w:rPr>
              <w:instrText xml:space="preserve"> PAGEREF _Toc97199329 \h </w:instrText>
            </w:r>
            <w:r w:rsidR="001D710F">
              <w:rPr>
                <w:noProof/>
                <w:webHidden/>
              </w:rPr>
            </w:r>
            <w:r w:rsidR="001D710F">
              <w:rPr>
                <w:noProof/>
                <w:webHidden/>
              </w:rPr>
              <w:fldChar w:fldCharType="separate"/>
            </w:r>
            <w:r w:rsidR="001D710F">
              <w:rPr>
                <w:noProof/>
                <w:webHidden/>
              </w:rPr>
              <w:t>40</w:t>
            </w:r>
            <w:r w:rsidR="001D710F">
              <w:rPr>
                <w:noProof/>
                <w:webHidden/>
              </w:rPr>
              <w:fldChar w:fldCharType="end"/>
            </w:r>
          </w:hyperlink>
        </w:p>
        <w:p w14:paraId="59BD08D9" w14:textId="30D4DC1F" w:rsidR="001D710F" w:rsidRDefault="002F3D5E">
          <w:pPr>
            <w:pStyle w:val="TOC2"/>
            <w:tabs>
              <w:tab w:val="left" w:pos="880"/>
              <w:tab w:val="right" w:leader="dot" w:pos="9016"/>
            </w:tabs>
            <w:rPr>
              <w:rFonts w:asciiTheme="minorHAnsi" w:eastAsiaTheme="minorEastAsia" w:hAnsiTheme="minorHAnsi" w:cstheme="minorBidi"/>
              <w:noProof/>
              <w:lang w:eastAsia="en-AU"/>
            </w:rPr>
          </w:pPr>
          <w:hyperlink w:anchor="_Toc97199330" w:history="1">
            <w:r w:rsidR="001D710F" w:rsidRPr="00827A62">
              <w:rPr>
                <w:rStyle w:val="Hyperlink"/>
                <w:noProof/>
              </w:rPr>
              <w:t>4.6.</w:t>
            </w:r>
            <w:r w:rsidR="001D710F">
              <w:rPr>
                <w:rFonts w:asciiTheme="minorHAnsi" w:eastAsiaTheme="minorEastAsia" w:hAnsiTheme="minorHAnsi" w:cstheme="minorBidi"/>
                <w:noProof/>
                <w:lang w:eastAsia="en-AU"/>
              </w:rPr>
              <w:tab/>
            </w:r>
            <w:r w:rsidR="001D710F" w:rsidRPr="00827A62">
              <w:rPr>
                <w:rStyle w:val="Hyperlink"/>
                <w:noProof/>
              </w:rPr>
              <w:t>Emergency Response Plan</w:t>
            </w:r>
            <w:r w:rsidR="001D710F">
              <w:rPr>
                <w:noProof/>
                <w:webHidden/>
              </w:rPr>
              <w:tab/>
            </w:r>
            <w:r w:rsidR="001D710F">
              <w:rPr>
                <w:noProof/>
                <w:webHidden/>
              </w:rPr>
              <w:fldChar w:fldCharType="begin"/>
            </w:r>
            <w:r w:rsidR="001D710F">
              <w:rPr>
                <w:noProof/>
                <w:webHidden/>
              </w:rPr>
              <w:instrText xml:space="preserve"> PAGEREF _Toc97199330 \h </w:instrText>
            </w:r>
            <w:r w:rsidR="001D710F">
              <w:rPr>
                <w:noProof/>
                <w:webHidden/>
              </w:rPr>
            </w:r>
            <w:r w:rsidR="001D710F">
              <w:rPr>
                <w:noProof/>
                <w:webHidden/>
              </w:rPr>
              <w:fldChar w:fldCharType="separate"/>
            </w:r>
            <w:r w:rsidR="001D710F">
              <w:rPr>
                <w:noProof/>
                <w:webHidden/>
              </w:rPr>
              <w:t>42</w:t>
            </w:r>
            <w:r w:rsidR="001D710F">
              <w:rPr>
                <w:noProof/>
                <w:webHidden/>
              </w:rPr>
              <w:fldChar w:fldCharType="end"/>
            </w:r>
          </w:hyperlink>
        </w:p>
        <w:p w14:paraId="31C21FE0" w14:textId="07C9CDCE" w:rsidR="001201FA" w:rsidRPr="00981059" w:rsidRDefault="00C61DFB" w:rsidP="00567391">
          <w:pPr>
            <w:rPr>
              <w:rFonts w:asciiTheme="majorHAnsi" w:hAnsiTheme="majorHAnsi" w:cstheme="minorHAnsi"/>
            </w:rPr>
          </w:pPr>
          <w:r w:rsidRPr="00A33A64">
            <w:rPr>
              <w:rFonts w:asciiTheme="majorHAnsi" w:hAnsiTheme="majorHAnsi" w:cstheme="minorHAnsi"/>
              <w:sz w:val="28"/>
              <w:szCs w:val="24"/>
            </w:rPr>
            <w:fldChar w:fldCharType="end"/>
          </w:r>
        </w:p>
      </w:sdtContent>
    </w:sdt>
    <w:p w14:paraId="7F4D9D0D" w14:textId="77777777" w:rsidR="001201FA" w:rsidRPr="00981059" w:rsidRDefault="001201FA" w:rsidP="00567391">
      <w:pPr>
        <w:rPr>
          <w:rFonts w:asciiTheme="majorHAnsi" w:hAnsiTheme="majorHAnsi"/>
          <w:b/>
          <w:sz w:val="28"/>
          <w:szCs w:val="28"/>
        </w:rPr>
      </w:pPr>
    </w:p>
    <w:p w14:paraId="5F8F0344" w14:textId="77777777" w:rsidR="001201FA" w:rsidRPr="00981059" w:rsidRDefault="001201FA" w:rsidP="00567391">
      <w:pPr>
        <w:rPr>
          <w:rFonts w:asciiTheme="majorHAnsi" w:hAnsiTheme="majorHAnsi"/>
          <w:b/>
          <w:sz w:val="28"/>
          <w:szCs w:val="28"/>
        </w:rPr>
      </w:pPr>
      <w:r w:rsidRPr="00981059">
        <w:rPr>
          <w:rFonts w:asciiTheme="majorHAnsi" w:hAnsiTheme="majorHAnsi"/>
          <w:b/>
          <w:sz w:val="28"/>
          <w:szCs w:val="28"/>
        </w:rPr>
        <w:br w:type="page"/>
      </w:r>
    </w:p>
    <w:p w14:paraId="0C7D382D" w14:textId="77777777" w:rsidR="001201FA" w:rsidRPr="009E00C2" w:rsidRDefault="00734931" w:rsidP="009E00C2">
      <w:pPr>
        <w:pStyle w:val="Heading1"/>
      </w:pPr>
      <w:bookmarkStart w:id="0" w:name="_Toc97199264"/>
      <w:r>
        <w:lastRenderedPageBreak/>
        <w:t>Planning and Procedure Handbook</w:t>
      </w:r>
      <w:bookmarkEnd w:id="0"/>
    </w:p>
    <w:p w14:paraId="3AE0BC1D" w14:textId="77777777" w:rsidR="001201FA" w:rsidRDefault="001201FA" w:rsidP="00567391">
      <w:pPr>
        <w:pStyle w:val="ListParagraph"/>
        <w:ind w:left="0"/>
        <w:rPr>
          <w:rFonts w:ascii="Arial Narrow" w:hAnsi="Arial Narrow"/>
          <w:b/>
          <w:sz w:val="28"/>
          <w:szCs w:val="28"/>
        </w:rPr>
      </w:pPr>
    </w:p>
    <w:p w14:paraId="5A9D6CFD" w14:textId="77777777" w:rsidR="001201FA" w:rsidRPr="009E00C2" w:rsidRDefault="001201FA" w:rsidP="009E00C2">
      <w:pPr>
        <w:pStyle w:val="Heading2"/>
      </w:pPr>
      <w:bookmarkStart w:id="1" w:name="_Toc97199265"/>
      <w:r w:rsidRPr="009E00C2">
        <w:t>Overview</w:t>
      </w:r>
      <w:bookmarkEnd w:id="1"/>
    </w:p>
    <w:p w14:paraId="646B188C" w14:textId="77777777" w:rsidR="001201FA" w:rsidRDefault="001201FA" w:rsidP="009E00C2"/>
    <w:p w14:paraId="7B99AF9D" w14:textId="77777777" w:rsidR="001201FA" w:rsidRDefault="001201FA" w:rsidP="008447E7">
      <w:pPr>
        <w:jc w:val="both"/>
        <w:rPr>
          <w:rFonts w:cs="Arial"/>
        </w:rPr>
      </w:pPr>
      <w:r w:rsidRPr="007B7E50">
        <w:rPr>
          <w:rFonts w:cs="Arial"/>
        </w:rPr>
        <w:t xml:space="preserve">Maroondah City Council plans, manages and supports a range of festivals, functions and events held in Council facilities and on Council owned land. This </w:t>
      </w:r>
      <w:r>
        <w:rPr>
          <w:rFonts w:cs="Arial"/>
        </w:rPr>
        <w:t>handbook</w:t>
      </w:r>
      <w:r w:rsidRPr="007B7E50">
        <w:rPr>
          <w:rFonts w:cs="Arial"/>
        </w:rPr>
        <w:t xml:space="preserve"> provides a guideline for event organisers to maintain a safe, successful and well-documented event. </w:t>
      </w:r>
    </w:p>
    <w:p w14:paraId="51F3046F" w14:textId="77777777" w:rsidR="001201FA" w:rsidRDefault="001201FA" w:rsidP="008447E7">
      <w:pPr>
        <w:jc w:val="both"/>
        <w:rPr>
          <w:rFonts w:cs="Arial"/>
        </w:rPr>
      </w:pPr>
    </w:p>
    <w:p w14:paraId="72FDED77" w14:textId="77777777" w:rsidR="001201FA" w:rsidRDefault="001201FA" w:rsidP="008447E7">
      <w:pPr>
        <w:jc w:val="both"/>
        <w:rPr>
          <w:rFonts w:cs="Arial"/>
        </w:rPr>
      </w:pPr>
      <w:r>
        <w:rPr>
          <w:rFonts w:cs="Arial"/>
        </w:rPr>
        <w:t xml:space="preserve">There are </w:t>
      </w:r>
      <w:r w:rsidR="00603968">
        <w:rPr>
          <w:rFonts w:cs="Arial"/>
        </w:rPr>
        <w:t>several</w:t>
      </w:r>
      <w:r>
        <w:rPr>
          <w:rFonts w:cs="Arial"/>
        </w:rPr>
        <w:t xml:space="preserve"> stages that event organisers must</w:t>
      </w:r>
      <w:r w:rsidR="00BC1DC1">
        <w:rPr>
          <w:rFonts w:cs="Arial"/>
        </w:rPr>
        <w:t xml:space="preserve"> agree to</w:t>
      </w:r>
      <w:r>
        <w:rPr>
          <w:rFonts w:cs="Arial"/>
        </w:rPr>
        <w:t xml:space="preserve"> undertake during the planning</w:t>
      </w:r>
      <w:r w:rsidR="00A33A64">
        <w:rPr>
          <w:rFonts w:cs="Arial"/>
        </w:rPr>
        <w:t xml:space="preserve"> and</w:t>
      </w:r>
      <w:r>
        <w:rPr>
          <w:rFonts w:cs="Arial"/>
        </w:rPr>
        <w:t xml:space="preserve"> develop</w:t>
      </w:r>
      <w:r w:rsidR="00BC1DC1">
        <w:rPr>
          <w:rFonts w:cs="Arial"/>
        </w:rPr>
        <w:t>ment</w:t>
      </w:r>
      <w:r w:rsidR="00A33A64">
        <w:rPr>
          <w:rFonts w:cs="Arial"/>
        </w:rPr>
        <w:t xml:space="preserve"> stages </w:t>
      </w:r>
      <w:r w:rsidR="00866101">
        <w:rPr>
          <w:rFonts w:cs="Arial"/>
        </w:rPr>
        <w:t>to</w:t>
      </w:r>
      <w:r w:rsidR="00BC1DC1">
        <w:rPr>
          <w:rFonts w:cs="Arial"/>
        </w:rPr>
        <w:t xml:space="preserve"> gain approval for use of Council land. </w:t>
      </w:r>
    </w:p>
    <w:p w14:paraId="128BD197" w14:textId="77777777" w:rsidR="001201FA" w:rsidRDefault="001201FA" w:rsidP="008447E7">
      <w:pPr>
        <w:jc w:val="both"/>
        <w:rPr>
          <w:rFonts w:cs="Arial"/>
        </w:rPr>
      </w:pPr>
    </w:p>
    <w:p w14:paraId="18F43BF0" w14:textId="77777777" w:rsidR="001201FA" w:rsidRDefault="001201FA" w:rsidP="008447E7">
      <w:pPr>
        <w:jc w:val="both"/>
        <w:rPr>
          <w:rFonts w:cs="Arial"/>
        </w:rPr>
      </w:pPr>
      <w:r>
        <w:rPr>
          <w:rFonts w:cs="Arial"/>
        </w:rPr>
        <w:t xml:space="preserve">These are: </w:t>
      </w:r>
    </w:p>
    <w:p w14:paraId="6CAC34DC" w14:textId="77777777" w:rsidR="001201FA" w:rsidRPr="00B407F7" w:rsidRDefault="001201FA" w:rsidP="008447E7">
      <w:pPr>
        <w:jc w:val="both"/>
        <w:rPr>
          <w:rFonts w:asciiTheme="minorHAnsi" w:hAnsiTheme="minorHAnsi" w:cstheme="minorHAnsi"/>
        </w:rPr>
      </w:pPr>
    </w:p>
    <w:p w14:paraId="2574D17C" w14:textId="77777777" w:rsidR="001201FA" w:rsidRDefault="001201FA" w:rsidP="00CB7A24">
      <w:pPr>
        <w:rPr>
          <w:rFonts w:asciiTheme="minorHAnsi" w:hAnsiTheme="minorHAnsi" w:cstheme="minorHAnsi"/>
        </w:rPr>
      </w:pPr>
      <w:r w:rsidRPr="00B407F7">
        <w:rPr>
          <w:rFonts w:asciiTheme="minorHAnsi" w:hAnsiTheme="minorHAnsi" w:cstheme="minorHAnsi"/>
        </w:rPr>
        <w:t>St</w:t>
      </w:r>
      <w:r w:rsidR="00F252EE" w:rsidRPr="00B407F7">
        <w:rPr>
          <w:rFonts w:asciiTheme="minorHAnsi" w:hAnsiTheme="minorHAnsi" w:cstheme="minorHAnsi"/>
        </w:rPr>
        <w:t>age</w:t>
      </w:r>
      <w:r w:rsidRPr="00B407F7">
        <w:rPr>
          <w:rFonts w:asciiTheme="minorHAnsi" w:hAnsiTheme="minorHAnsi" w:cstheme="minorHAnsi"/>
        </w:rPr>
        <w:t xml:space="preserve"> </w:t>
      </w:r>
      <w:r w:rsidR="005A615B">
        <w:rPr>
          <w:rFonts w:asciiTheme="minorHAnsi" w:hAnsiTheme="minorHAnsi" w:cstheme="minorHAnsi"/>
        </w:rPr>
        <w:t>1</w:t>
      </w:r>
      <w:r w:rsidRPr="00B407F7">
        <w:rPr>
          <w:rFonts w:asciiTheme="minorHAnsi" w:hAnsiTheme="minorHAnsi" w:cstheme="minorHAnsi"/>
        </w:rPr>
        <w:t xml:space="preserve">: </w:t>
      </w:r>
      <w:r w:rsidR="00603968" w:rsidRPr="00B407F7">
        <w:rPr>
          <w:rFonts w:asciiTheme="minorHAnsi" w:hAnsiTheme="minorHAnsi" w:cstheme="minorHAnsi"/>
        </w:rPr>
        <w:tab/>
      </w:r>
      <w:r w:rsidRPr="00B407F7">
        <w:rPr>
          <w:rFonts w:asciiTheme="minorHAnsi" w:hAnsiTheme="minorHAnsi" w:cstheme="minorHAnsi"/>
        </w:rPr>
        <w:t xml:space="preserve">Submit the online Event </w:t>
      </w:r>
      <w:r w:rsidR="0075207B">
        <w:rPr>
          <w:rFonts w:asciiTheme="minorHAnsi" w:hAnsiTheme="minorHAnsi" w:cstheme="minorHAnsi"/>
        </w:rPr>
        <w:t xml:space="preserve">Application </w:t>
      </w:r>
      <w:r w:rsidRPr="00B407F7">
        <w:rPr>
          <w:rFonts w:asciiTheme="minorHAnsi" w:hAnsiTheme="minorHAnsi" w:cstheme="minorHAnsi"/>
        </w:rPr>
        <w:t>Form</w:t>
      </w:r>
      <w:r w:rsidR="00CB7A24">
        <w:rPr>
          <w:rFonts w:asciiTheme="minorHAnsi" w:hAnsiTheme="minorHAnsi" w:cstheme="minorHAnsi"/>
        </w:rPr>
        <w:t xml:space="preserve"> found here</w:t>
      </w:r>
      <w:r w:rsidRPr="00B407F7">
        <w:rPr>
          <w:rFonts w:asciiTheme="minorHAnsi" w:hAnsiTheme="minorHAnsi" w:cstheme="minorHAnsi"/>
        </w:rPr>
        <w:t xml:space="preserve"> </w:t>
      </w:r>
      <w:hyperlink r:id="rId10" w:history="1">
        <w:r w:rsidR="00CB7A24">
          <w:rPr>
            <w:rStyle w:val="Hyperlink"/>
            <w:rFonts w:asciiTheme="minorHAnsi" w:hAnsiTheme="minorHAnsi" w:cstheme="minorHAnsi"/>
          </w:rPr>
          <w:t>Event Application Form</w:t>
        </w:r>
      </w:hyperlink>
    </w:p>
    <w:p w14:paraId="0D955BBD" w14:textId="77777777" w:rsidR="001201FA" w:rsidRPr="00B407F7" w:rsidRDefault="001201FA" w:rsidP="00AB3641">
      <w:pPr>
        <w:ind w:left="1418" w:hanging="1418"/>
        <w:rPr>
          <w:rFonts w:asciiTheme="minorHAnsi" w:hAnsiTheme="minorHAnsi" w:cstheme="minorHAnsi"/>
        </w:rPr>
      </w:pPr>
      <w:r w:rsidRPr="00B407F7">
        <w:rPr>
          <w:rFonts w:asciiTheme="minorHAnsi" w:hAnsiTheme="minorHAnsi" w:cstheme="minorHAnsi"/>
        </w:rPr>
        <w:t>St</w:t>
      </w:r>
      <w:r w:rsidR="00F252EE" w:rsidRPr="00B407F7">
        <w:rPr>
          <w:rFonts w:asciiTheme="minorHAnsi" w:hAnsiTheme="minorHAnsi" w:cstheme="minorHAnsi"/>
        </w:rPr>
        <w:t>age</w:t>
      </w:r>
      <w:r w:rsidRPr="00B407F7">
        <w:rPr>
          <w:rFonts w:asciiTheme="minorHAnsi" w:hAnsiTheme="minorHAnsi" w:cstheme="minorHAnsi"/>
        </w:rPr>
        <w:t xml:space="preserve"> </w:t>
      </w:r>
      <w:r w:rsidR="005A615B">
        <w:rPr>
          <w:rFonts w:asciiTheme="minorHAnsi" w:hAnsiTheme="minorHAnsi" w:cstheme="minorHAnsi"/>
        </w:rPr>
        <w:t>2</w:t>
      </w:r>
      <w:r w:rsidRPr="00B407F7">
        <w:rPr>
          <w:rFonts w:asciiTheme="minorHAnsi" w:hAnsiTheme="minorHAnsi" w:cstheme="minorHAnsi"/>
        </w:rPr>
        <w:t xml:space="preserve">: </w:t>
      </w:r>
      <w:r w:rsidR="00603968" w:rsidRPr="00B407F7">
        <w:rPr>
          <w:rFonts w:asciiTheme="minorHAnsi" w:hAnsiTheme="minorHAnsi" w:cstheme="minorHAnsi"/>
        </w:rPr>
        <w:tab/>
      </w:r>
      <w:r w:rsidRPr="00B407F7">
        <w:rPr>
          <w:rFonts w:asciiTheme="minorHAnsi" w:hAnsiTheme="minorHAnsi" w:cstheme="minorHAnsi"/>
        </w:rPr>
        <w:t xml:space="preserve">Council </w:t>
      </w:r>
      <w:r w:rsidR="00BC1DC1" w:rsidRPr="00B407F7">
        <w:rPr>
          <w:rFonts w:asciiTheme="minorHAnsi" w:hAnsiTheme="minorHAnsi" w:cstheme="minorHAnsi"/>
        </w:rPr>
        <w:t xml:space="preserve">will </w:t>
      </w:r>
      <w:r w:rsidR="00C94F03" w:rsidRPr="00B407F7">
        <w:rPr>
          <w:rFonts w:asciiTheme="minorHAnsi" w:hAnsiTheme="minorHAnsi" w:cstheme="minorHAnsi"/>
        </w:rPr>
        <w:t>review the Event</w:t>
      </w:r>
      <w:r w:rsidR="0075207B">
        <w:rPr>
          <w:rFonts w:asciiTheme="minorHAnsi" w:hAnsiTheme="minorHAnsi" w:cstheme="minorHAnsi"/>
        </w:rPr>
        <w:t xml:space="preserve"> Application</w:t>
      </w:r>
      <w:r w:rsidR="00C94F03" w:rsidRPr="00B407F7">
        <w:rPr>
          <w:rFonts w:asciiTheme="minorHAnsi" w:hAnsiTheme="minorHAnsi" w:cstheme="minorHAnsi"/>
        </w:rPr>
        <w:t xml:space="preserve"> Form</w:t>
      </w:r>
      <w:r w:rsidR="0095048A">
        <w:rPr>
          <w:rFonts w:asciiTheme="minorHAnsi" w:hAnsiTheme="minorHAnsi" w:cstheme="minorHAnsi"/>
        </w:rPr>
        <w:t xml:space="preserve">, assess the risk level </w:t>
      </w:r>
      <w:r w:rsidRPr="00B407F7">
        <w:rPr>
          <w:rFonts w:asciiTheme="minorHAnsi" w:hAnsiTheme="minorHAnsi" w:cstheme="minorHAnsi"/>
        </w:rPr>
        <w:t xml:space="preserve">and respond </w:t>
      </w:r>
      <w:r w:rsidR="00BC1DC1" w:rsidRPr="00B407F7">
        <w:rPr>
          <w:rFonts w:asciiTheme="minorHAnsi" w:hAnsiTheme="minorHAnsi" w:cstheme="minorHAnsi"/>
        </w:rPr>
        <w:t>with a letter of</w:t>
      </w:r>
      <w:r w:rsidR="00170EF3" w:rsidRPr="00B407F7">
        <w:rPr>
          <w:rFonts w:asciiTheme="minorHAnsi" w:hAnsiTheme="minorHAnsi" w:cstheme="minorHAnsi"/>
        </w:rPr>
        <w:t xml:space="preserve"> in principle support and</w:t>
      </w:r>
      <w:r w:rsidR="00BC1DC1" w:rsidRPr="00B407F7">
        <w:rPr>
          <w:rFonts w:asciiTheme="minorHAnsi" w:hAnsiTheme="minorHAnsi" w:cstheme="minorHAnsi"/>
        </w:rPr>
        <w:t xml:space="preserve"> conditions</w:t>
      </w:r>
      <w:r w:rsidR="0095048A">
        <w:rPr>
          <w:rFonts w:asciiTheme="minorHAnsi" w:hAnsiTheme="minorHAnsi" w:cstheme="minorHAnsi"/>
        </w:rPr>
        <w:t>, including if there is a need for an Event Plan,</w:t>
      </w:r>
      <w:r w:rsidR="00BC1DC1" w:rsidRPr="00B407F7">
        <w:rPr>
          <w:rFonts w:asciiTheme="minorHAnsi" w:hAnsiTheme="minorHAnsi" w:cstheme="minorHAnsi"/>
        </w:rPr>
        <w:t xml:space="preserve"> or rationale</w:t>
      </w:r>
      <w:r w:rsidR="00170EF3" w:rsidRPr="00B407F7">
        <w:rPr>
          <w:rFonts w:asciiTheme="minorHAnsi" w:hAnsiTheme="minorHAnsi" w:cstheme="minorHAnsi"/>
        </w:rPr>
        <w:t xml:space="preserve"> </w:t>
      </w:r>
      <w:r w:rsidR="00BC1DC1" w:rsidRPr="00B407F7">
        <w:rPr>
          <w:rFonts w:asciiTheme="minorHAnsi" w:hAnsiTheme="minorHAnsi" w:cstheme="minorHAnsi"/>
        </w:rPr>
        <w:t xml:space="preserve">for </w:t>
      </w:r>
      <w:r w:rsidR="00603968" w:rsidRPr="00B407F7">
        <w:rPr>
          <w:rFonts w:asciiTheme="minorHAnsi" w:hAnsiTheme="minorHAnsi" w:cstheme="minorHAnsi"/>
        </w:rPr>
        <w:t>non-approval</w:t>
      </w:r>
      <w:r w:rsidR="00BC1DC1" w:rsidRPr="00B407F7">
        <w:rPr>
          <w:rFonts w:asciiTheme="minorHAnsi" w:hAnsiTheme="minorHAnsi" w:cstheme="minorHAnsi"/>
        </w:rPr>
        <w:t xml:space="preserve"> </w:t>
      </w:r>
      <w:r w:rsidR="0095048A">
        <w:rPr>
          <w:rFonts w:asciiTheme="minorHAnsi" w:hAnsiTheme="minorHAnsi" w:cstheme="minorHAnsi"/>
        </w:rPr>
        <w:t>of the event</w:t>
      </w:r>
    </w:p>
    <w:p w14:paraId="35ED2565" w14:textId="77777777" w:rsidR="001201FA" w:rsidRPr="00B407F7" w:rsidRDefault="001201FA" w:rsidP="00AB3641">
      <w:pPr>
        <w:ind w:left="1418" w:hanging="1418"/>
        <w:rPr>
          <w:rFonts w:asciiTheme="minorHAnsi" w:hAnsiTheme="minorHAnsi" w:cstheme="minorHAnsi"/>
        </w:rPr>
      </w:pPr>
      <w:r w:rsidRPr="00B407F7">
        <w:rPr>
          <w:rFonts w:asciiTheme="minorHAnsi" w:hAnsiTheme="minorHAnsi" w:cstheme="minorHAnsi"/>
        </w:rPr>
        <w:t>St</w:t>
      </w:r>
      <w:r w:rsidR="00F252EE" w:rsidRPr="00B407F7">
        <w:rPr>
          <w:rFonts w:asciiTheme="minorHAnsi" w:hAnsiTheme="minorHAnsi" w:cstheme="minorHAnsi"/>
        </w:rPr>
        <w:t>age</w:t>
      </w:r>
      <w:r w:rsidRPr="00B407F7">
        <w:rPr>
          <w:rFonts w:asciiTheme="minorHAnsi" w:hAnsiTheme="minorHAnsi" w:cstheme="minorHAnsi"/>
        </w:rPr>
        <w:t xml:space="preserve"> </w:t>
      </w:r>
      <w:r w:rsidR="005A615B">
        <w:rPr>
          <w:rFonts w:asciiTheme="minorHAnsi" w:hAnsiTheme="minorHAnsi" w:cstheme="minorHAnsi"/>
        </w:rPr>
        <w:t>3</w:t>
      </w:r>
      <w:r w:rsidRPr="00B407F7">
        <w:rPr>
          <w:rFonts w:asciiTheme="minorHAnsi" w:hAnsiTheme="minorHAnsi" w:cstheme="minorHAnsi"/>
        </w:rPr>
        <w:t>:</w:t>
      </w:r>
      <w:r w:rsidR="00BC1DC1" w:rsidRPr="00B407F7">
        <w:rPr>
          <w:rFonts w:asciiTheme="minorHAnsi" w:hAnsiTheme="minorHAnsi" w:cstheme="minorHAnsi"/>
        </w:rPr>
        <w:t xml:space="preserve"> </w:t>
      </w:r>
      <w:r w:rsidR="00603968" w:rsidRPr="00B407F7">
        <w:rPr>
          <w:rFonts w:asciiTheme="minorHAnsi" w:hAnsiTheme="minorHAnsi" w:cstheme="minorHAnsi"/>
        </w:rPr>
        <w:tab/>
      </w:r>
      <w:r w:rsidR="00BC1DC1" w:rsidRPr="00B407F7">
        <w:rPr>
          <w:rFonts w:asciiTheme="minorHAnsi" w:hAnsiTheme="minorHAnsi" w:cstheme="minorHAnsi"/>
        </w:rPr>
        <w:t xml:space="preserve">Submit signed letter of conditions and all </w:t>
      </w:r>
      <w:r w:rsidRPr="00B407F7">
        <w:rPr>
          <w:rFonts w:asciiTheme="minorHAnsi" w:hAnsiTheme="minorHAnsi" w:cstheme="minorHAnsi"/>
        </w:rPr>
        <w:t>supporting material</w:t>
      </w:r>
      <w:r w:rsidR="0095048A">
        <w:rPr>
          <w:rFonts w:asciiTheme="minorHAnsi" w:hAnsiTheme="minorHAnsi" w:cstheme="minorHAnsi"/>
        </w:rPr>
        <w:t xml:space="preserve">, </w:t>
      </w:r>
      <w:r w:rsidRPr="00B407F7">
        <w:rPr>
          <w:rFonts w:asciiTheme="minorHAnsi" w:hAnsiTheme="minorHAnsi" w:cstheme="minorHAnsi"/>
        </w:rPr>
        <w:t>including Event Plan</w:t>
      </w:r>
      <w:r w:rsidR="0095048A">
        <w:rPr>
          <w:rFonts w:asciiTheme="minorHAnsi" w:hAnsiTheme="minorHAnsi" w:cstheme="minorHAnsi"/>
        </w:rPr>
        <w:t xml:space="preserve"> if required,</w:t>
      </w:r>
      <w:r w:rsidRPr="00B407F7">
        <w:rPr>
          <w:rFonts w:asciiTheme="minorHAnsi" w:hAnsiTheme="minorHAnsi" w:cstheme="minorHAnsi"/>
        </w:rPr>
        <w:t xml:space="preserve"> to Council as outlined in the</w:t>
      </w:r>
      <w:r w:rsidR="00BC1DC1" w:rsidRPr="00B407F7">
        <w:rPr>
          <w:rFonts w:asciiTheme="minorHAnsi" w:hAnsiTheme="minorHAnsi" w:cstheme="minorHAnsi"/>
        </w:rPr>
        <w:t xml:space="preserve"> written response from Council </w:t>
      </w:r>
    </w:p>
    <w:p w14:paraId="65C07552" w14:textId="29D893A1" w:rsidR="00170EF3" w:rsidRDefault="00170EF3" w:rsidP="00CD3E4C">
      <w:pPr>
        <w:ind w:left="1418" w:hanging="1418"/>
        <w:rPr>
          <w:rFonts w:asciiTheme="minorHAnsi" w:hAnsiTheme="minorHAnsi" w:cstheme="minorHAnsi"/>
        </w:rPr>
      </w:pPr>
      <w:r w:rsidRPr="00B407F7">
        <w:rPr>
          <w:rFonts w:asciiTheme="minorHAnsi" w:hAnsiTheme="minorHAnsi" w:cstheme="minorHAnsi"/>
        </w:rPr>
        <w:t xml:space="preserve">Stage </w:t>
      </w:r>
      <w:r w:rsidR="005A615B">
        <w:rPr>
          <w:rFonts w:asciiTheme="minorHAnsi" w:hAnsiTheme="minorHAnsi" w:cstheme="minorHAnsi"/>
        </w:rPr>
        <w:t>4</w:t>
      </w:r>
      <w:r w:rsidRPr="00B407F7">
        <w:rPr>
          <w:rFonts w:asciiTheme="minorHAnsi" w:hAnsiTheme="minorHAnsi" w:cstheme="minorHAnsi"/>
        </w:rPr>
        <w:t xml:space="preserve">: </w:t>
      </w:r>
      <w:r w:rsidR="00603968" w:rsidRPr="00B407F7">
        <w:rPr>
          <w:rFonts w:asciiTheme="minorHAnsi" w:hAnsiTheme="minorHAnsi" w:cstheme="minorHAnsi"/>
        </w:rPr>
        <w:tab/>
      </w:r>
      <w:r w:rsidRPr="00B407F7">
        <w:rPr>
          <w:rFonts w:asciiTheme="minorHAnsi" w:hAnsiTheme="minorHAnsi" w:cstheme="minorHAnsi"/>
        </w:rPr>
        <w:t xml:space="preserve">Council to </w:t>
      </w:r>
      <w:r w:rsidR="005A615B">
        <w:rPr>
          <w:rFonts w:asciiTheme="minorHAnsi" w:hAnsiTheme="minorHAnsi" w:cstheme="minorHAnsi"/>
        </w:rPr>
        <w:t xml:space="preserve">review </w:t>
      </w:r>
      <w:r w:rsidRPr="00B407F7">
        <w:rPr>
          <w:rFonts w:asciiTheme="minorHAnsi" w:hAnsiTheme="minorHAnsi" w:cstheme="minorHAnsi"/>
        </w:rPr>
        <w:t xml:space="preserve">Event </w:t>
      </w:r>
      <w:r w:rsidR="005A615B">
        <w:rPr>
          <w:rFonts w:asciiTheme="minorHAnsi" w:hAnsiTheme="minorHAnsi" w:cstheme="minorHAnsi"/>
        </w:rPr>
        <w:t xml:space="preserve">documentation </w:t>
      </w:r>
      <w:r w:rsidR="0067652F">
        <w:rPr>
          <w:rFonts w:asciiTheme="minorHAnsi" w:hAnsiTheme="minorHAnsi" w:cstheme="minorHAnsi"/>
        </w:rPr>
        <w:t xml:space="preserve">and </w:t>
      </w:r>
      <w:r w:rsidR="005A615B">
        <w:rPr>
          <w:rFonts w:asciiTheme="minorHAnsi" w:hAnsiTheme="minorHAnsi" w:cstheme="minorHAnsi"/>
        </w:rPr>
        <w:t xml:space="preserve">final approval for </w:t>
      </w:r>
      <w:r w:rsidR="00CD3E4C">
        <w:rPr>
          <w:rFonts w:asciiTheme="minorHAnsi" w:hAnsiTheme="minorHAnsi" w:cstheme="minorHAnsi"/>
        </w:rPr>
        <w:t xml:space="preserve">use of Council land </w:t>
      </w:r>
      <w:r w:rsidR="005A615B">
        <w:rPr>
          <w:rFonts w:asciiTheme="minorHAnsi" w:hAnsiTheme="minorHAnsi" w:cstheme="minorHAnsi"/>
        </w:rPr>
        <w:t>is given</w:t>
      </w:r>
    </w:p>
    <w:p w14:paraId="2361BEA1" w14:textId="77777777" w:rsidR="005A615B" w:rsidRDefault="004716AD" w:rsidP="00AB3641">
      <w:pPr>
        <w:rPr>
          <w:rFonts w:asciiTheme="minorHAnsi" w:hAnsiTheme="minorHAnsi" w:cstheme="minorHAnsi"/>
        </w:rPr>
      </w:pPr>
      <w:r>
        <w:rPr>
          <w:rFonts w:asciiTheme="minorHAnsi" w:hAnsiTheme="minorHAnsi" w:cstheme="minorHAnsi"/>
        </w:rPr>
        <w:t>Stage 5:</w:t>
      </w:r>
      <w:r>
        <w:rPr>
          <w:rFonts w:asciiTheme="minorHAnsi" w:hAnsiTheme="minorHAnsi" w:cstheme="minorHAnsi"/>
        </w:rPr>
        <w:tab/>
      </w:r>
      <w:r w:rsidR="000D789B">
        <w:rPr>
          <w:rFonts w:asciiTheme="minorHAnsi" w:hAnsiTheme="minorHAnsi" w:cstheme="minorHAnsi"/>
        </w:rPr>
        <w:t>Deliver Event</w:t>
      </w:r>
    </w:p>
    <w:p w14:paraId="77DAF948" w14:textId="77777777" w:rsidR="000D789B" w:rsidRPr="00B407F7" w:rsidRDefault="000D789B" w:rsidP="00AB3641">
      <w:pPr>
        <w:rPr>
          <w:rFonts w:asciiTheme="minorHAnsi" w:hAnsiTheme="minorHAnsi" w:cstheme="minorHAnsi"/>
        </w:rPr>
      </w:pPr>
      <w:r>
        <w:rPr>
          <w:rFonts w:asciiTheme="minorHAnsi" w:hAnsiTheme="minorHAnsi" w:cstheme="minorHAnsi"/>
        </w:rPr>
        <w:t>Stage 6:</w:t>
      </w:r>
      <w:r>
        <w:rPr>
          <w:rFonts w:asciiTheme="minorHAnsi" w:hAnsiTheme="minorHAnsi" w:cstheme="minorHAnsi"/>
        </w:rPr>
        <w:tab/>
        <w:t>Complete Event Evaluation</w:t>
      </w:r>
    </w:p>
    <w:p w14:paraId="269A3459" w14:textId="77777777" w:rsidR="001201FA" w:rsidRPr="00B407F7" w:rsidRDefault="001201FA" w:rsidP="00AB3641"/>
    <w:p w14:paraId="04D6F11C" w14:textId="77777777" w:rsidR="001201FA" w:rsidRPr="009244C6" w:rsidRDefault="001201FA" w:rsidP="009E00C2">
      <w:pPr>
        <w:rPr>
          <w:b/>
        </w:rPr>
      </w:pPr>
    </w:p>
    <w:tbl>
      <w:tblPr>
        <w:tblStyle w:val="TableGrid"/>
        <w:tblW w:w="0" w:type="auto"/>
        <w:tblLook w:val="04A0" w:firstRow="1" w:lastRow="0" w:firstColumn="1" w:lastColumn="0" w:noHBand="0" w:noVBand="1"/>
      </w:tblPr>
      <w:tblGrid>
        <w:gridCol w:w="1919"/>
        <w:gridCol w:w="7097"/>
      </w:tblGrid>
      <w:tr w:rsidR="001201FA" w:rsidRPr="009244C6" w14:paraId="1EE46191" w14:textId="77777777" w:rsidTr="00286AD5">
        <w:tc>
          <w:tcPr>
            <w:tcW w:w="1951" w:type="dxa"/>
          </w:tcPr>
          <w:p w14:paraId="44EC6A2E" w14:textId="77777777" w:rsidR="001201FA" w:rsidRPr="009244C6" w:rsidRDefault="001201FA" w:rsidP="009E00C2">
            <w:pPr>
              <w:rPr>
                <w:b/>
              </w:rPr>
            </w:pPr>
            <w:r w:rsidRPr="009244C6">
              <w:rPr>
                <w:b/>
              </w:rPr>
              <w:t xml:space="preserve">Risk Level </w:t>
            </w:r>
          </w:p>
        </w:tc>
        <w:tc>
          <w:tcPr>
            <w:tcW w:w="7292" w:type="dxa"/>
          </w:tcPr>
          <w:p w14:paraId="3CB24A97" w14:textId="77777777" w:rsidR="001201FA" w:rsidRPr="009244C6" w:rsidRDefault="001201FA" w:rsidP="009E00C2">
            <w:pPr>
              <w:rPr>
                <w:b/>
              </w:rPr>
            </w:pPr>
            <w:r w:rsidRPr="009244C6">
              <w:rPr>
                <w:b/>
              </w:rPr>
              <w:t xml:space="preserve">Event includes </w:t>
            </w:r>
          </w:p>
        </w:tc>
      </w:tr>
      <w:tr w:rsidR="001201FA" w14:paraId="6E247841" w14:textId="77777777" w:rsidTr="00286AD5">
        <w:tc>
          <w:tcPr>
            <w:tcW w:w="1951" w:type="dxa"/>
          </w:tcPr>
          <w:p w14:paraId="3A7FC1EE" w14:textId="77777777" w:rsidR="001201FA" w:rsidRPr="007E1B41" w:rsidRDefault="001201FA" w:rsidP="009E00C2">
            <w:r w:rsidRPr="007E1B41">
              <w:t xml:space="preserve">Low Risk </w:t>
            </w:r>
          </w:p>
        </w:tc>
        <w:tc>
          <w:tcPr>
            <w:tcW w:w="7292" w:type="dxa"/>
          </w:tcPr>
          <w:p w14:paraId="523FA186" w14:textId="77777777" w:rsidR="001201FA" w:rsidRPr="007E1B41" w:rsidRDefault="001201FA" w:rsidP="009E00C2">
            <w:r w:rsidRPr="007E1B41">
              <w:t xml:space="preserve">Small event </w:t>
            </w:r>
            <w:r w:rsidR="00EF4758">
              <w:t xml:space="preserve">up to 50 people </w:t>
            </w:r>
            <w:r w:rsidRPr="007E1B41">
              <w:t>with minimal infrastructure, no</w:t>
            </w:r>
            <w:r w:rsidR="0006049A">
              <w:t xml:space="preserve"> impact on traffic conditions</w:t>
            </w:r>
            <w:r w:rsidRPr="007E1B41">
              <w:t xml:space="preserve"> or extensive activities </w:t>
            </w:r>
            <w:r w:rsidR="007D7FB1">
              <w:t>– no event plan required</w:t>
            </w:r>
          </w:p>
        </w:tc>
      </w:tr>
      <w:tr w:rsidR="001201FA" w14:paraId="7C2F7FAA" w14:textId="77777777" w:rsidTr="00286AD5">
        <w:tc>
          <w:tcPr>
            <w:tcW w:w="1951" w:type="dxa"/>
          </w:tcPr>
          <w:p w14:paraId="08264902" w14:textId="77777777" w:rsidR="001201FA" w:rsidRPr="007E1B41" w:rsidRDefault="001201FA" w:rsidP="009E00C2">
            <w:r w:rsidRPr="007E1B41">
              <w:t xml:space="preserve">Medium Risk </w:t>
            </w:r>
          </w:p>
        </w:tc>
        <w:tc>
          <w:tcPr>
            <w:tcW w:w="7292" w:type="dxa"/>
          </w:tcPr>
          <w:p w14:paraId="3FCB7AB6" w14:textId="77777777" w:rsidR="001201FA" w:rsidRPr="007E1B41" w:rsidRDefault="00BC1DC1" w:rsidP="009E00C2">
            <w:r>
              <w:t xml:space="preserve">Attendance is over 50 people, may </w:t>
            </w:r>
            <w:r w:rsidR="0006049A">
              <w:t>impact on traffic conditions</w:t>
            </w:r>
            <w:r>
              <w:t xml:space="preserve">, </w:t>
            </w:r>
            <w:r w:rsidR="0006049A">
              <w:t xml:space="preserve">medium noise impact, </w:t>
            </w:r>
            <w:r>
              <w:t>food and beverage trad</w:t>
            </w:r>
            <w:r w:rsidR="001201FA" w:rsidRPr="007E1B41">
              <w:t xml:space="preserve">ing, amusements, performers </w:t>
            </w:r>
            <w:r w:rsidR="0006049A">
              <w:t>- event plan required</w:t>
            </w:r>
          </w:p>
        </w:tc>
      </w:tr>
      <w:tr w:rsidR="001201FA" w14:paraId="18A1125D" w14:textId="77777777" w:rsidTr="00286AD5">
        <w:tc>
          <w:tcPr>
            <w:tcW w:w="1951" w:type="dxa"/>
          </w:tcPr>
          <w:p w14:paraId="45419E02" w14:textId="77777777" w:rsidR="001201FA" w:rsidRPr="007E1B41" w:rsidRDefault="001201FA" w:rsidP="009E00C2">
            <w:r w:rsidRPr="007E1B41">
              <w:t>High Risk</w:t>
            </w:r>
          </w:p>
        </w:tc>
        <w:tc>
          <w:tcPr>
            <w:tcW w:w="7292" w:type="dxa"/>
          </w:tcPr>
          <w:p w14:paraId="0157994F" w14:textId="77777777" w:rsidR="001201FA" w:rsidRPr="007E1B41" w:rsidRDefault="0006049A" w:rsidP="009E00C2">
            <w:r>
              <w:t xml:space="preserve">Over 2500 participants, </w:t>
            </w:r>
            <w:r w:rsidR="00BA1262">
              <w:t>substantial infrastructure required</w:t>
            </w:r>
            <w:r w:rsidR="00AB3641">
              <w:t>, fireworks</w:t>
            </w:r>
            <w:r w:rsidR="0067652F">
              <w:t>\</w:t>
            </w:r>
            <w:r w:rsidR="00AB3641">
              <w:t xml:space="preserve"> pyrotechnics, high noise impact, road closures, e</w:t>
            </w:r>
            <w:r w:rsidR="001201FA">
              <w:t>vent does not meet</w:t>
            </w:r>
            <w:r w:rsidR="001201FA" w:rsidRPr="007E1B41">
              <w:t xml:space="preserve"> Council policies, insufficient time </w:t>
            </w:r>
            <w:r w:rsidR="00AB3641">
              <w:t xml:space="preserve">to prepare </w:t>
            </w:r>
            <w:r w:rsidR="001201FA" w:rsidRPr="007E1B41">
              <w:t xml:space="preserve">or Council deemed </w:t>
            </w:r>
            <w:r w:rsidR="00AB3641">
              <w:t>a</w:t>
            </w:r>
            <w:r w:rsidR="001201FA" w:rsidRPr="007E1B41">
              <w:t>ctivities</w:t>
            </w:r>
            <w:r w:rsidR="00AB3641">
              <w:t xml:space="preserve"> to be unsafe</w:t>
            </w:r>
          </w:p>
        </w:tc>
      </w:tr>
    </w:tbl>
    <w:p w14:paraId="764A4922" w14:textId="77777777" w:rsidR="001201FA" w:rsidRDefault="001201FA" w:rsidP="00567391">
      <w:pPr>
        <w:rPr>
          <w:rFonts w:ascii="Arial Narrow" w:hAnsi="Arial Narrow"/>
          <w:b/>
          <w:sz w:val="28"/>
          <w:szCs w:val="28"/>
        </w:rPr>
      </w:pPr>
    </w:p>
    <w:p w14:paraId="1AE49068" w14:textId="77777777" w:rsidR="001201FA" w:rsidRPr="009E00C2" w:rsidRDefault="001201FA" w:rsidP="009E00C2">
      <w:pPr>
        <w:pStyle w:val="Heading2"/>
      </w:pPr>
      <w:bookmarkStart w:id="2" w:name="_Toc97199266"/>
      <w:r w:rsidRPr="009E00C2">
        <w:t>How to use this handbook</w:t>
      </w:r>
      <w:bookmarkEnd w:id="2"/>
      <w:r w:rsidRPr="009E00C2">
        <w:t xml:space="preserve"> </w:t>
      </w:r>
    </w:p>
    <w:p w14:paraId="4D84A8FE" w14:textId="77777777" w:rsidR="001201FA" w:rsidRDefault="001201FA" w:rsidP="009E00C2">
      <w:pPr>
        <w:rPr>
          <w:lang w:val="en-US"/>
        </w:rPr>
      </w:pPr>
    </w:p>
    <w:p w14:paraId="7553EF7D" w14:textId="77777777" w:rsidR="008D5A3C" w:rsidRDefault="001201FA" w:rsidP="008447E7">
      <w:pPr>
        <w:jc w:val="both"/>
        <w:rPr>
          <w:lang w:val="en-US"/>
        </w:rPr>
      </w:pPr>
      <w:r>
        <w:rPr>
          <w:lang w:val="en-US"/>
        </w:rPr>
        <w:t xml:space="preserve">This handbook has been designed to detail elements of an event you will need to consider throughout the planning process. </w:t>
      </w:r>
      <w:r w:rsidR="004C533F">
        <w:rPr>
          <w:lang w:val="en-US"/>
        </w:rPr>
        <w:t>It has been divided into sections for ease of reference</w:t>
      </w:r>
      <w:r w:rsidR="0095048A">
        <w:rPr>
          <w:lang w:val="en-US"/>
        </w:rPr>
        <w:t>.</w:t>
      </w:r>
      <w:r w:rsidR="004C533F">
        <w:rPr>
          <w:lang w:val="en-US"/>
        </w:rPr>
        <w:t xml:space="preserve"> At the end of each section you will find a summary of the key items for consideration. </w:t>
      </w:r>
    </w:p>
    <w:p w14:paraId="301778BC" w14:textId="77777777" w:rsidR="004C533F" w:rsidRDefault="004C533F" w:rsidP="008447E7">
      <w:pPr>
        <w:jc w:val="both"/>
        <w:rPr>
          <w:lang w:val="en-US"/>
        </w:rPr>
      </w:pPr>
    </w:p>
    <w:p w14:paraId="0F7F948C" w14:textId="77777777" w:rsidR="004C533F" w:rsidRDefault="004C533F" w:rsidP="008447E7">
      <w:pPr>
        <w:jc w:val="both"/>
        <w:rPr>
          <w:lang w:val="en-US"/>
        </w:rPr>
      </w:pPr>
      <w:r>
        <w:rPr>
          <w:lang w:val="en-US"/>
        </w:rPr>
        <w:t xml:space="preserve">If you have been advised by Council that you are required to complete an Event Plan, Council will advise which sections of the handbook you need to include as part of your final document. Your Event Plan should be set up under the same headings within the handbook. It is strongly recommended that you cross check the information included in your Event Plan against our </w:t>
      </w:r>
      <w:r w:rsidR="00AB3A45">
        <w:rPr>
          <w:lang w:val="en-US"/>
        </w:rPr>
        <w:t>template which</w:t>
      </w:r>
      <w:r>
        <w:rPr>
          <w:lang w:val="en-US"/>
        </w:rPr>
        <w:t xml:space="preserve"> you will find in section 3.2</w:t>
      </w:r>
      <w:r w:rsidR="0067652F">
        <w:rPr>
          <w:lang w:val="en-US"/>
        </w:rPr>
        <w:t>6</w:t>
      </w:r>
      <w:r>
        <w:rPr>
          <w:lang w:val="en-US"/>
        </w:rPr>
        <w:t xml:space="preserve">. </w:t>
      </w:r>
    </w:p>
    <w:p w14:paraId="2C7286F1" w14:textId="77777777" w:rsidR="008D5A3C" w:rsidRDefault="008D5A3C" w:rsidP="008447E7">
      <w:pPr>
        <w:jc w:val="both"/>
        <w:rPr>
          <w:lang w:val="en-US"/>
        </w:rPr>
      </w:pPr>
    </w:p>
    <w:p w14:paraId="40AF9B5A" w14:textId="77777777" w:rsidR="001201FA" w:rsidRDefault="0095048A" w:rsidP="008447E7">
      <w:pPr>
        <w:jc w:val="both"/>
        <w:rPr>
          <w:lang w:val="en-US"/>
        </w:rPr>
      </w:pPr>
      <w:r>
        <w:rPr>
          <w:lang w:val="en-US"/>
        </w:rPr>
        <w:t>If you need any assistance</w:t>
      </w:r>
      <w:r w:rsidR="001201FA">
        <w:rPr>
          <w:lang w:val="en-US"/>
        </w:rPr>
        <w:t xml:space="preserve"> during the </w:t>
      </w:r>
      <w:r w:rsidR="00867011">
        <w:rPr>
          <w:lang w:val="en-US"/>
        </w:rPr>
        <w:t>process,</w:t>
      </w:r>
      <w:r>
        <w:rPr>
          <w:lang w:val="en-US"/>
        </w:rPr>
        <w:t xml:space="preserve"> </w:t>
      </w:r>
      <w:r w:rsidR="001201FA">
        <w:rPr>
          <w:lang w:val="en-US"/>
        </w:rPr>
        <w:t xml:space="preserve">please contact </w:t>
      </w:r>
      <w:r>
        <w:rPr>
          <w:lang w:val="en-US"/>
        </w:rPr>
        <w:t>Council’s</w:t>
      </w:r>
      <w:r w:rsidR="001201FA">
        <w:rPr>
          <w:lang w:val="en-US"/>
        </w:rPr>
        <w:t xml:space="preserve"> Community Events Officer on 9294 </w:t>
      </w:r>
      <w:r w:rsidR="00293031">
        <w:rPr>
          <w:lang w:val="en-US"/>
        </w:rPr>
        <w:t>5722</w:t>
      </w:r>
      <w:r w:rsidR="001201FA">
        <w:rPr>
          <w:lang w:val="en-US"/>
        </w:rPr>
        <w:t xml:space="preserve">. </w:t>
      </w:r>
    </w:p>
    <w:p w14:paraId="2BE79055" w14:textId="77777777" w:rsidR="009E00C2" w:rsidRDefault="009E00C2" w:rsidP="009E00C2">
      <w:pPr>
        <w:rPr>
          <w:lang w:val="en-US"/>
        </w:rPr>
      </w:pPr>
    </w:p>
    <w:p w14:paraId="6D98CF0A" w14:textId="77777777" w:rsidR="00867011" w:rsidRDefault="00867011" w:rsidP="009E00C2">
      <w:pPr>
        <w:rPr>
          <w:lang w:val="en-US"/>
        </w:rPr>
      </w:pPr>
    </w:p>
    <w:p w14:paraId="1A4B9B63" w14:textId="77777777" w:rsidR="001201FA" w:rsidRPr="009E00C2" w:rsidRDefault="001201FA" w:rsidP="009E00C2">
      <w:pPr>
        <w:pStyle w:val="Heading2"/>
      </w:pPr>
      <w:bookmarkStart w:id="3" w:name="_Toc97199267"/>
      <w:r w:rsidRPr="009E00C2">
        <w:t>Accountability</w:t>
      </w:r>
      <w:bookmarkEnd w:id="3"/>
      <w:r w:rsidRPr="009E00C2">
        <w:t xml:space="preserve"> </w:t>
      </w:r>
    </w:p>
    <w:p w14:paraId="6194D60B" w14:textId="77777777" w:rsidR="001201FA" w:rsidRDefault="001201FA" w:rsidP="00567391">
      <w:pPr>
        <w:pStyle w:val="BodyText2"/>
        <w:rPr>
          <w:rFonts w:ascii="Arial" w:hAnsi="Arial" w:cs="Arial"/>
          <w:sz w:val="22"/>
          <w:szCs w:val="22"/>
        </w:rPr>
      </w:pPr>
    </w:p>
    <w:p w14:paraId="25E43CDD" w14:textId="77777777" w:rsidR="00CD6E81" w:rsidRDefault="00CD6E81" w:rsidP="008447E7">
      <w:pPr>
        <w:jc w:val="both"/>
      </w:pPr>
      <w:r>
        <w:t>This handbook is to be used as a reference document</w:t>
      </w:r>
      <w:r w:rsidR="00867011">
        <w:t xml:space="preserve">. </w:t>
      </w:r>
      <w:r>
        <w:t xml:space="preserve">Event </w:t>
      </w:r>
      <w:r w:rsidR="00867011">
        <w:t>o</w:t>
      </w:r>
      <w:r>
        <w:t xml:space="preserve">rganisers should refer to this document for information </w:t>
      </w:r>
      <w:r w:rsidR="00867011">
        <w:t xml:space="preserve">on Council’s requirements and organisers </w:t>
      </w:r>
      <w:r>
        <w:t xml:space="preserve">responsibilities. </w:t>
      </w:r>
    </w:p>
    <w:p w14:paraId="3FFFAE18" w14:textId="77777777" w:rsidR="00CD6E81" w:rsidRDefault="00CD6E81" w:rsidP="008447E7">
      <w:pPr>
        <w:jc w:val="both"/>
      </w:pPr>
    </w:p>
    <w:p w14:paraId="4EC6B751" w14:textId="674F641D" w:rsidR="00CD6E81" w:rsidRDefault="00CD6E81" w:rsidP="008447E7">
      <w:pPr>
        <w:jc w:val="both"/>
      </w:pPr>
      <w:r>
        <w:t xml:space="preserve">The handbook </w:t>
      </w:r>
      <w:r w:rsidR="008D5A3C">
        <w:t>s</w:t>
      </w:r>
      <w:r>
        <w:t xml:space="preserve">hould be the </w:t>
      </w:r>
      <w:proofErr w:type="gramStart"/>
      <w:r w:rsidR="00875C05">
        <w:t>first place</w:t>
      </w:r>
      <w:proofErr w:type="gramEnd"/>
      <w:r>
        <w:t xml:space="preserve"> users look to for information relevant to hosting an event on Council land. It give</w:t>
      </w:r>
      <w:r w:rsidR="0095048A">
        <w:t>s</w:t>
      </w:r>
      <w:r>
        <w:t xml:space="preserve"> users a starting point to </w:t>
      </w:r>
      <w:r w:rsidR="00867011">
        <w:t>address</w:t>
      </w:r>
      <w:r>
        <w:t xml:space="preserve"> any </w:t>
      </w:r>
      <w:r w:rsidR="00867011">
        <w:t>issues</w:t>
      </w:r>
      <w:r w:rsidR="008D5A3C">
        <w:t xml:space="preserve"> in developing </w:t>
      </w:r>
      <w:r w:rsidR="00867011">
        <w:t>an</w:t>
      </w:r>
      <w:r w:rsidR="008D5A3C">
        <w:t xml:space="preserve"> event plan. </w:t>
      </w:r>
    </w:p>
    <w:p w14:paraId="38738E25" w14:textId="77777777" w:rsidR="008D5A3C" w:rsidRDefault="008D5A3C" w:rsidP="008447E7">
      <w:pPr>
        <w:jc w:val="both"/>
      </w:pPr>
    </w:p>
    <w:p w14:paraId="4420F49D" w14:textId="77777777" w:rsidR="008D5A3C" w:rsidRDefault="008D5A3C" w:rsidP="008447E7">
      <w:pPr>
        <w:jc w:val="both"/>
      </w:pPr>
      <w:r>
        <w:t>The event plan</w:t>
      </w:r>
      <w:r w:rsidR="00867011">
        <w:t xml:space="preserve"> will be your operational document that provides an overview of all the elements that you need to consider</w:t>
      </w:r>
      <w:r>
        <w:t xml:space="preserve"> throughout the entire event process. </w:t>
      </w:r>
    </w:p>
    <w:p w14:paraId="3F54F657" w14:textId="77777777" w:rsidR="00CD6E81" w:rsidRDefault="00CD6E81" w:rsidP="008447E7">
      <w:pPr>
        <w:jc w:val="both"/>
      </w:pPr>
    </w:p>
    <w:p w14:paraId="397B3023" w14:textId="68D1F4C0" w:rsidR="001201FA" w:rsidRDefault="004C5B7B" w:rsidP="008447E7">
      <w:pPr>
        <w:jc w:val="both"/>
      </w:pPr>
      <w:r>
        <w:t xml:space="preserve">Once completed </w:t>
      </w:r>
      <w:r w:rsidR="001201FA" w:rsidRPr="00323679">
        <w:t xml:space="preserve">Event Plans </w:t>
      </w:r>
      <w:r>
        <w:t>a</w:t>
      </w:r>
      <w:r w:rsidR="001201FA" w:rsidRPr="00323679">
        <w:t xml:space="preserve">re to be </w:t>
      </w:r>
      <w:r w:rsidR="0095048A">
        <w:t>submitted</w:t>
      </w:r>
      <w:r w:rsidR="001201FA" w:rsidRPr="00323679">
        <w:t xml:space="preserve"> </w:t>
      </w:r>
      <w:r w:rsidR="006155FA">
        <w:t>to Councils</w:t>
      </w:r>
      <w:r w:rsidR="001201FA" w:rsidRPr="00323679">
        <w:t xml:space="preserve"> </w:t>
      </w:r>
      <w:r w:rsidR="008D5A3C">
        <w:t>Community Events Officer</w:t>
      </w:r>
      <w:r w:rsidR="00B05A57">
        <w:t>.  If your event becomes an annual event your plan can</w:t>
      </w:r>
      <w:r w:rsidR="008D5A3C">
        <w:t xml:space="preserve"> be updated </w:t>
      </w:r>
      <w:r w:rsidR="00B05A57">
        <w:t xml:space="preserve">and used </w:t>
      </w:r>
      <w:r>
        <w:t xml:space="preserve">for </w:t>
      </w:r>
      <w:r w:rsidR="00B05A57">
        <w:t>future</w:t>
      </w:r>
      <w:r>
        <w:t xml:space="preserve"> events</w:t>
      </w:r>
      <w:r w:rsidR="00867011">
        <w:t>.</w:t>
      </w:r>
    </w:p>
    <w:p w14:paraId="45F281F6" w14:textId="77777777" w:rsidR="001201FA" w:rsidRDefault="001201FA" w:rsidP="008447E7">
      <w:pPr>
        <w:jc w:val="both"/>
      </w:pPr>
    </w:p>
    <w:p w14:paraId="03708CA4" w14:textId="77777777" w:rsidR="001201FA" w:rsidRPr="00272848" w:rsidRDefault="001201FA" w:rsidP="008447E7">
      <w:pPr>
        <w:jc w:val="both"/>
      </w:pPr>
    </w:p>
    <w:p w14:paraId="0FD033FE" w14:textId="77777777" w:rsidR="001201FA" w:rsidRPr="009E00C2" w:rsidRDefault="001201FA" w:rsidP="009E00C2">
      <w:pPr>
        <w:pStyle w:val="Heading2"/>
        <w:rPr>
          <w:szCs w:val="22"/>
        </w:rPr>
      </w:pPr>
      <w:bookmarkStart w:id="4" w:name="_Toc97199268"/>
      <w:r w:rsidRPr="009E00C2">
        <w:t>Event Definitions</w:t>
      </w:r>
      <w:bookmarkEnd w:id="4"/>
    </w:p>
    <w:p w14:paraId="41674488" w14:textId="77777777" w:rsidR="00C3746F" w:rsidRDefault="00C3746F" w:rsidP="00567391">
      <w:pPr>
        <w:pStyle w:val="BodyText"/>
        <w:jc w:val="both"/>
        <w:rPr>
          <w:rFonts w:ascii="Arial" w:hAnsi="Arial" w:cs="Arial"/>
          <w:b/>
          <w:bCs/>
          <w:sz w:val="22"/>
        </w:rPr>
      </w:pPr>
    </w:p>
    <w:p w14:paraId="31BCE428" w14:textId="77777777" w:rsidR="001201FA" w:rsidRPr="005A63E0" w:rsidRDefault="001201FA" w:rsidP="008447E7">
      <w:pPr>
        <w:jc w:val="both"/>
      </w:pPr>
      <w:r w:rsidRPr="009E00C2">
        <w:rPr>
          <w:b/>
        </w:rPr>
        <w:t>Event:</w:t>
      </w:r>
      <w:r w:rsidR="00573667">
        <w:rPr>
          <w:b/>
        </w:rPr>
        <w:t xml:space="preserve"> - </w:t>
      </w:r>
      <w:r w:rsidRPr="005A63E0">
        <w:t xml:space="preserve">Any planned activity or function that requires specific planning where people congregate for a unique purpose. The purpose may include but not limited to community, cultural and environmental gatherings, commercial activities, celebrations and some sporting events such as a fun run or major football and cricket final. </w:t>
      </w:r>
    </w:p>
    <w:p w14:paraId="3689A8B3" w14:textId="77777777" w:rsidR="001201FA" w:rsidRDefault="001201FA" w:rsidP="008447E7">
      <w:pPr>
        <w:jc w:val="both"/>
      </w:pPr>
    </w:p>
    <w:p w14:paraId="5A19B085" w14:textId="77777777" w:rsidR="001201FA" w:rsidRDefault="001201FA" w:rsidP="008447E7">
      <w:pPr>
        <w:jc w:val="both"/>
      </w:pPr>
      <w:r w:rsidRPr="009E00C2">
        <w:rPr>
          <w:b/>
        </w:rPr>
        <w:t>Council Land:</w:t>
      </w:r>
      <w:r w:rsidR="00573667">
        <w:rPr>
          <w:b/>
        </w:rPr>
        <w:t xml:space="preserve"> - </w:t>
      </w:r>
      <w:r>
        <w:t xml:space="preserve">Council land may include but not limited to buildings, sporting reserves, open space, roads and car </w:t>
      </w:r>
      <w:proofErr w:type="spellStart"/>
      <w:r>
        <w:t>parks</w:t>
      </w:r>
      <w:proofErr w:type="spellEnd"/>
      <w:r>
        <w:t xml:space="preserve"> that are owned, managed and maintained by Maroondah City Council. </w:t>
      </w:r>
    </w:p>
    <w:p w14:paraId="2695C1D3" w14:textId="77777777" w:rsidR="001201FA" w:rsidRDefault="001201FA" w:rsidP="008447E7">
      <w:pPr>
        <w:jc w:val="both"/>
      </w:pPr>
    </w:p>
    <w:p w14:paraId="5A397785" w14:textId="77777777" w:rsidR="001201FA" w:rsidRDefault="001201FA" w:rsidP="008447E7">
      <w:pPr>
        <w:jc w:val="both"/>
      </w:pPr>
      <w:r w:rsidRPr="009E00C2">
        <w:rPr>
          <w:b/>
        </w:rPr>
        <w:t>Event Organiser/Co-ordinator:</w:t>
      </w:r>
      <w:r w:rsidR="00573667">
        <w:rPr>
          <w:b/>
        </w:rPr>
        <w:t xml:space="preserve"> - </w:t>
      </w:r>
      <w:r>
        <w:t>The individual or organisation that is responsible for planning, implementing and managing all aspects of the event.</w:t>
      </w:r>
    </w:p>
    <w:p w14:paraId="69AB082C" w14:textId="77777777" w:rsidR="00C3746F" w:rsidRDefault="00C3746F" w:rsidP="008447E7">
      <w:pPr>
        <w:jc w:val="both"/>
        <w:rPr>
          <w:b/>
        </w:rPr>
      </w:pPr>
    </w:p>
    <w:p w14:paraId="61657E89" w14:textId="77777777" w:rsidR="000407F4" w:rsidRPr="007B7E50" w:rsidRDefault="000407F4" w:rsidP="008447E7">
      <w:pPr>
        <w:jc w:val="both"/>
      </w:pPr>
      <w:r w:rsidRPr="009E00C2">
        <w:rPr>
          <w:b/>
        </w:rPr>
        <w:t>Event Plan:</w:t>
      </w:r>
      <w:r w:rsidR="00573667">
        <w:rPr>
          <w:b/>
        </w:rPr>
        <w:t xml:space="preserve"> - </w:t>
      </w:r>
      <w:r w:rsidRPr="007B7E50">
        <w:t xml:space="preserve">A </w:t>
      </w:r>
      <w:r>
        <w:t xml:space="preserve">compulsory </w:t>
      </w:r>
      <w:r w:rsidRPr="007B7E50">
        <w:t xml:space="preserve">document that </w:t>
      </w:r>
      <w:r>
        <w:t>must be provided by the Event Organiser</w:t>
      </w:r>
      <w:r w:rsidR="007D7FB1">
        <w:t xml:space="preserve"> of medium</w:t>
      </w:r>
      <w:r w:rsidR="0067652F">
        <w:t>/high</w:t>
      </w:r>
      <w:r w:rsidR="007D7FB1">
        <w:t xml:space="preserve"> risk events</w:t>
      </w:r>
      <w:r>
        <w:t xml:space="preserve">. The Plan should detail the planning elements of an event and incorporate all key stakeholders and aspects of the event being organised. </w:t>
      </w:r>
    </w:p>
    <w:p w14:paraId="0DB445F5" w14:textId="77777777" w:rsidR="00866101" w:rsidRDefault="00866101" w:rsidP="008447E7">
      <w:pPr>
        <w:jc w:val="both"/>
        <w:rPr>
          <w:b/>
        </w:rPr>
      </w:pPr>
    </w:p>
    <w:p w14:paraId="57EC88F7" w14:textId="77777777" w:rsidR="001201FA" w:rsidRPr="00323679" w:rsidRDefault="001201FA" w:rsidP="008447E7">
      <w:pPr>
        <w:jc w:val="both"/>
      </w:pPr>
      <w:r w:rsidRPr="009E00C2">
        <w:rPr>
          <w:b/>
        </w:rPr>
        <w:t>Bump In:</w:t>
      </w:r>
      <w:r w:rsidR="00573667">
        <w:rPr>
          <w:b/>
        </w:rPr>
        <w:t xml:space="preserve"> - </w:t>
      </w:r>
      <w:r w:rsidR="000407F4">
        <w:t xml:space="preserve">The timing at which site preparation works are taking place, including the </w:t>
      </w:r>
      <w:r w:rsidR="00AB3A45" w:rsidRPr="00323679">
        <w:t>setup</w:t>
      </w:r>
      <w:r w:rsidRPr="00323679">
        <w:t xml:space="preserve"> of the</w:t>
      </w:r>
      <w:r w:rsidR="000407F4">
        <w:t xml:space="preserve"> temporary structures.</w:t>
      </w:r>
    </w:p>
    <w:p w14:paraId="284F5814" w14:textId="77777777" w:rsidR="001201FA" w:rsidRPr="00323679" w:rsidRDefault="001201FA" w:rsidP="008447E7">
      <w:pPr>
        <w:jc w:val="both"/>
      </w:pPr>
    </w:p>
    <w:p w14:paraId="06F2C3C5" w14:textId="77777777" w:rsidR="001201FA" w:rsidRPr="00323679" w:rsidRDefault="001201FA" w:rsidP="008447E7">
      <w:pPr>
        <w:jc w:val="both"/>
      </w:pPr>
      <w:r w:rsidRPr="009E00C2">
        <w:rPr>
          <w:b/>
        </w:rPr>
        <w:t>Bump Out:</w:t>
      </w:r>
      <w:r w:rsidR="00573667">
        <w:rPr>
          <w:b/>
        </w:rPr>
        <w:t xml:space="preserve"> - </w:t>
      </w:r>
      <w:r w:rsidR="000407F4">
        <w:t xml:space="preserve">The timing at which the participation aspect has been completed and temporary structures are removed and pack up occurs. </w:t>
      </w:r>
    </w:p>
    <w:p w14:paraId="2A4D2181" w14:textId="77777777" w:rsidR="000407F4" w:rsidRDefault="000407F4" w:rsidP="008447E7">
      <w:pPr>
        <w:jc w:val="both"/>
      </w:pPr>
    </w:p>
    <w:p w14:paraId="6C0B0988" w14:textId="77777777" w:rsidR="001201FA" w:rsidRPr="00323679" w:rsidRDefault="001201FA" w:rsidP="008447E7">
      <w:pPr>
        <w:jc w:val="both"/>
      </w:pPr>
      <w:r w:rsidRPr="009E00C2">
        <w:rPr>
          <w:b/>
        </w:rPr>
        <w:t>Accessible Event:</w:t>
      </w:r>
      <w:r w:rsidR="00573667">
        <w:rPr>
          <w:b/>
        </w:rPr>
        <w:t xml:space="preserve"> - </w:t>
      </w:r>
      <w:r w:rsidRPr="00323679">
        <w:t>Maintaining an event where</w:t>
      </w:r>
      <w:r w:rsidR="000407F4">
        <w:t xml:space="preserve"> people of all abilities</w:t>
      </w:r>
      <w:r w:rsidRPr="00323679">
        <w:t xml:space="preserve"> can participate in</w:t>
      </w:r>
      <w:r w:rsidR="000407F4">
        <w:t xml:space="preserve"> the event</w:t>
      </w:r>
      <w:r w:rsidRPr="00323679">
        <w:t xml:space="preserve"> without any limitations.</w:t>
      </w:r>
    </w:p>
    <w:p w14:paraId="7E79A508" w14:textId="77777777" w:rsidR="001201FA" w:rsidRPr="00323679" w:rsidRDefault="001201FA" w:rsidP="008447E7">
      <w:pPr>
        <w:jc w:val="both"/>
      </w:pPr>
    </w:p>
    <w:p w14:paraId="1BBD2336" w14:textId="77777777" w:rsidR="001201FA" w:rsidRPr="00323679" w:rsidRDefault="001201FA" w:rsidP="008447E7">
      <w:pPr>
        <w:jc w:val="both"/>
      </w:pPr>
      <w:r w:rsidRPr="009E00C2">
        <w:rPr>
          <w:b/>
        </w:rPr>
        <w:t>Access Guide:</w:t>
      </w:r>
      <w:r w:rsidR="00573667">
        <w:rPr>
          <w:b/>
        </w:rPr>
        <w:t xml:space="preserve"> - </w:t>
      </w:r>
      <w:r w:rsidRPr="00323679">
        <w:t>An Access Guide is a promotional document developed for an event that incorporates a site map, key access points, pathways and facilities such as accessible toilets and parking for people with</w:t>
      </w:r>
      <w:r w:rsidR="000407F4">
        <w:t xml:space="preserve"> a disability</w:t>
      </w:r>
      <w:r w:rsidRPr="00323679">
        <w:t>.</w:t>
      </w:r>
    </w:p>
    <w:p w14:paraId="41FC9979" w14:textId="77777777" w:rsidR="001201FA" w:rsidRPr="00323679" w:rsidRDefault="001201FA" w:rsidP="008447E7">
      <w:pPr>
        <w:jc w:val="both"/>
      </w:pPr>
    </w:p>
    <w:p w14:paraId="12987C0B" w14:textId="77777777" w:rsidR="001201FA" w:rsidRDefault="001201FA" w:rsidP="008447E7">
      <w:pPr>
        <w:jc w:val="both"/>
      </w:pPr>
      <w:r w:rsidRPr="009E00C2">
        <w:rPr>
          <w:b/>
        </w:rPr>
        <w:t>Temporary Structures:</w:t>
      </w:r>
      <w:r w:rsidR="00573667">
        <w:rPr>
          <w:b/>
        </w:rPr>
        <w:t xml:space="preserve"> - </w:t>
      </w:r>
      <w:r w:rsidRPr="00323679">
        <w:t>Temporary struct</w:t>
      </w:r>
      <w:r w:rsidR="000407F4">
        <w:t xml:space="preserve">ural items that are brought in specifically for the event. They may include, </w:t>
      </w:r>
      <w:r w:rsidRPr="00323679">
        <w:t>but</w:t>
      </w:r>
      <w:r w:rsidR="000407F4">
        <w:t xml:space="preserve"> are</w:t>
      </w:r>
      <w:r w:rsidRPr="00323679">
        <w:t xml:space="preserve"> not limited to marquees or tents, stages or platforms or seating stands.</w:t>
      </w:r>
    </w:p>
    <w:p w14:paraId="7EDB779A" w14:textId="77777777" w:rsidR="001201FA" w:rsidRDefault="001201FA" w:rsidP="009E00C2"/>
    <w:p w14:paraId="44884555" w14:textId="77777777" w:rsidR="001201FA" w:rsidRPr="009E00C2" w:rsidRDefault="001201FA" w:rsidP="009E00C2">
      <w:pPr>
        <w:pStyle w:val="Heading1"/>
      </w:pPr>
      <w:bookmarkStart w:id="5" w:name="_Toc97199269"/>
      <w:r w:rsidRPr="009E00C2">
        <w:lastRenderedPageBreak/>
        <w:t>The Event Plan</w:t>
      </w:r>
      <w:bookmarkEnd w:id="5"/>
      <w:r w:rsidRPr="009E00C2">
        <w:t xml:space="preserve"> </w:t>
      </w:r>
    </w:p>
    <w:p w14:paraId="3AD8A76B" w14:textId="77777777" w:rsidR="001201FA" w:rsidRDefault="001201FA" w:rsidP="00567391">
      <w:pPr>
        <w:pStyle w:val="ListParagraph"/>
        <w:tabs>
          <w:tab w:val="left" w:pos="3630"/>
        </w:tabs>
        <w:ind w:left="0"/>
        <w:rPr>
          <w:rFonts w:ascii="Arial Narrow" w:hAnsi="Arial Narrow"/>
          <w:b/>
          <w:sz w:val="28"/>
          <w:szCs w:val="28"/>
        </w:rPr>
      </w:pPr>
    </w:p>
    <w:p w14:paraId="249B9009" w14:textId="77777777" w:rsidR="001201FA" w:rsidRPr="009E00C2" w:rsidRDefault="001201FA" w:rsidP="009E00C2">
      <w:pPr>
        <w:pStyle w:val="Heading2"/>
      </w:pPr>
      <w:bookmarkStart w:id="6" w:name="_Toc97199270"/>
      <w:r w:rsidRPr="009E00C2">
        <w:t>Section 1 Outline</w:t>
      </w:r>
      <w:r w:rsidR="00095DD2">
        <w:t xml:space="preserve"> </w:t>
      </w:r>
      <w:r w:rsidRPr="009E00C2">
        <w:t>– The Event Detail</w:t>
      </w:r>
      <w:bookmarkEnd w:id="6"/>
      <w:r w:rsidRPr="009E00C2">
        <w:t xml:space="preserve"> </w:t>
      </w:r>
    </w:p>
    <w:p w14:paraId="7EF16CC7" w14:textId="77777777" w:rsidR="001201FA" w:rsidRDefault="001201FA" w:rsidP="00567391">
      <w:pPr>
        <w:tabs>
          <w:tab w:val="left" w:pos="3630"/>
        </w:tabs>
        <w:rPr>
          <w:rFonts w:ascii="Arial Narrow" w:hAnsi="Arial Narrow"/>
          <w:b/>
          <w:sz w:val="28"/>
          <w:szCs w:val="28"/>
        </w:rPr>
      </w:pPr>
    </w:p>
    <w:p w14:paraId="0EE70163" w14:textId="77777777" w:rsidR="001201FA" w:rsidRDefault="001201FA" w:rsidP="008447E7">
      <w:pPr>
        <w:jc w:val="both"/>
      </w:pPr>
      <w:r>
        <w:t xml:space="preserve">The </w:t>
      </w:r>
      <w:r w:rsidR="000407F4">
        <w:t xml:space="preserve">Event Plan </w:t>
      </w:r>
      <w:r w:rsidRPr="00026434">
        <w:t>include</w:t>
      </w:r>
      <w:r w:rsidR="000407F4">
        <w:t>s</w:t>
      </w:r>
      <w:r w:rsidRPr="00026434">
        <w:t xml:space="preserve"> t</w:t>
      </w:r>
      <w:r>
        <w:t>wo</w:t>
      </w:r>
      <w:r w:rsidRPr="00026434">
        <w:t xml:space="preserve"> main sections</w:t>
      </w:r>
      <w:r w:rsidR="00095DD2">
        <w:t>, t</w:t>
      </w:r>
      <w:r w:rsidR="0061318C">
        <w:t>he</w:t>
      </w:r>
      <w:r>
        <w:t xml:space="preserve"> Event Detail and the Risk Management Plan</w:t>
      </w:r>
      <w:r w:rsidRPr="00026434">
        <w:t>.</w:t>
      </w:r>
      <w:r>
        <w:t xml:space="preserve"> </w:t>
      </w:r>
      <w:r w:rsidRPr="00026434">
        <w:t>The</w:t>
      </w:r>
      <w:r w:rsidR="000407F4">
        <w:t xml:space="preserve"> Event Detail</w:t>
      </w:r>
      <w:r w:rsidRPr="00026434">
        <w:t xml:space="preserve"> will include all event </w:t>
      </w:r>
      <w:r>
        <w:t>management</w:t>
      </w:r>
      <w:r w:rsidRPr="00026434">
        <w:t xml:space="preserve"> information that is listed </w:t>
      </w:r>
      <w:r>
        <w:t>in the check list below and detailed in the following pages</w:t>
      </w:r>
      <w:r w:rsidRPr="00026434">
        <w:t xml:space="preserve">.  </w:t>
      </w:r>
      <w:r w:rsidRPr="00095DD2">
        <w:t xml:space="preserve">This will </w:t>
      </w:r>
      <w:r w:rsidR="000407F4" w:rsidRPr="00095DD2">
        <w:t>assist you to creat</w:t>
      </w:r>
      <w:r w:rsidR="007D7FB1" w:rsidRPr="00095DD2">
        <w:t>e</w:t>
      </w:r>
      <w:r w:rsidR="000407F4" w:rsidRPr="00095DD2">
        <w:t xml:space="preserve"> your key document throughout the entire event process</w:t>
      </w:r>
      <w:r w:rsidR="000407F4">
        <w:t xml:space="preserve"> and act</w:t>
      </w:r>
      <w:r>
        <w:t xml:space="preserve"> as a planning tool, a working document and a constant point of reference. </w:t>
      </w:r>
    </w:p>
    <w:p w14:paraId="4F2CE671" w14:textId="77777777" w:rsidR="001201FA" w:rsidRPr="00026434" w:rsidRDefault="001201FA" w:rsidP="009E00C2"/>
    <w:tbl>
      <w:tblPr>
        <w:tblW w:w="9214" w:type="dxa"/>
        <w:tblLook w:val="0000" w:firstRow="0" w:lastRow="0" w:firstColumn="0" w:lastColumn="0" w:noHBand="0" w:noVBand="0"/>
      </w:tblPr>
      <w:tblGrid>
        <w:gridCol w:w="4680"/>
        <w:gridCol w:w="360"/>
        <w:gridCol w:w="4174"/>
      </w:tblGrid>
      <w:tr w:rsidR="001201FA" w:rsidRPr="00026434" w14:paraId="4FBA4502" w14:textId="77777777" w:rsidTr="0067652F">
        <w:tc>
          <w:tcPr>
            <w:tcW w:w="4680" w:type="dxa"/>
          </w:tcPr>
          <w:p w14:paraId="08914EBA" w14:textId="77777777" w:rsidR="001201FA" w:rsidRDefault="001201FA" w:rsidP="001F674B">
            <w:pPr>
              <w:pStyle w:val="ListParagraph"/>
              <w:numPr>
                <w:ilvl w:val="0"/>
                <w:numId w:val="37"/>
              </w:numPr>
            </w:pPr>
            <w:r w:rsidRPr="00026434">
              <w:t xml:space="preserve">Event Title, </w:t>
            </w:r>
            <w:r w:rsidR="000407F4">
              <w:t>d</w:t>
            </w:r>
            <w:r w:rsidRPr="00026434">
              <w:t xml:space="preserve">ates, </w:t>
            </w:r>
            <w:r w:rsidR="000407F4">
              <w:t>d</w:t>
            </w:r>
            <w:r w:rsidRPr="00026434">
              <w:t xml:space="preserve">uration </w:t>
            </w:r>
          </w:p>
          <w:p w14:paraId="4985E899" w14:textId="77777777" w:rsidR="001201FA" w:rsidRPr="00026434" w:rsidRDefault="001201FA" w:rsidP="001F674B">
            <w:pPr>
              <w:pStyle w:val="ListParagraph"/>
              <w:numPr>
                <w:ilvl w:val="0"/>
                <w:numId w:val="37"/>
              </w:numPr>
            </w:pPr>
            <w:r w:rsidRPr="00026434">
              <w:t>Location</w:t>
            </w:r>
            <w:r>
              <w:t xml:space="preserve"> including accessibility </w:t>
            </w:r>
          </w:p>
          <w:p w14:paraId="313903CF" w14:textId="77777777" w:rsidR="001201FA" w:rsidRDefault="001201FA" w:rsidP="001F674B">
            <w:pPr>
              <w:pStyle w:val="ListParagraph"/>
              <w:numPr>
                <w:ilvl w:val="0"/>
                <w:numId w:val="37"/>
              </w:numPr>
            </w:pPr>
            <w:r>
              <w:t xml:space="preserve">Program Overview – </w:t>
            </w:r>
            <w:r w:rsidR="000407F4">
              <w:t>a</w:t>
            </w:r>
            <w:r>
              <w:t xml:space="preserve">ims, </w:t>
            </w:r>
            <w:r w:rsidR="000407F4" w:rsidRPr="00026434">
              <w:t>o</w:t>
            </w:r>
            <w:r w:rsidRPr="00026434">
              <w:t>bjectives/</w:t>
            </w:r>
            <w:r w:rsidR="000407F4" w:rsidRPr="00026434">
              <w:t>p</w:t>
            </w:r>
            <w:r w:rsidRPr="00026434">
              <w:t>urpose</w:t>
            </w:r>
            <w:r>
              <w:t xml:space="preserve"> and audience </w:t>
            </w:r>
          </w:p>
          <w:p w14:paraId="7353E7F3" w14:textId="77777777" w:rsidR="001201FA" w:rsidRPr="00026434" w:rsidRDefault="001201FA" w:rsidP="001F674B">
            <w:pPr>
              <w:pStyle w:val="ListParagraph"/>
              <w:numPr>
                <w:ilvl w:val="0"/>
                <w:numId w:val="37"/>
              </w:numPr>
            </w:pPr>
            <w:r>
              <w:t>Timetable</w:t>
            </w:r>
            <w:r w:rsidRPr="00026434">
              <w:t>/</w:t>
            </w:r>
            <w:r w:rsidR="000407F4" w:rsidRPr="00026434">
              <w:t>r</w:t>
            </w:r>
            <w:r w:rsidRPr="00026434">
              <w:t>unning sheet</w:t>
            </w:r>
          </w:p>
          <w:p w14:paraId="74F6479D" w14:textId="77777777" w:rsidR="001201FA" w:rsidRPr="00026434" w:rsidRDefault="001201FA" w:rsidP="001F674B">
            <w:pPr>
              <w:pStyle w:val="ListParagraph"/>
              <w:numPr>
                <w:ilvl w:val="0"/>
                <w:numId w:val="37"/>
              </w:numPr>
            </w:pPr>
            <w:r w:rsidRPr="00026434">
              <w:t>Event Timelines</w:t>
            </w:r>
          </w:p>
          <w:p w14:paraId="2726596F" w14:textId="77777777" w:rsidR="001201FA" w:rsidRPr="00026434" w:rsidRDefault="001201FA" w:rsidP="001F674B">
            <w:pPr>
              <w:pStyle w:val="ListParagraph"/>
              <w:numPr>
                <w:ilvl w:val="0"/>
                <w:numId w:val="37"/>
              </w:numPr>
            </w:pPr>
            <w:r w:rsidRPr="00026434">
              <w:t xml:space="preserve">Key Stakeholders </w:t>
            </w:r>
            <w:r>
              <w:t>including Councillor involvement</w:t>
            </w:r>
          </w:p>
          <w:p w14:paraId="0541B37F" w14:textId="77777777" w:rsidR="001201FA" w:rsidRPr="00026434" w:rsidRDefault="001201FA" w:rsidP="001F674B">
            <w:pPr>
              <w:pStyle w:val="ListParagraph"/>
              <w:numPr>
                <w:ilvl w:val="0"/>
                <w:numId w:val="37"/>
              </w:numPr>
            </w:pPr>
            <w:r>
              <w:t xml:space="preserve">Contractors – </w:t>
            </w:r>
            <w:r w:rsidR="000407F4">
              <w:t>c</w:t>
            </w:r>
            <w:r>
              <w:t xml:space="preserve">aterers, </w:t>
            </w:r>
            <w:r w:rsidR="000407F4">
              <w:t>r</w:t>
            </w:r>
            <w:r>
              <w:t xml:space="preserve">ides etc </w:t>
            </w:r>
          </w:p>
          <w:p w14:paraId="448FBD25" w14:textId="77777777" w:rsidR="001201FA" w:rsidRPr="00026434" w:rsidRDefault="001201FA" w:rsidP="001F674B">
            <w:pPr>
              <w:pStyle w:val="ListParagraph"/>
              <w:numPr>
                <w:ilvl w:val="0"/>
                <w:numId w:val="37"/>
              </w:numPr>
            </w:pPr>
            <w:r>
              <w:t>Budget</w:t>
            </w:r>
          </w:p>
          <w:p w14:paraId="5957FC26" w14:textId="77777777" w:rsidR="001201FA" w:rsidRDefault="001201FA" w:rsidP="001F674B">
            <w:pPr>
              <w:pStyle w:val="ListParagraph"/>
              <w:numPr>
                <w:ilvl w:val="0"/>
                <w:numId w:val="37"/>
              </w:numPr>
            </w:pPr>
            <w:r w:rsidRPr="00026434">
              <w:t xml:space="preserve">Layout &amp; </w:t>
            </w:r>
            <w:r w:rsidR="000407F4" w:rsidRPr="00026434">
              <w:t>s</w:t>
            </w:r>
            <w:r w:rsidRPr="00026434">
              <w:t xml:space="preserve">ite </w:t>
            </w:r>
            <w:r w:rsidR="000407F4" w:rsidRPr="00026434">
              <w:t>m</w:t>
            </w:r>
            <w:r w:rsidRPr="00026434">
              <w:t>ap</w:t>
            </w:r>
            <w:r>
              <w:t xml:space="preserve"> including additional infrastructure</w:t>
            </w:r>
          </w:p>
          <w:p w14:paraId="1F711121" w14:textId="77777777" w:rsidR="001201FA" w:rsidRPr="00026434" w:rsidRDefault="001201FA" w:rsidP="001F674B">
            <w:pPr>
              <w:pStyle w:val="ListParagraph"/>
              <w:numPr>
                <w:ilvl w:val="0"/>
                <w:numId w:val="37"/>
              </w:numPr>
            </w:pPr>
            <w:r w:rsidRPr="00026434">
              <w:t>Toilets</w:t>
            </w:r>
            <w:r>
              <w:t xml:space="preserve"> – including accessibility </w:t>
            </w:r>
          </w:p>
          <w:p w14:paraId="4FAAD1DD" w14:textId="77777777" w:rsidR="001201FA" w:rsidRPr="00026434" w:rsidRDefault="001201FA" w:rsidP="001F674B">
            <w:pPr>
              <w:pStyle w:val="ListParagraph"/>
              <w:numPr>
                <w:ilvl w:val="0"/>
                <w:numId w:val="37"/>
              </w:numPr>
            </w:pPr>
            <w:r w:rsidRPr="00026434">
              <w:t>Water</w:t>
            </w:r>
          </w:p>
          <w:p w14:paraId="6741F1EF" w14:textId="77777777" w:rsidR="001201FA" w:rsidRPr="00026434" w:rsidRDefault="001201FA" w:rsidP="001F674B">
            <w:pPr>
              <w:pStyle w:val="ListParagraph"/>
              <w:numPr>
                <w:ilvl w:val="0"/>
                <w:numId w:val="37"/>
              </w:numPr>
            </w:pPr>
            <w:r w:rsidRPr="00026434">
              <w:t>Power</w:t>
            </w:r>
          </w:p>
          <w:p w14:paraId="67EB582E" w14:textId="77777777" w:rsidR="001201FA" w:rsidRPr="00026434" w:rsidRDefault="001201FA" w:rsidP="001F674B">
            <w:pPr>
              <w:pStyle w:val="ListParagraph"/>
              <w:numPr>
                <w:ilvl w:val="0"/>
                <w:numId w:val="37"/>
              </w:numPr>
            </w:pPr>
            <w:r w:rsidRPr="00026434">
              <w:t>Signage</w:t>
            </w:r>
          </w:p>
          <w:p w14:paraId="4AA2CE4D" w14:textId="77777777" w:rsidR="001201FA" w:rsidRPr="00026434" w:rsidRDefault="001201FA" w:rsidP="001F674B">
            <w:pPr>
              <w:pStyle w:val="ListParagraph"/>
              <w:numPr>
                <w:ilvl w:val="0"/>
                <w:numId w:val="37"/>
              </w:numPr>
            </w:pPr>
            <w:r>
              <w:t>Traffic Management -</w:t>
            </w:r>
            <w:r w:rsidR="000407F4" w:rsidRPr="00026434">
              <w:t>t</w:t>
            </w:r>
            <w:r w:rsidRPr="00026434">
              <w:t xml:space="preserve">ransport and </w:t>
            </w:r>
            <w:r w:rsidR="000407F4" w:rsidRPr="00026434">
              <w:t>c</w:t>
            </w:r>
            <w:r w:rsidRPr="00026434">
              <w:t xml:space="preserve">ar </w:t>
            </w:r>
            <w:r w:rsidR="000407F4" w:rsidRPr="00026434">
              <w:t>p</w:t>
            </w:r>
            <w:r w:rsidRPr="00026434">
              <w:t>arking</w:t>
            </w:r>
          </w:p>
          <w:p w14:paraId="62D147E5" w14:textId="77777777" w:rsidR="001201FA" w:rsidRPr="00026434" w:rsidRDefault="001201FA" w:rsidP="009E00C2"/>
        </w:tc>
        <w:tc>
          <w:tcPr>
            <w:tcW w:w="360" w:type="dxa"/>
          </w:tcPr>
          <w:p w14:paraId="11C019ED" w14:textId="77777777" w:rsidR="001201FA" w:rsidRPr="00026434" w:rsidRDefault="001201FA" w:rsidP="009E00C2"/>
        </w:tc>
        <w:tc>
          <w:tcPr>
            <w:tcW w:w="4174" w:type="dxa"/>
          </w:tcPr>
          <w:p w14:paraId="11AF44A2" w14:textId="77777777" w:rsidR="001201FA" w:rsidRPr="00026434" w:rsidRDefault="001201FA" w:rsidP="001F674B">
            <w:pPr>
              <w:pStyle w:val="ListParagraph"/>
              <w:numPr>
                <w:ilvl w:val="0"/>
                <w:numId w:val="38"/>
              </w:numPr>
            </w:pPr>
            <w:r w:rsidRPr="00026434">
              <w:t>Insurance</w:t>
            </w:r>
          </w:p>
          <w:p w14:paraId="0BE8C2C9" w14:textId="77777777" w:rsidR="001201FA" w:rsidRPr="00026434" w:rsidRDefault="001201FA" w:rsidP="001F674B">
            <w:pPr>
              <w:pStyle w:val="ListParagraph"/>
              <w:numPr>
                <w:ilvl w:val="0"/>
                <w:numId w:val="38"/>
              </w:numPr>
            </w:pPr>
            <w:r w:rsidRPr="00026434">
              <w:t>Security</w:t>
            </w:r>
          </w:p>
          <w:p w14:paraId="7B855AE1" w14:textId="77777777" w:rsidR="001201FA" w:rsidRPr="00026434" w:rsidRDefault="001201FA" w:rsidP="001F674B">
            <w:pPr>
              <w:pStyle w:val="ListParagraph"/>
              <w:numPr>
                <w:ilvl w:val="0"/>
                <w:numId w:val="38"/>
              </w:numPr>
            </w:pPr>
            <w:r w:rsidRPr="00026434">
              <w:t>Weather</w:t>
            </w:r>
          </w:p>
          <w:p w14:paraId="45FC5CFA" w14:textId="77777777" w:rsidR="001201FA" w:rsidRPr="00026434" w:rsidRDefault="001201FA" w:rsidP="001F674B">
            <w:pPr>
              <w:pStyle w:val="ListParagraph"/>
              <w:numPr>
                <w:ilvl w:val="0"/>
                <w:numId w:val="38"/>
              </w:numPr>
            </w:pPr>
            <w:r w:rsidRPr="00026434">
              <w:t>Permits (if applicable)</w:t>
            </w:r>
          </w:p>
          <w:p w14:paraId="7D87CABE" w14:textId="77777777" w:rsidR="001201FA" w:rsidRPr="00AB3A45" w:rsidRDefault="001201FA" w:rsidP="001F674B">
            <w:pPr>
              <w:pStyle w:val="ListParagraph"/>
              <w:numPr>
                <w:ilvl w:val="0"/>
                <w:numId w:val="38"/>
              </w:numPr>
              <w:rPr>
                <w:lang w:val="en-US"/>
              </w:rPr>
            </w:pPr>
            <w:r w:rsidRPr="00AB3A45">
              <w:rPr>
                <w:lang w:val="en-US"/>
              </w:rPr>
              <w:t>Liquor License Permit</w:t>
            </w:r>
          </w:p>
          <w:p w14:paraId="5D79D8C0" w14:textId="77777777" w:rsidR="001201FA" w:rsidRPr="00AB3A45" w:rsidRDefault="001201FA" w:rsidP="001F674B">
            <w:pPr>
              <w:pStyle w:val="ListParagraph"/>
              <w:numPr>
                <w:ilvl w:val="0"/>
                <w:numId w:val="38"/>
              </w:numPr>
              <w:rPr>
                <w:lang w:val="en-US"/>
              </w:rPr>
            </w:pPr>
            <w:r w:rsidRPr="00AB3A45">
              <w:rPr>
                <w:lang w:val="en-US"/>
              </w:rPr>
              <w:t>Provision of Food and/or Temporary Food Event Permit</w:t>
            </w:r>
          </w:p>
          <w:p w14:paraId="267D3629" w14:textId="77777777" w:rsidR="001201FA" w:rsidRPr="00AB3A45" w:rsidRDefault="001201FA" w:rsidP="001F674B">
            <w:pPr>
              <w:pStyle w:val="ListParagraph"/>
              <w:numPr>
                <w:ilvl w:val="0"/>
                <w:numId w:val="38"/>
              </w:numPr>
              <w:rPr>
                <w:lang w:val="en-US"/>
              </w:rPr>
            </w:pPr>
            <w:r w:rsidRPr="00AB3A45">
              <w:rPr>
                <w:lang w:val="en-US"/>
              </w:rPr>
              <w:t>APRA</w:t>
            </w:r>
            <w:r w:rsidR="0067652F">
              <w:rPr>
                <w:lang w:val="en-US"/>
              </w:rPr>
              <w:t xml:space="preserve"> &amp; PPCA Permits</w:t>
            </w:r>
          </w:p>
          <w:p w14:paraId="2C9398C4" w14:textId="77777777" w:rsidR="001201FA" w:rsidRPr="00AB3A45" w:rsidRDefault="001201FA" w:rsidP="001F674B">
            <w:pPr>
              <w:pStyle w:val="ListParagraph"/>
              <w:numPr>
                <w:ilvl w:val="0"/>
                <w:numId w:val="38"/>
              </w:numPr>
              <w:rPr>
                <w:lang w:val="en-US"/>
              </w:rPr>
            </w:pPr>
            <w:r w:rsidRPr="00AB3A45">
              <w:rPr>
                <w:lang w:val="en-US"/>
              </w:rPr>
              <w:t>Roadside Promotional Boards Permit</w:t>
            </w:r>
          </w:p>
          <w:p w14:paraId="355850D3" w14:textId="77777777" w:rsidR="001201FA" w:rsidRPr="00AB3A45" w:rsidRDefault="001201FA" w:rsidP="001F674B">
            <w:pPr>
              <w:pStyle w:val="ListParagraph"/>
              <w:numPr>
                <w:ilvl w:val="0"/>
                <w:numId w:val="38"/>
              </w:numPr>
              <w:rPr>
                <w:lang w:val="en-US"/>
              </w:rPr>
            </w:pPr>
            <w:r w:rsidRPr="00026434">
              <w:t>Temporary Banning of Dogs, Alcohol and other items</w:t>
            </w:r>
          </w:p>
          <w:p w14:paraId="18217C48" w14:textId="77777777" w:rsidR="001201FA" w:rsidRPr="00AB3A45" w:rsidRDefault="001201FA" w:rsidP="001F674B">
            <w:pPr>
              <w:pStyle w:val="ListParagraph"/>
              <w:numPr>
                <w:ilvl w:val="0"/>
                <w:numId w:val="38"/>
              </w:numPr>
              <w:rPr>
                <w:lang w:val="en-US"/>
              </w:rPr>
            </w:pPr>
            <w:r w:rsidRPr="00AB3A45">
              <w:rPr>
                <w:lang w:val="en-US"/>
              </w:rPr>
              <w:t>Fireworks</w:t>
            </w:r>
            <w:r w:rsidR="0067652F">
              <w:rPr>
                <w:lang w:val="en-US"/>
              </w:rPr>
              <w:t>\</w:t>
            </w:r>
            <w:r w:rsidRPr="00AB3A45">
              <w:rPr>
                <w:lang w:val="en-US"/>
              </w:rPr>
              <w:t>Pyrotechnics Displays</w:t>
            </w:r>
          </w:p>
          <w:p w14:paraId="57A99086" w14:textId="77777777" w:rsidR="001201FA" w:rsidRPr="00026434" w:rsidRDefault="001201FA" w:rsidP="009E00C2">
            <w:pPr>
              <w:rPr>
                <w:lang w:val="en-US"/>
              </w:rPr>
            </w:pPr>
          </w:p>
          <w:p w14:paraId="1F1A51A1" w14:textId="77777777" w:rsidR="001201FA" w:rsidRPr="00026434" w:rsidRDefault="001201FA" w:rsidP="009E00C2"/>
        </w:tc>
      </w:tr>
    </w:tbl>
    <w:p w14:paraId="37F64E6B" w14:textId="77777777" w:rsidR="001201FA" w:rsidRPr="005D0F8B" w:rsidRDefault="001201FA" w:rsidP="008447E7">
      <w:pPr>
        <w:jc w:val="both"/>
      </w:pPr>
      <w:r w:rsidRPr="005D0F8B">
        <w:t>If your eve</w:t>
      </w:r>
      <w:r w:rsidR="000407F4">
        <w:t>nt includes any of the</w:t>
      </w:r>
      <w:r w:rsidRPr="005D0F8B">
        <w:t xml:space="preserve"> items</w:t>
      </w:r>
      <w:r w:rsidR="000407F4">
        <w:t xml:space="preserve"> listed below</w:t>
      </w:r>
      <w:r w:rsidRPr="005D0F8B">
        <w:t xml:space="preserve"> and they were not detailed within your initial online event form (step 2 above) please contact the </w:t>
      </w:r>
      <w:r w:rsidR="00490CFB" w:rsidRPr="005D0F8B">
        <w:t>Community Events</w:t>
      </w:r>
      <w:r w:rsidRPr="005D0F8B">
        <w:t xml:space="preserve"> Officer on 9294 5</w:t>
      </w:r>
      <w:r w:rsidR="0061318C">
        <w:t>722</w:t>
      </w:r>
      <w:r w:rsidRPr="005D0F8B">
        <w:t xml:space="preserve"> p</w:t>
      </w:r>
      <w:r w:rsidR="000407F4">
        <w:t>rior to the completion of your Event P</w:t>
      </w:r>
      <w:r w:rsidRPr="005D0F8B">
        <w:t xml:space="preserve">lan: </w:t>
      </w:r>
    </w:p>
    <w:p w14:paraId="7F2B3FE6" w14:textId="77777777" w:rsidR="001201FA" w:rsidRPr="005D0F8B" w:rsidRDefault="001201FA" w:rsidP="009E00C2"/>
    <w:p w14:paraId="393F6360" w14:textId="77777777" w:rsidR="001201FA" w:rsidRPr="005D0F8B" w:rsidRDefault="000407F4" w:rsidP="000F3F2F">
      <w:pPr>
        <w:pStyle w:val="ListParagraph"/>
        <w:numPr>
          <w:ilvl w:val="0"/>
          <w:numId w:val="11"/>
        </w:numPr>
      </w:pPr>
      <w:r>
        <w:t xml:space="preserve">More than </w:t>
      </w:r>
      <w:r w:rsidR="001201FA" w:rsidRPr="005D0F8B">
        <w:t>500 people</w:t>
      </w:r>
    </w:p>
    <w:p w14:paraId="4FD4276D" w14:textId="77777777" w:rsidR="001201FA" w:rsidRPr="005D0F8B" w:rsidRDefault="001201FA" w:rsidP="000F3F2F">
      <w:pPr>
        <w:pStyle w:val="ListParagraph"/>
        <w:numPr>
          <w:ilvl w:val="0"/>
          <w:numId w:val="11"/>
        </w:numPr>
      </w:pPr>
      <w:r w:rsidRPr="005D0F8B">
        <w:t>Camping</w:t>
      </w:r>
    </w:p>
    <w:p w14:paraId="18F95A5D" w14:textId="77777777" w:rsidR="001201FA" w:rsidRPr="005D0F8B" w:rsidRDefault="001201FA" w:rsidP="000F3F2F">
      <w:pPr>
        <w:pStyle w:val="ListParagraph"/>
        <w:numPr>
          <w:ilvl w:val="0"/>
          <w:numId w:val="11"/>
        </w:numPr>
      </w:pPr>
      <w:r w:rsidRPr="005D0F8B">
        <w:t>Councillors/Mayor involvement</w:t>
      </w:r>
    </w:p>
    <w:p w14:paraId="310C6C7D" w14:textId="77777777" w:rsidR="001201FA" w:rsidRPr="005D0F8B" w:rsidRDefault="001201FA" w:rsidP="000F3F2F">
      <w:pPr>
        <w:pStyle w:val="ListParagraph"/>
        <w:numPr>
          <w:ilvl w:val="0"/>
          <w:numId w:val="11"/>
        </w:numPr>
      </w:pPr>
      <w:r w:rsidRPr="005D0F8B">
        <w:t>Fireworks or Pyrotechnics Displays</w:t>
      </w:r>
    </w:p>
    <w:p w14:paraId="44AAD4EC" w14:textId="77777777" w:rsidR="001201FA" w:rsidRPr="005D0F8B" w:rsidRDefault="001201FA" w:rsidP="000F3F2F">
      <w:pPr>
        <w:pStyle w:val="ListParagraph"/>
        <w:numPr>
          <w:ilvl w:val="0"/>
          <w:numId w:val="11"/>
        </w:numPr>
      </w:pPr>
      <w:r w:rsidRPr="005D0F8B">
        <w:t>Sale of goods and merchandise</w:t>
      </w:r>
    </w:p>
    <w:p w14:paraId="68B72F95" w14:textId="77777777" w:rsidR="001201FA" w:rsidRPr="005D0F8B" w:rsidRDefault="001201FA" w:rsidP="000F3F2F">
      <w:pPr>
        <w:pStyle w:val="ListParagraph"/>
        <w:numPr>
          <w:ilvl w:val="0"/>
          <w:numId w:val="11"/>
        </w:numPr>
      </w:pPr>
      <w:r w:rsidRPr="005D0F8B">
        <w:t>Ticket sales</w:t>
      </w:r>
    </w:p>
    <w:p w14:paraId="56A95CC4" w14:textId="77777777" w:rsidR="001201FA" w:rsidRPr="005D0F8B" w:rsidRDefault="001201FA" w:rsidP="000F3F2F">
      <w:pPr>
        <w:pStyle w:val="ListParagraph"/>
        <w:numPr>
          <w:ilvl w:val="0"/>
          <w:numId w:val="11"/>
        </w:numPr>
      </w:pPr>
      <w:r w:rsidRPr="005D0F8B">
        <w:t xml:space="preserve">Road or Street Closures </w:t>
      </w:r>
    </w:p>
    <w:p w14:paraId="3A58ABC9" w14:textId="77777777" w:rsidR="001201FA" w:rsidRDefault="001201FA" w:rsidP="00567391">
      <w:pPr>
        <w:ind w:right="180"/>
        <w:rPr>
          <w:rFonts w:cs="Arial"/>
          <w:b/>
          <w:u w:val="single"/>
        </w:rPr>
      </w:pPr>
    </w:p>
    <w:p w14:paraId="76C31D07" w14:textId="77777777" w:rsidR="001201FA" w:rsidRPr="009E00C2" w:rsidRDefault="001201FA" w:rsidP="009E00C2">
      <w:pPr>
        <w:pStyle w:val="Heading2"/>
      </w:pPr>
      <w:bookmarkStart w:id="7" w:name="_Toc97199271"/>
      <w:r w:rsidRPr="009E00C2">
        <w:t>Section 2 Outline – Risk Management Plan</w:t>
      </w:r>
      <w:bookmarkEnd w:id="7"/>
      <w:r w:rsidRPr="009E00C2">
        <w:t xml:space="preserve"> </w:t>
      </w:r>
    </w:p>
    <w:p w14:paraId="363D7BAC" w14:textId="77777777" w:rsidR="001201FA" w:rsidRDefault="001201FA" w:rsidP="00567391">
      <w:pPr>
        <w:ind w:right="180"/>
        <w:rPr>
          <w:rFonts w:ascii="Arial Narrow" w:hAnsi="Arial Narrow" w:cs="Arial"/>
          <w:b/>
          <w:sz w:val="28"/>
          <w:szCs w:val="28"/>
        </w:rPr>
      </w:pPr>
    </w:p>
    <w:p w14:paraId="6FBE3F23" w14:textId="77777777" w:rsidR="001201FA" w:rsidRDefault="001201FA" w:rsidP="008447E7">
      <w:pPr>
        <w:jc w:val="both"/>
      </w:pPr>
      <w:r w:rsidRPr="00026434">
        <w:t xml:space="preserve">The Risk Management Plan </w:t>
      </w:r>
      <w:r>
        <w:t>will detail all associated risks that may impact on your event including the Emergency Response Plan</w:t>
      </w:r>
      <w:r w:rsidR="00095DD2">
        <w:t xml:space="preserve"> (see section 4 for details).</w:t>
      </w:r>
    </w:p>
    <w:p w14:paraId="708910C2" w14:textId="77777777" w:rsidR="001201FA" w:rsidRDefault="001201FA" w:rsidP="008447E7">
      <w:pPr>
        <w:jc w:val="both"/>
      </w:pPr>
    </w:p>
    <w:p w14:paraId="5554C3CF" w14:textId="7955D213" w:rsidR="001201FA" w:rsidRPr="00563962" w:rsidRDefault="001201FA" w:rsidP="008447E7">
      <w:pPr>
        <w:jc w:val="both"/>
        <w:rPr>
          <w:b/>
          <w:i/>
        </w:rPr>
      </w:pPr>
      <w:r w:rsidRPr="00563962">
        <w:rPr>
          <w:b/>
          <w:i/>
        </w:rPr>
        <w:t xml:space="preserve">The </w:t>
      </w:r>
      <w:r w:rsidR="004C5B7B">
        <w:rPr>
          <w:b/>
          <w:i/>
        </w:rPr>
        <w:t>Risk Management Plan needs to be viewed</w:t>
      </w:r>
      <w:r w:rsidRPr="00563962">
        <w:rPr>
          <w:b/>
          <w:i/>
        </w:rPr>
        <w:t xml:space="preserve"> by </w:t>
      </w:r>
      <w:r w:rsidR="00170EF3" w:rsidRPr="00563962">
        <w:rPr>
          <w:b/>
          <w:i/>
        </w:rPr>
        <w:t>Council’s</w:t>
      </w:r>
      <w:r w:rsidRPr="00563962">
        <w:rPr>
          <w:b/>
          <w:i/>
        </w:rPr>
        <w:t xml:space="preserve"> Community Events Officer prior to your event </w:t>
      </w:r>
      <w:r w:rsidR="00170EF3" w:rsidRPr="00563962">
        <w:rPr>
          <w:b/>
          <w:i/>
        </w:rPr>
        <w:t xml:space="preserve">as we want to ensure your event is a huge success. </w:t>
      </w:r>
    </w:p>
    <w:p w14:paraId="2FE8B43E" w14:textId="77777777" w:rsidR="001201FA" w:rsidRPr="00AB3A45" w:rsidRDefault="001201FA" w:rsidP="008447E7">
      <w:pPr>
        <w:jc w:val="both"/>
        <w:rPr>
          <w:b/>
          <w:color w:val="FF0000"/>
          <w:sz w:val="24"/>
          <w:szCs w:val="24"/>
        </w:rPr>
      </w:pPr>
    </w:p>
    <w:p w14:paraId="0D577269" w14:textId="77777777" w:rsidR="001201FA" w:rsidRPr="009E00C2" w:rsidRDefault="001201FA" w:rsidP="009E00C2">
      <w:pPr>
        <w:pStyle w:val="Heading1"/>
      </w:pPr>
      <w:bookmarkStart w:id="8" w:name="_Toc97199272"/>
      <w:r w:rsidRPr="009E00C2">
        <w:lastRenderedPageBreak/>
        <w:t>Section 1 – The Event Detail</w:t>
      </w:r>
      <w:bookmarkEnd w:id="8"/>
      <w:r w:rsidRPr="009E00C2">
        <w:t xml:space="preserve"> </w:t>
      </w:r>
    </w:p>
    <w:p w14:paraId="6ECCEF59" w14:textId="77777777" w:rsidR="001201FA" w:rsidRDefault="001201FA" w:rsidP="00567391">
      <w:pPr>
        <w:pStyle w:val="ListParagraph"/>
        <w:tabs>
          <w:tab w:val="left" w:pos="3630"/>
        </w:tabs>
        <w:ind w:left="0"/>
        <w:rPr>
          <w:rFonts w:ascii="Arial Narrow" w:hAnsi="Arial Narrow"/>
          <w:b/>
          <w:sz w:val="28"/>
          <w:szCs w:val="28"/>
        </w:rPr>
      </w:pPr>
    </w:p>
    <w:p w14:paraId="470714EE" w14:textId="77777777" w:rsidR="001201FA" w:rsidRPr="009E00C2" w:rsidRDefault="001201FA" w:rsidP="009E00C2">
      <w:pPr>
        <w:pStyle w:val="Heading2"/>
      </w:pPr>
      <w:bookmarkStart w:id="9" w:name="_Toc97199273"/>
      <w:r w:rsidRPr="009E00C2">
        <w:t>Event Title, Dates and Duration</w:t>
      </w:r>
      <w:bookmarkEnd w:id="9"/>
      <w:r w:rsidRPr="009E00C2">
        <w:t xml:space="preserve"> </w:t>
      </w:r>
    </w:p>
    <w:p w14:paraId="75BAC201" w14:textId="77777777" w:rsidR="001201FA" w:rsidRPr="001F7844" w:rsidRDefault="001201FA" w:rsidP="00567391">
      <w:pPr>
        <w:rPr>
          <w:rFonts w:cs="Arial"/>
          <w:b/>
          <w:bCs/>
          <w:i/>
          <w:iCs/>
        </w:rPr>
      </w:pPr>
    </w:p>
    <w:p w14:paraId="18B18E83" w14:textId="77777777" w:rsidR="001201FA" w:rsidRDefault="00170EF3" w:rsidP="008447E7">
      <w:pPr>
        <w:jc w:val="both"/>
      </w:pPr>
      <w:r w:rsidRPr="00095DD2">
        <w:t xml:space="preserve">To start your Event </w:t>
      </w:r>
      <w:r w:rsidR="0061318C" w:rsidRPr="00095DD2">
        <w:t>Plan,</w:t>
      </w:r>
      <w:r w:rsidR="001201FA" w:rsidRPr="00095DD2">
        <w:t xml:space="preserve"> you </w:t>
      </w:r>
      <w:r w:rsidR="002F6C0D" w:rsidRPr="00095DD2">
        <w:t>must</w:t>
      </w:r>
      <w:r w:rsidR="001201FA" w:rsidRPr="00095DD2">
        <w:t xml:space="preserve"> list the key information about your event. </w:t>
      </w:r>
      <w:r w:rsidR="001201FA" w:rsidRPr="001F7844">
        <w:t xml:space="preserve">This includes the event name, the date or dates that it will be held on, the duration of the event and the location. </w:t>
      </w:r>
    </w:p>
    <w:p w14:paraId="6EB4EBAA" w14:textId="77777777" w:rsidR="001201FA" w:rsidRDefault="001201FA" w:rsidP="00567391">
      <w:pPr>
        <w:rPr>
          <w:rFonts w:cs="Arial"/>
          <w:b/>
          <w:bCs/>
          <w:iCs/>
        </w:rPr>
      </w:pPr>
    </w:p>
    <w:p w14:paraId="2DC1BBD1" w14:textId="77777777" w:rsidR="001201FA" w:rsidRPr="009E00C2" w:rsidRDefault="001201FA" w:rsidP="009E00C2">
      <w:pPr>
        <w:pStyle w:val="Heading2"/>
      </w:pPr>
      <w:bookmarkStart w:id="10" w:name="_Toc97199274"/>
      <w:r w:rsidRPr="009E00C2">
        <w:t>Location and Accessibility</w:t>
      </w:r>
      <w:bookmarkEnd w:id="10"/>
    </w:p>
    <w:p w14:paraId="7C4EF97E" w14:textId="77777777" w:rsidR="001201FA" w:rsidRDefault="001201FA" w:rsidP="00567391">
      <w:pPr>
        <w:rPr>
          <w:rFonts w:cs="Arial"/>
          <w:b/>
          <w:bCs/>
          <w:iCs/>
        </w:rPr>
      </w:pPr>
    </w:p>
    <w:p w14:paraId="7CC65C4B" w14:textId="77777777" w:rsidR="001201FA" w:rsidRDefault="005F7BE3" w:rsidP="008447E7">
      <w:pPr>
        <w:jc w:val="both"/>
      </w:pPr>
      <w:r>
        <w:t xml:space="preserve">A </w:t>
      </w:r>
      <w:r w:rsidR="001201FA" w:rsidRPr="00DD1B03">
        <w:t>venue needs to be sourced that is suitable for the size of the event, taking into consideration the program and the number of people you are expecting to attend. All</w:t>
      </w:r>
      <w:r>
        <w:t xml:space="preserve"> Council owned</w:t>
      </w:r>
      <w:r w:rsidR="001201FA" w:rsidRPr="00DD1B03">
        <w:t xml:space="preserve"> indoor venues will have </w:t>
      </w:r>
      <w:r w:rsidR="001201FA">
        <w:t xml:space="preserve">a </w:t>
      </w:r>
      <w:r w:rsidR="001201FA" w:rsidRPr="00DD1B03">
        <w:t>maximum capacity, hours of operation, noise level, catering and alcohol requirements that must be adhered to.</w:t>
      </w:r>
    </w:p>
    <w:p w14:paraId="60CF9D75" w14:textId="77777777" w:rsidR="00170EF3" w:rsidRDefault="00170EF3" w:rsidP="008447E7">
      <w:pPr>
        <w:jc w:val="both"/>
      </w:pPr>
    </w:p>
    <w:p w14:paraId="17D88738" w14:textId="77777777" w:rsidR="00170EF3" w:rsidRPr="00DD1B03" w:rsidRDefault="00170EF3" w:rsidP="008447E7">
      <w:pPr>
        <w:jc w:val="both"/>
      </w:pPr>
      <w:r>
        <w:t xml:space="preserve">It is also important that you take into consideration your surrounding environment and the impact it may have on residents, local businesses and other activities or user groups within the area. Approximately 2 weeks out from the event conduct a letter drop to residents and business that advises them of your event and warns of any </w:t>
      </w:r>
      <w:r w:rsidR="0067652F">
        <w:t xml:space="preserve">possible </w:t>
      </w:r>
      <w:r>
        <w:t>noise</w:t>
      </w:r>
      <w:r w:rsidR="0067652F">
        <w:t xml:space="preserve"> implications</w:t>
      </w:r>
      <w:r>
        <w:t xml:space="preserve">.  </w:t>
      </w:r>
      <w:r w:rsidR="00005BF1">
        <w:t>As a minimum ensure that the delivery captures all residents that will be directed impacted by noise and/ or traffic implications.</w:t>
      </w:r>
    </w:p>
    <w:p w14:paraId="68C83087" w14:textId="77777777" w:rsidR="001201FA" w:rsidRDefault="001201FA" w:rsidP="008447E7">
      <w:pPr>
        <w:jc w:val="both"/>
      </w:pPr>
    </w:p>
    <w:p w14:paraId="62FAAC4B" w14:textId="77777777" w:rsidR="00B23B9E" w:rsidRPr="00095DD2" w:rsidRDefault="001C770E" w:rsidP="008447E7">
      <w:pPr>
        <w:jc w:val="both"/>
        <w:rPr>
          <w:rFonts w:asciiTheme="minorHAnsi" w:hAnsiTheme="minorHAnsi" w:cstheme="minorHAnsi"/>
          <w:lang w:eastAsia="en-AU"/>
        </w:rPr>
      </w:pPr>
      <w:r w:rsidRPr="00095DD2">
        <w:rPr>
          <w:rFonts w:asciiTheme="minorHAnsi" w:hAnsiTheme="minorHAnsi" w:cstheme="minorHAnsi"/>
        </w:rPr>
        <w:t xml:space="preserve">If you are holding an event within </w:t>
      </w:r>
      <w:r w:rsidR="00B23B9E" w:rsidRPr="00095DD2">
        <w:rPr>
          <w:rFonts w:asciiTheme="minorHAnsi" w:hAnsiTheme="minorHAnsi" w:cstheme="minorHAnsi"/>
        </w:rPr>
        <w:t xml:space="preserve">Council’s parks and </w:t>
      </w:r>
      <w:r w:rsidR="0061318C" w:rsidRPr="00095DD2">
        <w:rPr>
          <w:rFonts w:asciiTheme="minorHAnsi" w:hAnsiTheme="minorHAnsi" w:cstheme="minorHAnsi"/>
        </w:rPr>
        <w:t>reserves,</w:t>
      </w:r>
      <w:r w:rsidR="00B23B9E" w:rsidRPr="00095DD2">
        <w:rPr>
          <w:rFonts w:asciiTheme="minorHAnsi" w:hAnsiTheme="minorHAnsi" w:cstheme="minorHAnsi"/>
        </w:rPr>
        <w:t xml:space="preserve"> you</w:t>
      </w:r>
      <w:r w:rsidR="002F6C0D" w:rsidRPr="00095DD2">
        <w:rPr>
          <w:rFonts w:asciiTheme="minorHAnsi" w:hAnsiTheme="minorHAnsi" w:cstheme="minorHAnsi"/>
        </w:rPr>
        <w:t xml:space="preserve"> must</w:t>
      </w:r>
      <w:r w:rsidR="00B23B9E" w:rsidRPr="00095DD2">
        <w:rPr>
          <w:rFonts w:asciiTheme="minorHAnsi" w:hAnsiTheme="minorHAnsi" w:cstheme="minorHAnsi"/>
        </w:rPr>
        <w:t xml:space="preserve"> protect a</w:t>
      </w:r>
      <w:r w:rsidR="00B23B9E" w:rsidRPr="00095DD2">
        <w:rPr>
          <w:rFonts w:asciiTheme="minorHAnsi" w:hAnsiTheme="minorHAnsi" w:cstheme="minorHAnsi"/>
          <w:lang w:eastAsia="en-AU"/>
        </w:rPr>
        <w:t xml:space="preserve">ll park facilities from damage and avoid inappropriate use. </w:t>
      </w:r>
    </w:p>
    <w:p w14:paraId="45B09FBF" w14:textId="77777777" w:rsidR="00B23B9E" w:rsidRPr="00095DD2" w:rsidRDefault="00B23B9E" w:rsidP="009E00C2">
      <w:pPr>
        <w:rPr>
          <w:rFonts w:asciiTheme="minorHAnsi" w:hAnsiTheme="minorHAnsi" w:cstheme="minorHAnsi"/>
          <w:lang w:eastAsia="en-AU"/>
        </w:rPr>
      </w:pPr>
    </w:p>
    <w:p w14:paraId="23ED4ECF" w14:textId="77777777" w:rsidR="00B23B9E" w:rsidRPr="00095DD2" w:rsidRDefault="00B23B9E" w:rsidP="008447E7">
      <w:pPr>
        <w:jc w:val="both"/>
        <w:rPr>
          <w:rFonts w:asciiTheme="minorHAnsi" w:hAnsiTheme="minorHAnsi" w:cstheme="minorHAnsi"/>
          <w:lang w:eastAsia="en-AU"/>
        </w:rPr>
      </w:pPr>
      <w:r w:rsidRPr="00095DD2">
        <w:rPr>
          <w:rFonts w:asciiTheme="minorHAnsi" w:hAnsiTheme="minorHAnsi" w:cstheme="minorHAnsi"/>
          <w:lang w:eastAsia="en-AU"/>
        </w:rPr>
        <w:t>Key areas to protect are:</w:t>
      </w:r>
    </w:p>
    <w:p w14:paraId="61F52EAB" w14:textId="77777777" w:rsidR="0061318C" w:rsidRPr="00095DD2" w:rsidRDefault="0061318C" w:rsidP="008447E7">
      <w:pPr>
        <w:jc w:val="both"/>
        <w:rPr>
          <w:rFonts w:asciiTheme="minorHAnsi" w:hAnsiTheme="minorHAnsi" w:cstheme="minorHAnsi"/>
          <w:lang w:eastAsia="en-AU"/>
        </w:rPr>
      </w:pPr>
    </w:p>
    <w:p w14:paraId="160C3D4D"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Surface (the grass)</w:t>
      </w:r>
      <w:r w:rsidR="009E1E42" w:rsidRPr="00095DD2">
        <w:rPr>
          <w:rFonts w:asciiTheme="minorHAnsi" w:hAnsiTheme="minorHAnsi" w:cstheme="minorHAnsi"/>
          <w:lang w:eastAsia="en-AU"/>
        </w:rPr>
        <w:t xml:space="preserve"> </w:t>
      </w:r>
      <w:r w:rsidR="00490CFB" w:rsidRPr="00095DD2">
        <w:rPr>
          <w:rFonts w:asciiTheme="minorHAnsi" w:hAnsiTheme="minorHAnsi" w:cstheme="minorHAnsi"/>
          <w:lang w:eastAsia="en-AU"/>
        </w:rPr>
        <w:t>– ensure there is no infrastructure on site that may burn the grass during hot weather</w:t>
      </w:r>
      <w:r w:rsidR="00EB7525">
        <w:rPr>
          <w:rFonts w:asciiTheme="minorHAnsi" w:hAnsiTheme="minorHAnsi" w:cstheme="minorHAnsi"/>
          <w:lang w:eastAsia="en-AU"/>
        </w:rPr>
        <w:t xml:space="preserve"> and </w:t>
      </w:r>
      <w:r w:rsidR="0050444A" w:rsidRPr="00095DD2">
        <w:rPr>
          <w:rFonts w:asciiTheme="minorHAnsi" w:hAnsiTheme="minorHAnsi" w:cstheme="minorHAnsi"/>
          <w:lang w:eastAsia="en-AU"/>
        </w:rPr>
        <w:t xml:space="preserve">ensure </w:t>
      </w:r>
      <w:r w:rsidR="0061318C" w:rsidRPr="00095DD2">
        <w:rPr>
          <w:rFonts w:asciiTheme="minorHAnsi" w:hAnsiTheme="minorHAnsi" w:cstheme="minorHAnsi"/>
          <w:lang w:eastAsia="en-AU"/>
        </w:rPr>
        <w:t>vehicles</w:t>
      </w:r>
      <w:r w:rsidR="0050444A" w:rsidRPr="00095DD2">
        <w:rPr>
          <w:rFonts w:asciiTheme="minorHAnsi" w:hAnsiTheme="minorHAnsi" w:cstheme="minorHAnsi"/>
          <w:lang w:eastAsia="en-AU"/>
        </w:rPr>
        <w:t xml:space="preserve"> or machinery</w:t>
      </w:r>
      <w:r w:rsidR="004C7A6E" w:rsidRPr="00095DD2">
        <w:rPr>
          <w:rFonts w:asciiTheme="minorHAnsi" w:hAnsiTheme="minorHAnsi" w:cstheme="minorHAnsi"/>
          <w:lang w:eastAsia="en-AU"/>
        </w:rPr>
        <w:t xml:space="preserve"> do not</w:t>
      </w:r>
      <w:r w:rsidR="0050444A" w:rsidRPr="00095DD2">
        <w:rPr>
          <w:rFonts w:asciiTheme="minorHAnsi" w:hAnsiTheme="minorHAnsi" w:cstheme="minorHAnsi"/>
          <w:lang w:eastAsia="en-AU"/>
        </w:rPr>
        <w:t xml:space="preserve"> cause rutting</w:t>
      </w:r>
      <w:r w:rsidR="00EB7525">
        <w:rPr>
          <w:rFonts w:asciiTheme="minorHAnsi" w:hAnsiTheme="minorHAnsi" w:cstheme="minorHAnsi"/>
          <w:lang w:eastAsia="en-AU"/>
        </w:rPr>
        <w:t xml:space="preserve"> </w:t>
      </w:r>
      <w:r w:rsidR="0050444A" w:rsidRPr="00095DD2">
        <w:rPr>
          <w:rFonts w:asciiTheme="minorHAnsi" w:hAnsiTheme="minorHAnsi" w:cstheme="minorHAnsi"/>
          <w:lang w:eastAsia="en-AU"/>
        </w:rPr>
        <w:t>or indentations in the grass</w:t>
      </w:r>
    </w:p>
    <w:p w14:paraId="6E986B04"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Trees</w:t>
      </w:r>
      <w:r w:rsidR="009E1E42" w:rsidRPr="00095DD2">
        <w:rPr>
          <w:rFonts w:asciiTheme="minorHAnsi" w:hAnsiTheme="minorHAnsi" w:cstheme="minorHAnsi"/>
          <w:lang w:eastAsia="en-AU"/>
        </w:rPr>
        <w:t xml:space="preserve"> – do no</w:t>
      </w:r>
      <w:r w:rsidR="00095DD2">
        <w:rPr>
          <w:rFonts w:asciiTheme="minorHAnsi" w:hAnsiTheme="minorHAnsi" w:cstheme="minorHAnsi"/>
          <w:lang w:eastAsia="en-AU"/>
        </w:rPr>
        <w:t>t</w:t>
      </w:r>
      <w:r w:rsidR="009E1E42" w:rsidRPr="00095DD2">
        <w:rPr>
          <w:rFonts w:asciiTheme="minorHAnsi" w:hAnsiTheme="minorHAnsi" w:cstheme="minorHAnsi"/>
          <w:lang w:eastAsia="en-AU"/>
        </w:rPr>
        <w:t xml:space="preserve"> ha</w:t>
      </w:r>
      <w:r w:rsidR="0050444A" w:rsidRPr="00095DD2">
        <w:rPr>
          <w:rFonts w:asciiTheme="minorHAnsi" w:hAnsiTheme="minorHAnsi" w:cstheme="minorHAnsi"/>
          <w:lang w:eastAsia="en-AU"/>
        </w:rPr>
        <w:t>ng infrastructure from branches and no vehicles</w:t>
      </w:r>
      <w:r w:rsidR="00095DD2">
        <w:rPr>
          <w:rFonts w:asciiTheme="minorHAnsi" w:hAnsiTheme="minorHAnsi" w:cstheme="minorHAnsi"/>
          <w:lang w:eastAsia="en-AU"/>
        </w:rPr>
        <w:t xml:space="preserve"> are to be</w:t>
      </w:r>
      <w:r w:rsidR="0050444A" w:rsidRPr="00095DD2">
        <w:rPr>
          <w:rFonts w:asciiTheme="minorHAnsi" w:hAnsiTheme="minorHAnsi" w:cstheme="minorHAnsi"/>
          <w:lang w:eastAsia="en-AU"/>
        </w:rPr>
        <w:t xml:space="preserve"> under the reach or canopy of any tree</w:t>
      </w:r>
    </w:p>
    <w:p w14:paraId="684E738F"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Vegetation</w:t>
      </w:r>
      <w:r w:rsidR="009E1E42" w:rsidRPr="00095DD2">
        <w:rPr>
          <w:rFonts w:asciiTheme="minorHAnsi" w:hAnsiTheme="minorHAnsi" w:cstheme="minorHAnsi"/>
          <w:lang w:eastAsia="en-AU"/>
        </w:rPr>
        <w:t xml:space="preserve"> – ensure there are adequate path</w:t>
      </w:r>
      <w:r w:rsidR="00095DD2">
        <w:rPr>
          <w:rFonts w:asciiTheme="minorHAnsi" w:hAnsiTheme="minorHAnsi" w:cstheme="minorHAnsi"/>
          <w:lang w:eastAsia="en-AU"/>
        </w:rPr>
        <w:t>way</w:t>
      </w:r>
      <w:r w:rsidR="009E1E42" w:rsidRPr="00095DD2">
        <w:rPr>
          <w:rFonts w:asciiTheme="minorHAnsi" w:hAnsiTheme="minorHAnsi" w:cstheme="minorHAnsi"/>
          <w:lang w:eastAsia="en-AU"/>
        </w:rPr>
        <w:t xml:space="preserve">s for the number of guests so there is no cutting across greenery </w:t>
      </w:r>
      <w:r w:rsidR="0050444A" w:rsidRPr="00095DD2">
        <w:rPr>
          <w:rFonts w:asciiTheme="minorHAnsi" w:hAnsiTheme="minorHAnsi" w:cstheme="minorHAnsi"/>
          <w:lang w:eastAsia="en-AU"/>
        </w:rPr>
        <w:t>or damage to vegetation on garden beds</w:t>
      </w:r>
    </w:p>
    <w:p w14:paraId="24B41F93"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Furniture</w:t>
      </w:r>
      <w:r w:rsidR="009E1E42" w:rsidRPr="00095DD2">
        <w:rPr>
          <w:rFonts w:asciiTheme="minorHAnsi" w:hAnsiTheme="minorHAnsi" w:cstheme="minorHAnsi"/>
          <w:lang w:eastAsia="en-AU"/>
        </w:rPr>
        <w:t xml:space="preserve"> – ensure no graffiti or damage occurs</w:t>
      </w:r>
    </w:p>
    <w:p w14:paraId="2D2C1016"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Fencing</w:t>
      </w:r>
      <w:r w:rsidR="00490CFB" w:rsidRPr="00095DD2">
        <w:rPr>
          <w:rFonts w:asciiTheme="minorHAnsi" w:hAnsiTheme="minorHAnsi" w:cstheme="minorHAnsi"/>
          <w:lang w:eastAsia="en-AU"/>
        </w:rPr>
        <w:t xml:space="preserve"> - do not attach any items to fencing </w:t>
      </w:r>
    </w:p>
    <w:p w14:paraId="0E71F2FD" w14:textId="77777777" w:rsidR="00B23B9E" w:rsidRPr="00095DD2" w:rsidRDefault="00B23B9E"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Wildlife</w:t>
      </w:r>
      <w:r w:rsidR="00490CFB" w:rsidRPr="00095DD2">
        <w:rPr>
          <w:rFonts w:asciiTheme="minorHAnsi" w:hAnsiTheme="minorHAnsi" w:cstheme="minorHAnsi"/>
          <w:lang w:eastAsia="en-AU"/>
        </w:rPr>
        <w:t xml:space="preserve"> – ensure all remaining food is taken with you and not left behind</w:t>
      </w:r>
    </w:p>
    <w:p w14:paraId="448382F7" w14:textId="77777777" w:rsidR="0050444A" w:rsidRPr="00095DD2" w:rsidRDefault="0050444A" w:rsidP="001F674B">
      <w:pPr>
        <w:pStyle w:val="ListParagraph"/>
        <w:numPr>
          <w:ilvl w:val="0"/>
          <w:numId w:val="39"/>
        </w:numPr>
        <w:jc w:val="both"/>
        <w:rPr>
          <w:rFonts w:asciiTheme="minorHAnsi" w:hAnsiTheme="minorHAnsi" w:cstheme="minorHAnsi"/>
          <w:lang w:eastAsia="en-AU"/>
        </w:rPr>
      </w:pPr>
      <w:r w:rsidRPr="00095DD2">
        <w:rPr>
          <w:rFonts w:asciiTheme="minorHAnsi" w:hAnsiTheme="minorHAnsi" w:cstheme="minorHAnsi"/>
          <w:lang w:eastAsia="en-AU"/>
        </w:rPr>
        <w:t xml:space="preserve">Water Features and Water Bodies – </w:t>
      </w:r>
      <w:r w:rsidR="00095DD2">
        <w:rPr>
          <w:rFonts w:asciiTheme="minorHAnsi" w:hAnsiTheme="minorHAnsi" w:cstheme="minorHAnsi"/>
          <w:lang w:eastAsia="en-AU"/>
        </w:rPr>
        <w:t>e</w:t>
      </w:r>
      <w:r w:rsidRPr="00095DD2">
        <w:rPr>
          <w:rFonts w:asciiTheme="minorHAnsi" w:hAnsiTheme="minorHAnsi" w:cstheme="minorHAnsi"/>
          <w:lang w:eastAsia="en-AU"/>
        </w:rPr>
        <w:t xml:space="preserve">nsure </w:t>
      </w:r>
      <w:r w:rsidR="00095DD2">
        <w:rPr>
          <w:rFonts w:asciiTheme="minorHAnsi" w:hAnsiTheme="minorHAnsi" w:cstheme="minorHAnsi"/>
          <w:lang w:eastAsia="en-AU"/>
        </w:rPr>
        <w:t xml:space="preserve">adequate safety measures are in place </w:t>
      </w:r>
      <w:r w:rsidR="00EB7525">
        <w:rPr>
          <w:rFonts w:asciiTheme="minorHAnsi" w:hAnsiTheme="minorHAnsi" w:cstheme="minorHAnsi"/>
          <w:lang w:eastAsia="en-AU"/>
        </w:rPr>
        <w:t>w</w:t>
      </w:r>
      <w:r w:rsidRPr="00095DD2">
        <w:rPr>
          <w:rFonts w:asciiTheme="minorHAnsi" w:hAnsiTheme="minorHAnsi" w:cstheme="minorHAnsi"/>
          <w:lang w:eastAsia="en-AU"/>
        </w:rPr>
        <w:t xml:space="preserve">hen </w:t>
      </w:r>
      <w:r w:rsidR="00EB7525" w:rsidRPr="00095DD2">
        <w:rPr>
          <w:rFonts w:asciiTheme="minorHAnsi" w:hAnsiTheme="minorHAnsi" w:cstheme="minorHAnsi"/>
          <w:lang w:eastAsia="en-AU"/>
        </w:rPr>
        <w:t>near</w:t>
      </w:r>
      <w:r w:rsidRPr="00095DD2">
        <w:rPr>
          <w:rFonts w:asciiTheme="minorHAnsi" w:hAnsiTheme="minorHAnsi" w:cstheme="minorHAnsi"/>
          <w:lang w:eastAsia="en-AU"/>
        </w:rPr>
        <w:t xml:space="preserve"> these features</w:t>
      </w:r>
    </w:p>
    <w:p w14:paraId="04441A45" w14:textId="77777777" w:rsidR="00B23B9E" w:rsidRPr="00095DD2" w:rsidRDefault="00B23B9E" w:rsidP="008447E7">
      <w:pPr>
        <w:jc w:val="both"/>
        <w:rPr>
          <w:rFonts w:asciiTheme="minorHAnsi" w:hAnsiTheme="minorHAnsi" w:cstheme="minorHAnsi"/>
          <w:lang w:eastAsia="en-AU"/>
        </w:rPr>
      </w:pPr>
    </w:p>
    <w:p w14:paraId="43B0890E" w14:textId="77777777" w:rsidR="001C770E" w:rsidRPr="004C7A6E" w:rsidRDefault="00B23B9E" w:rsidP="008447E7">
      <w:pPr>
        <w:jc w:val="both"/>
        <w:rPr>
          <w:rFonts w:asciiTheme="minorHAnsi" w:hAnsiTheme="minorHAnsi" w:cstheme="minorHAnsi"/>
          <w:sz w:val="24"/>
        </w:rPr>
      </w:pPr>
      <w:r w:rsidRPr="004C7A6E">
        <w:rPr>
          <w:rFonts w:asciiTheme="minorHAnsi" w:hAnsiTheme="minorHAnsi" w:cstheme="minorHAnsi"/>
          <w:color w:val="000000"/>
          <w:szCs w:val="20"/>
          <w:lang w:eastAsia="en-AU"/>
        </w:rPr>
        <w:t xml:space="preserve">A post event inspection </w:t>
      </w:r>
      <w:r w:rsidR="00EB7525">
        <w:rPr>
          <w:rFonts w:asciiTheme="minorHAnsi" w:hAnsiTheme="minorHAnsi" w:cstheme="minorHAnsi"/>
          <w:color w:val="000000"/>
          <w:szCs w:val="20"/>
          <w:lang w:eastAsia="en-AU"/>
        </w:rPr>
        <w:t xml:space="preserve">will be undertaken to </w:t>
      </w:r>
      <w:r w:rsidRPr="004C7A6E">
        <w:rPr>
          <w:rFonts w:asciiTheme="minorHAnsi" w:hAnsiTheme="minorHAnsi" w:cstheme="minorHAnsi"/>
          <w:color w:val="000000"/>
          <w:szCs w:val="20"/>
          <w:lang w:eastAsia="en-AU"/>
        </w:rPr>
        <w:t xml:space="preserve">ensure the </w:t>
      </w:r>
      <w:r w:rsidR="00563962">
        <w:rPr>
          <w:rFonts w:asciiTheme="minorHAnsi" w:hAnsiTheme="minorHAnsi" w:cstheme="minorHAnsi"/>
          <w:color w:val="000000"/>
          <w:szCs w:val="20"/>
          <w:lang w:eastAsia="en-AU"/>
        </w:rPr>
        <w:t>venue/site</w:t>
      </w:r>
      <w:r w:rsidRPr="004C7A6E">
        <w:rPr>
          <w:rFonts w:asciiTheme="minorHAnsi" w:hAnsiTheme="minorHAnsi" w:cstheme="minorHAnsi"/>
          <w:color w:val="000000"/>
          <w:szCs w:val="20"/>
          <w:lang w:eastAsia="en-AU"/>
        </w:rPr>
        <w:t xml:space="preserve"> is left in reasonable condition. Should any damage occur the Event Organiser will be responsible for the costs associated</w:t>
      </w:r>
      <w:r w:rsidR="00EB7525">
        <w:rPr>
          <w:rFonts w:asciiTheme="minorHAnsi" w:hAnsiTheme="minorHAnsi" w:cstheme="minorHAnsi"/>
          <w:color w:val="000000"/>
          <w:szCs w:val="20"/>
          <w:lang w:eastAsia="en-AU"/>
        </w:rPr>
        <w:t xml:space="preserve"> in rectification works.</w:t>
      </w:r>
    </w:p>
    <w:p w14:paraId="6686BC92" w14:textId="77777777" w:rsidR="001C770E" w:rsidRPr="00DD1B03" w:rsidRDefault="001C770E" w:rsidP="008447E7">
      <w:pPr>
        <w:jc w:val="both"/>
      </w:pPr>
    </w:p>
    <w:p w14:paraId="59FD08C0" w14:textId="77777777" w:rsidR="001201FA" w:rsidRPr="00563962" w:rsidRDefault="001201FA" w:rsidP="008447E7">
      <w:pPr>
        <w:jc w:val="both"/>
      </w:pPr>
      <w:r w:rsidRPr="00DD1B03">
        <w:t>The selection of your venue/site should also be based around the requirements of your event. The less temporary infrastructure</w:t>
      </w:r>
      <w:r>
        <w:t xml:space="preserve"> required for your event</w:t>
      </w:r>
      <w:r w:rsidRPr="00DD1B03">
        <w:t xml:space="preserve"> such as stages, marquees, audio/visual equipment, power and toilets the easier your event will be to organise.</w:t>
      </w:r>
      <w:r w:rsidR="009816CB">
        <w:t xml:space="preserve"> Also think about accessibility </w:t>
      </w:r>
      <w:r w:rsidR="00563962">
        <w:t>and how your event will be accessible for all the community.  Y</w:t>
      </w:r>
      <w:r w:rsidRPr="00DD1B03">
        <w:t>ou must make sure there is ample parking</w:t>
      </w:r>
      <w:r w:rsidR="00563962">
        <w:t>,</w:t>
      </w:r>
      <w:r w:rsidRPr="00DD1B03">
        <w:t xml:space="preserve"> </w:t>
      </w:r>
      <w:r>
        <w:t>including</w:t>
      </w:r>
      <w:r w:rsidRPr="00DD1B03">
        <w:t xml:space="preserve"> accessible parking. If your venue does not provide the necessary parking </w:t>
      </w:r>
      <w:r w:rsidR="005424E9" w:rsidRPr="00DD1B03">
        <w:t>requirements,</w:t>
      </w:r>
      <w:r w:rsidRPr="00DD1B03">
        <w:t xml:space="preserve"> then you may have to source appropriate car parking off site and prepare a Traffic Management Plan</w:t>
      </w:r>
      <w:r w:rsidR="00563962">
        <w:t xml:space="preserve"> (TMP).</w:t>
      </w:r>
    </w:p>
    <w:p w14:paraId="5B45942D" w14:textId="77777777" w:rsidR="001201FA" w:rsidRDefault="001201FA" w:rsidP="008447E7">
      <w:pPr>
        <w:jc w:val="both"/>
        <w:rPr>
          <w:bCs/>
          <w:iCs/>
        </w:rPr>
      </w:pPr>
    </w:p>
    <w:p w14:paraId="175267CE" w14:textId="77777777" w:rsidR="003E1D56" w:rsidRDefault="003E1D56" w:rsidP="008447E7">
      <w:pPr>
        <w:jc w:val="both"/>
      </w:pPr>
    </w:p>
    <w:p w14:paraId="4F64FB10" w14:textId="77777777" w:rsidR="003E1D56" w:rsidRDefault="003E1D56" w:rsidP="008447E7">
      <w:pPr>
        <w:jc w:val="both"/>
      </w:pPr>
    </w:p>
    <w:p w14:paraId="70007B9D" w14:textId="77777777" w:rsidR="003E1D56" w:rsidRDefault="003E1D56" w:rsidP="008447E7">
      <w:pPr>
        <w:jc w:val="both"/>
      </w:pPr>
    </w:p>
    <w:p w14:paraId="5D9317F7" w14:textId="77777777" w:rsidR="003E1D56" w:rsidRDefault="003E1D56" w:rsidP="008447E7">
      <w:pPr>
        <w:jc w:val="both"/>
      </w:pPr>
    </w:p>
    <w:p w14:paraId="6F0B4827" w14:textId="77777777" w:rsidR="001201FA" w:rsidRPr="00366114" w:rsidRDefault="001201FA" w:rsidP="008447E7">
      <w:pPr>
        <w:jc w:val="both"/>
      </w:pPr>
      <w:r w:rsidRPr="00366114">
        <w:t>The following is a list of recommendations that will assist you in making your event access</w:t>
      </w:r>
      <w:r>
        <w:t>ible</w:t>
      </w:r>
      <w:r w:rsidRPr="00366114">
        <w:t xml:space="preserve"> for all. This list is certainly not exhaustive; consider additional recommendations that are specific to your event.</w:t>
      </w:r>
    </w:p>
    <w:p w14:paraId="1EDBEFD0" w14:textId="77777777" w:rsidR="001201FA" w:rsidRPr="00366114" w:rsidRDefault="001201FA" w:rsidP="009E00C2"/>
    <w:p w14:paraId="768BCAE9" w14:textId="77777777" w:rsidR="001201FA" w:rsidRPr="00366114" w:rsidRDefault="001201FA" w:rsidP="000F3F2F">
      <w:pPr>
        <w:pStyle w:val="ListParagraph"/>
        <w:numPr>
          <w:ilvl w:val="0"/>
          <w:numId w:val="12"/>
        </w:numPr>
      </w:pPr>
      <w:r w:rsidRPr="00366114">
        <w:t>Continuous accessible path – consider width and surface material</w:t>
      </w:r>
    </w:p>
    <w:p w14:paraId="6BF4505E" w14:textId="77777777" w:rsidR="001201FA" w:rsidRPr="00366114" w:rsidRDefault="001201FA" w:rsidP="000F3F2F">
      <w:pPr>
        <w:pStyle w:val="ListParagraph"/>
        <w:numPr>
          <w:ilvl w:val="0"/>
          <w:numId w:val="12"/>
        </w:numPr>
      </w:pPr>
      <w:r w:rsidRPr="00366114">
        <w:t>Temporary portable ramps</w:t>
      </w:r>
    </w:p>
    <w:p w14:paraId="16BC0C94" w14:textId="77777777" w:rsidR="001201FA" w:rsidRPr="00366114" w:rsidRDefault="001201FA" w:rsidP="000F3F2F">
      <w:pPr>
        <w:pStyle w:val="ListParagraph"/>
        <w:numPr>
          <w:ilvl w:val="0"/>
          <w:numId w:val="12"/>
        </w:numPr>
      </w:pPr>
      <w:r w:rsidRPr="00366114">
        <w:t>Viewing sections at stage/attraction areas with accessible pathways to the site</w:t>
      </w:r>
    </w:p>
    <w:p w14:paraId="473B48EE" w14:textId="77777777" w:rsidR="001201FA" w:rsidRPr="00366114" w:rsidRDefault="001201FA" w:rsidP="000F3F2F">
      <w:pPr>
        <w:pStyle w:val="ListParagraph"/>
        <w:numPr>
          <w:ilvl w:val="0"/>
          <w:numId w:val="12"/>
        </w:numPr>
      </w:pPr>
      <w:r w:rsidRPr="00366114">
        <w:t>Clear signage with large font, contrasting colours and tactile indicators</w:t>
      </w:r>
    </w:p>
    <w:p w14:paraId="4869B105" w14:textId="77777777" w:rsidR="001201FA" w:rsidRPr="00366114" w:rsidRDefault="001201FA" w:rsidP="000F3F2F">
      <w:pPr>
        <w:pStyle w:val="ListParagraph"/>
        <w:numPr>
          <w:ilvl w:val="0"/>
          <w:numId w:val="12"/>
        </w:numPr>
      </w:pPr>
      <w:r w:rsidRPr="00366114">
        <w:t>Accessible toilets and pathways to them</w:t>
      </w:r>
    </w:p>
    <w:p w14:paraId="19B8EF80" w14:textId="77777777" w:rsidR="001201FA" w:rsidRPr="00366114" w:rsidRDefault="001201FA" w:rsidP="000F3F2F">
      <w:pPr>
        <w:pStyle w:val="ListParagraph"/>
        <w:numPr>
          <w:ilvl w:val="0"/>
          <w:numId w:val="12"/>
        </w:numPr>
      </w:pPr>
      <w:r w:rsidRPr="00366114">
        <w:t xml:space="preserve">Accessible parking – they should be in </w:t>
      </w:r>
      <w:proofErr w:type="gramStart"/>
      <w:r w:rsidRPr="00366114">
        <w:t>close proximity</w:t>
      </w:r>
      <w:proofErr w:type="gramEnd"/>
      <w:r w:rsidRPr="00366114">
        <w:t xml:space="preserve"> as possible to the entrance point of the event. Consider access to pathways from the carpark.</w:t>
      </w:r>
    </w:p>
    <w:p w14:paraId="66C8BD71" w14:textId="77777777" w:rsidR="001201FA" w:rsidRPr="00366114" w:rsidRDefault="001201FA" w:rsidP="000F3F2F">
      <w:pPr>
        <w:pStyle w:val="ListParagraph"/>
        <w:numPr>
          <w:ilvl w:val="0"/>
          <w:numId w:val="12"/>
        </w:numPr>
      </w:pPr>
      <w:r w:rsidRPr="00366114">
        <w:t xml:space="preserve">A venue that provides wide </w:t>
      </w:r>
      <w:r w:rsidR="005424E9" w:rsidRPr="00366114">
        <w:t>self-opening</w:t>
      </w:r>
      <w:r w:rsidRPr="00366114">
        <w:t xml:space="preserve"> or easy to open doors</w:t>
      </w:r>
    </w:p>
    <w:p w14:paraId="3E187DE1" w14:textId="77777777" w:rsidR="001201FA" w:rsidRPr="00366114" w:rsidRDefault="001201FA" w:rsidP="000F3F2F">
      <w:pPr>
        <w:pStyle w:val="ListParagraph"/>
        <w:numPr>
          <w:ilvl w:val="0"/>
          <w:numId w:val="12"/>
        </w:numPr>
      </w:pPr>
      <w:r w:rsidRPr="00366114">
        <w:t>Acceptance of Companion Cards for entry fee events</w:t>
      </w:r>
    </w:p>
    <w:p w14:paraId="4CA1F4CF" w14:textId="77777777" w:rsidR="001201FA" w:rsidRPr="00366114" w:rsidRDefault="001201FA" w:rsidP="000F3F2F">
      <w:pPr>
        <w:pStyle w:val="ListParagraph"/>
        <w:numPr>
          <w:ilvl w:val="0"/>
          <w:numId w:val="12"/>
        </w:numPr>
      </w:pPr>
      <w:r w:rsidRPr="00366114">
        <w:t>Recharge stations for electric wheelchairs and mobility units</w:t>
      </w:r>
    </w:p>
    <w:p w14:paraId="7C397B64" w14:textId="77777777" w:rsidR="001201FA" w:rsidRPr="00366114" w:rsidRDefault="001201FA" w:rsidP="000F3F2F">
      <w:pPr>
        <w:pStyle w:val="ListParagraph"/>
        <w:numPr>
          <w:ilvl w:val="0"/>
          <w:numId w:val="12"/>
        </w:numPr>
      </w:pPr>
      <w:r w:rsidRPr="00366114">
        <w:t>Accessible (mobility) utilities such as drinking fountains, picnic tables/seating and bins</w:t>
      </w:r>
    </w:p>
    <w:p w14:paraId="443FB57F" w14:textId="77777777" w:rsidR="001201FA" w:rsidRPr="00366114" w:rsidRDefault="001201FA" w:rsidP="000F3F2F">
      <w:pPr>
        <w:pStyle w:val="ListParagraph"/>
        <w:numPr>
          <w:ilvl w:val="0"/>
          <w:numId w:val="12"/>
        </w:numPr>
      </w:pPr>
      <w:r w:rsidRPr="00366114">
        <w:t>Appropriate handrails and contrasting line marking on steps, ramps etc.</w:t>
      </w:r>
    </w:p>
    <w:p w14:paraId="5B22A0E0" w14:textId="77777777" w:rsidR="001201FA" w:rsidRPr="00366114" w:rsidRDefault="001201FA" w:rsidP="000F3F2F">
      <w:pPr>
        <w:pStyle w:val="ListParagraph"/>
        <w:numPr>
          <w:ilvl w:val="0"/>
          <w:numId w:val="12"/>
        </w:numPr>
      </w:pPr>
      <w:r w:rsidRPr="00366114">
        <w:t>Use of international symbols</w:t>
      </w:r>
    </w:p>
    <w:p w14:paraId="5A82A61D" w14:textId="77777777" w:rsidR="001201FA" w:rsidRPr="00366114" w:rsidRDefault="001201FA" w:rsidP="000F3F2F">
      <w:pPr>
        <w:pStyle w:val="ListParagraph"/>
        <w:numPr>
          <w:ilvl w:val="0"/>
          <w:numId w:val="12"/>
        </w:numPr>
      </w:pPr>
      <w:r w:rsidRPr="00366114">
        <w:t>Marketing and event promotion to be clear, large and contrasting font. Use Arial font size 18 on printed material</w:t>
      </w:r>
    </w:p>
    <w:p w14:paraId="612B8039" w14:textId="77777777" w:rsidR="001201FA" w:rsidRPr="00366114" w:rsidRDefault="001201FA" w:rsidP="000F3F2F">
      <w:pPr>
        <w:pStyle w:val="ListParagraph"/>
        <w:numPr>
          <w:ilvl w:val="0"/>
          <w:numId w:val="12"/>
        </w:numPr>
      </w:pPr>
      <w:r w:rsidRPr="00366114">
        <w:t>Provide a site map clearly showing access for all facilities</w:t>
      </w:r>
    </w:p>
    <w:p w14:paraId="5CE2F4CE" w14:textId="77777777" w:rsidR="001201FA" w:rsidRPr="00366114" w:rsidRDefault="001201FA" w:rsidP="000F3F2F">
      <w:pPr>
        <w:pStyle w:val="ListParagraph"/>
        <w:numPr>
          <w:ilvl w:val="0"/>
          <w:numId w:val="12"/>
        </w:numPr>
      </w:pPr>
      <w:r w:rsidRPr="00366114">
        <w:t>Brief staff on the location of accessible facilities</w:t>
      </w:r>
    </w:p>
    <w:p w14:paraId="09D66479" w14:textId="77777777" w:rsidR="001201FA" w:rsidRPr="00366114" w:rsidRDefault="001201FA" w:rsidP="000F3F2F">
      <w:pPr>
        <w:pStyle w:val="ListParagraph"/>
        <w:numPr>
          <w:ilvl w:val="0"/>
          <w:numId w:val="12"/>
        </w:numPr>
      </w:pPr>
      <w:r w:rsidRPr="00366114">
        <w:t>Brief key staff (Wardens) of emergency response procedures taking into consideration people who may require assistance during an evacuation.</w:t>
      </w:r>
    </w:p>
    <w:p w14:paraId="00D91D13" w14:textId="77777777" w:rsidR="001201FA" w:rsidRPr="00366114" w:rsidRDefault="001201FA" w:rsidP="009E00C2"/>
    <w:p w14:paraId="243D0E56" w14:textId="77777777" w:rsidR="001201FA" w:rsidRDefault="001201FA" w:rsidP="008447E7">
      <w:pPr>
        <w:jc w:val="both"/>
        <w:rPr>
          <w:b/>
          <w:bCs/>
          <w:i/>
          <w:iCs/>
        </w:rPr>
      </w:pPr>
      <w:r w:rsidRPr="00366114">
        <w:rPr>
          <w:b/>
          <w:bCs/>
          <w:i/>
          <w:iCs/>
        </w:rPr>
        <w:t xml:space="preserve">In this section of your event plan list what facilities are available that are accessible and how you intend to make sure that your event program can be accessed by your intended audience. </w:t>
      </w:r>
      <w:bookmarkStart w:id="11" w:name="_Toc237853221"/>
    </w:p>
    <w:p w14:paraId="555BC811" w14:textId="77777777" w:rsidR="009E00C2" w:rsidRDefault="009E00C2" w:rsidP="009E00C2">
      <w:pPr>
        <w:rPr>
          <w:b/>
          <w:bCs/>
          <w:i/>
          <w:iCs/>
        </w:rPr>
      </w:pPr>
    </w:p>
    <w:p w14:paraId="3D171CD0" w14:textId="5D7E37F3" w:rsidR="001201FA" w:rsidRPr="009E00C2" w:rsidRDefault="001201FA" w:rsidP="009E00C2">
      <w:pPr>
        <w:pStyle w:val="Heading2"/>
        <w:rPr>
          <w:szCs w:val="22"/>
        </w:rPr>
      </w:pPr>
      <w:bookmarkStart w:id="12" w:name="_Toc97199275"/>
      <w:r w:rsidRPr="009E00C2">
        <w:t xml:space="preserve">Acknowledgement of </w:t>
      </w:r>
      <w:r w:rsidR="001235D3">
        <w:t xml:space="preserve">Traditional Land Owners and Welcome to </w:t>
      </w:r>
      <w:r w:rsidRPr="009E00C2">
        <w:t>Country</w:t>
      </w:r>
      <w:bookmarkEnd w:id="12"/>
    </w:p>
    <w:p w14:paraId="3AB9379F" w14:textId="77777777" w:rsidR="001201FA" w:rsidRDefault="001201FA" w:rsidP="00567391">
      <w:pPr>
        <w:pStyle w:val="BodyText"/>
        <w:rPr>
          <w:rFonts w:ascii="Arial" w:hAnsi="Arial" w:cs="Arial"/>
          <w:sz w:val="22"/>
          <w:szCs w:val="22"/>
        </w:rPr>
      </w:pPr>
    </w:p>
    <w:p w14:paraId="6E97A35A" w14:textId="77777777" w:rsidR="001201FA" w:rsidRPr="00E37A58" w:rsidRDefault="001201FA" w:rsidP="008447E7">
      <w:pPr>
        <w:jc w:val="both"/>
        <w:rPr>
          <w:bCs/>
          <w:iCs/>
          <w:lang w:eastAsia="en-AU"/>
        </w:rPr>
      </w:pPr>
      <w:r w:rsidRPr="00E37A58">
        <w:t>Maroondah City Council reaffirms its commitment to maintaining a culturally diverse, tolerant and open society, united by an overriding commitment to our Nation.</w:t>
      </w:r>
      <w:r w:rsidR="0061318C">
        <w:t xml:space="preserve"> </w:t>
      </w:r>
      <w:r w:rsidRPr="00E37A58">
        <w:rPr>
          <w:bCs/>
          <w:iCs/>
          <w:lang w:eastAsia="en-AU"/>
        </w:rPr>
        <w:t>The Maroondah community and Council clearly recognise the need to acknowledge the contributions of Indigenous Australians of both our past and future. Accordingly,</w:t>
      </w:r>
      <w:r w:rsidR="0061318C">
        <w:rPr>
          <w:bCs/>
          <w:iCs/>
          <w:lang w:eastAsia="en-AU"/>
        </w:rPr>
        <w:t xml:space="preserve"> </w:t>
      </w:r>
      <w:r w:rsidRPr="00E37A58">
        <w:rPr>
          <w:bCs/>
          <w:iCs/>
          <w:lang w:eastAsia="en-AU"/>
        </w:rPr>
        <w:t>Maroondah actively encourages opportunities that support recognition of</w:t>
      </w:r>
      <w:r w:rsidR="0061318C">
        <w:rPr>
          <w:bCs/>
          <w:iCs/>
          <w:lang w:eastAsia="en-AU"/>
        </w:rPr>
        <w:t xml:space="preserve"> </w:t>
      </w:r>
      <w:r w:rsidRPr="00E37A58">
        <w:rPr>
          <w:bCs/>
          <w:iCs/>
          <w:lang w:eastAsia="en-AU"/>
        </w:rPr>
        <w:t xml:space="preserve">Indigenous Australians by acknowledging the strength of their culture and its importance to our history, our National pride and our future development.   </w:t>
      </w:r>
    </w:p>
    <w:p w14:paraId="4A62B6AB" w14:textId="77777777" w:rsidR="001201FA" w:rsidRPr="00E37A58" w:rsidRDefault="001201FA" w:rsidP="008447E7">
      <w:pPr>
        <w:jc w:val="both"/>
        <w:rPr>
          <w:b/>
          <w:bCs/>
          <w:i/>
          <w:iCs/>
          <w:lang w:eastAsia="en-AU"/>
        </w:rPr>
      </w:pPr>
    </w:p>
    <w:p w14:paraId="4806AB71" w14:textId="77777777" w:rsidR="001201FA" w:rsidRPr="001235D3" w:rsidRDefault="001201FA" w:rsidP="008447E7">
      <w:pPr>
        <w:jc w:val="both"/>
        <w:rPr>
          <w:b/>
          <w:color w:val="000000"/>
        </w:rPr>
      </w:pPr>
      <w:r w:rsidRPr="001235D3">
        <w:rPr>
          <w:b/>
          <w:color w:val="000000"/>
        </w:rPr>
        <w:t xml:space="preserve">The following is a suggested Acknowledgement of Country to be used in opening speeches and welcomes: </w:t>
      </w:r>
    </w:p>
    <w:p w14:paraId="42EBE86A" w14:textId="77777777" w:rsidR="001201FA" w:rsidRDefault="001201FA" w:rsidP="008447E7">
      <w:pPr>
        <w:jc w:val="both"/>
        <w:rPr>
          <w:b/>
          <w:i/>
          <w:color w:val="000000"/>
        </w:rPr>
      </w:pPr>
    </w:p>
    <w:p w14:paraId="0649D821" w14:textId="05EE17DF" w:rsidR="009E00C2" w:rsidRPr="00310980" w:rsidRDefault="001201FA" w:rsidP="001235D3">
      <w:pPr>
        <w:jc w:val="both"/>
        <w:rPr>
          <w:b/>
          <w:bCs/>
          <w:iCs/>
        </w:rPr>
      </w:pPr>
      <w:r w:rsidRPr="00310980">
        <w:rPr>
          <w:b/>
          <w:iCs/>
          <w:sz w:val="23"/>
          <w:szCs w:val="23"/>
        </w:rPr>
        <w:t>&lt;Insert Organisation Name</w:t>
      </w:r>
      <w:bookmarkStart w:id="13" w:name="_Hlk70430842"/>
      <w:r w:rsidRPr="00310980">
        <w:rPr>
          <w:iCs/>
          <w:sz w:val="23"/>
          <w:szCs w:val="23"/>
        </w:rPr>
        <w:t>&gt;</w:t>
      </w:r>
      <w:bookmarkEnd w:id="13"/>
      <w:r w:rsidR="001235D3" w:rsidRPr="00DF45C4">
        <w:rPr>
          <w:i/>
        </w:rPr>
        <w:t xml:space="preserve">, in the spirit of Reconciliation, acknowledges the </w:t>
      </w:r>
      <w:r w:rsidR="001235D3" w:rsidRPr="00153025">
        <w:rPr>
          <w:i/>
        </w:rPr>
        <w:t>Wurundjeri People of the Kulin Nation</w:t>
      </w:r>
      <w:r w:rsidR="001235D3">
        <w:rPr>
          <w:i/>
        </w:rPr>
        <w:t xml:space="preserve"> as </w:t>
      </w:r>
      <w:r w:rsidR="001235D3" w:rsidRPr="00C5487A">
        <w:rPr>
          <w:i/>
        </w:rPr>
        <w:t>traditional custodians</w:t>
      </w:r>
      <w:r w:rsidR="001235D3" w:rsidRPr="5DBB1006">
        <w:t xml:space="preserve"> </w:t>
      </w:r>
      <w:r w:rsidR="001235D3" w:rsidRPr="00DF45C4">
        <w:rPr>
          <w:i/>
        </w:rPr>
        <w:t>of the land on which we are gathered today, where Indigenous Australians have performed age</w:t>
      </w:r>
      <w:r w:rsidR="001235D3">
        <w:rPr>
          <w:i/>
        </w:rPr>
        <w:t>-</w:t>
      </w:r>
      <w:r w:rsidR="001235D3" w:rsidRPr="00DF45C4">
        <w:rPr>
          <w:i/>
        </w:rPr>
        <w:t>old ceremonies. We pay our respects to their Elders, past, present and emerging.</w:t>
      </w:r>
    </w:p>
    <w:p w14:paraId="59F51479" w14:textId="77777777" w:rsidR="007578A6" w:rsidRDefault="007578A6" w:rsidP="009E00C2">
      <w:pPr>
        <w:rPr>
          <w:b/>
          <w:bCs/>
          <w:i/>
          <w:iCs/>
        </w:rPr>
      </w:pPr>
    </w:p>
    <w:p w14:paraId="684B2E97" w14:textId="77777777" w:rsidR="001201FA" w:rsidRPr="009E00C2" w:rsidRDefault="001201FA" w:rsidP="009E00C2">
      <w:pPr>
        <w:pStyle w:val="Heading2"/>
      </w:pPr>
      <w:bookmarkStart w:id="14" w:name="_Toc97199276"/>
      <w:r w:rsidRPr="009E00C2">
        <w:lastRenderedPageBreak/>
        <w:t>Program Overview: Aims, Objectives</w:t>
      </w:r>
      <w:bookmarkEnd w:id="11"/>
      <w:r w:rsidRPr="009E00C2">
        <w:t>, Purpose and Audience</w:t>
      </w:r>
      <w:bookmarkEnd w:id="14"/>
      <w:r w:rsidRPr="009E00C2">
        <w:t xml:space="preserve"> </w:t>
      </w:r>
    </w:p>
    <w:p w14:paraId="27474993" w14:textId="77777777" w:rsidR="001201FA" w:rsidRDefault="001201FA" w:rsidP="00567391">
      <w:pPr>
        <w:rPr>
          <w:rFonts w:cs="Arial"/>
        </w:rPr>
      </w:pPr>
    </w:p>
    <w:p w14:paraId="74DE4366" w14:textId="77777777" w:rsidR="001201FA" w:rsidRDefault="001201FA" w:rsidP="008447E7">
      <w:pPr>
        <w:jc w:val="both"/>
      </w:pPr>
      <w:r w:rsidRPr="001F7844">
        <w:t>The aims and objectives of your event will provide the key dir</w:t>
      </w:r>
      <w:r>
        <w:t xml:space="preserve">ectional outcomes for the event and organiser </w:t>
      </w:r>
      <w:r w:rsidRPr="001F7844">
        <w:t xml:space="preserve">to achieve. They may include the programming purpose of your event and the social, financial, accessible, environmental and promotional outcomes that you aim to achieve. </w:t>
      </w:r>
      <w:r>
        <w:t xml:space="preserve">Detail who your event is for and your intended audience. </w:t>
      </w:r>
    </w:p>
    <w:p w14:paraId="0DCC8656" w14:textId="77777777" w:rsidR="001201FA" w:rsidRPr="001F7844" w:rsidRDefault="001201FA" w:rsidP="008447E7">
      <w:pPr>
        <w:jc w:val="both"/>
        <w:rPr>
          <w:b/>
          <w:bCs/>
          <w:i/>
        </w:rPr>
      </w:pPr>
    </w:p>
    <w:p w14:paraId="7A4A4278" w14:textId="77777777" w:rsidR="001201FA" w:rsidRDefault="001201FA" w:rsidP="008447E7">
      <w:pPr>
        <w:jc w:val="both"/>
        <w:rPr>
          <w:b/>
          <w:bCs/>
          <w:i/>
        </w:rPr>
      </w:pPr>
      <w:r w:rsidRPr="00723DCE">
        <w:rPr>
          <w:b/>
          <w:bCs/>
          <w:i/>
        </w:rPr>
        <w:t>In this section of your event plan clearly state in point form the aims and objectives</w:t>
      </w:r>
      <w:r>
        <w:rPr>
          <w:b/>
          <w:bCs/>
          <w:i/>
        </w:rPr>
        <w:t xml:space="preserve">, </w:t>
      </w:r>
      <w:r w:rsidRPr="00723DCE">
        <w:rPr>
          <w:b/>
          <w:i/>
        </w:rPr>
        <w:t>purpose and audience</w:t>
      </w:r>
      <w:r w:rsidRPr="00723DCE">
        <w:rPr>
          <w:b/>
          <w:bCs/>
          <w:i/>
        </w:rPr>
        <w:t xml:space="preserve"> of your event. </w:t>
      </w:r>
    </w:p>
    <w:p w14:paraId="0DE4DC66" w14:textId="77777777" w:rsidR="007578A6" w:rsidRPr="00723DCE" w:rsidRDefault="007578A6" w:rsidP="00567391">
      <w:pPr>
        <w:rPr>
          <w:rFonts w:cs="Arial"/>
          <w:b/>
          <w:bCs/>
          <w:i/>
        </w:rPr>
      </w:pPr>
    </w:p>
    <w:p w14:paraId="1FE7F0A0" w14:textId="2E8205A1" w:rsidR="001201FA" w:rsidRPr="009E00C2" w:rsidRDefault="002F4FF0" w:rsidP="009E00C2">
      <w:pPr>
        <w:pStyle w:val="Heading2"/>
      </w:pPr>
      <w:bookmarkStart w:id="15" w:name="_Toc237853231"/>
      <w:bookmarkStart w:id="16" w:name="_Toc97199277"/>
      <w:r>
        <w:t>Event Program</w:t>
      </w:r>
      <w:r w:rsidR="001201FA" w:rsidRPr="009E00C2">
        <w:t>/Running Sheet</w:t>
      </w:r>
      <w:bookmarkEnd w:id="15"/>
      <w:bookmarkEnd w:id="16"/>
    </w:p>
    <w:p w14:paraId="2006ED1D" w14:textId="77777777" w:rsidR="001201FA" w:rsidRPr="001F7844" w:rsidRDefault="001201FA" w:rsidP="00567391">
      <w:pPr>
        <w:rPr>
          <w:rFonts w:cs="Arial"/>
        </w:rPr>
      </w:pPr>
    </w:p>
    <w:p w14:paraId="44C333D9" w14:textId="77777777" w:rsidR="001201FA" w:rsidRPr="0037117D" w:rsidRDefault="001201FA" w:rsidP="008447E7">
      <w:pPr>
        <w:jc w:val="both"/>
      </w:pPr>
      <w:r w:rsidRPr="0037117D">
        <w:t xml:space="preserve">The program of your event </w:t>
      </w:r>
      <w:r w:rsidR="007578A6">
        <w:t xml:space="preserve">will be what </w:t>
      </w:r>
      <w:r w:rsidRPr="0037117D">
        <w:t xml:space="preserve">attracts </w:t>
      </w:r>
      <w:r w:rsidR="007578A6">
        <w:t xml:space="preserve">your </w:t>
      </w:r>
      <w:r w:rsidRPr="0037117D">
        <w:t xml:space="preserve">audience. If your event has a specific target audience such as young people, business people or families, your program should replicate their interests. Research should be undertaken to make sure the program is of interest. </w:t>
      </w:r>
    </w:p>
    <w:p w14:paraId="0FA8DC29" w14:textId="77777777" w:rsidR="001201FA" w:rsidRPr="001F7844" w:rsidRDefault="001201FA" w:rsidP="008447E7">
      <w:pPr>
        <w:jc w:val="both"/>
      </w:pPr>
    </w:p>
    <w:p w14:paraId="5C12B994" w14:textId="77777777" w:rsidR="007578A6" w:rsidRDefault="007578A6" w:rsidP="008447E7">
      <w:pPr>
        <w:jc w:val="both"/>
      </w:pPr>
      <w:r>
        <w:t>D</w:t>
      </w:r>
      <w:r w:rsidR="001201FA" w:rsidRPr="0037117D">
        <w:t xml:space="preserve">ocument all dealings with external </w:t>
      </w:r>
      <w:r>
        <w:t xml:space="preserve">stakeholders </w:t>
      </w:r>
      <w:r w:rsidR="001201FA" w:rsidRPr="0037117D">
        <w:t>whether it be a performer, guest speaker, MC, band</w:t>
      </w:r>
      <w:r>
        <w:t xml:space="preserve"> etc.</w:t>
      </w:r>
      <w:r w:rsidR="001201FA" w:rsidRPr="0037117D">
        <w:t xml:space="preserve"> You need to be specific on time, duration, location</w:t>
      </w:r>
      <w:r>
        <w:t xml:space="preserve"> and </w:t>
      </w:r>
      <w:r w:rsidR="001201FA" w:rsidRPr="0037117D">
        <w:t xml:space="preserve">your expectation for their involvement and fee (if applicable). </w:t>
      </w:r>
    </w:p>
    <w:p w14:paraId="556654CE" w14:textId="77777777" w:rsidR="007578A6" w:rsidRDefault="007578A6" w:rsidP="008447E7">
      <w:pPr>
        <w:jc w:val="both"/>
      </w:pPr>
    </w:p>
    <w:p w14:paraId="51D04E35" w14:textId="77777777" w:rsidR="001201FA" w:rsidRPr="0037117D" w:rsidRDefault="001201FA" w:rsidP="008447E7">
      <w:pPr>
        <w:jc w:val="both"/>
      </w:pPr>
      <w:r w:rsidRPr="0037117D">
        <w:t xml:space="preserve">Once your program is set and all parties have confirmed their attendance and involvement prepare a running sheet of your event documenting who, </w:t>
      </w:r>
      <w:r w:rsidR="007578A6">
        <w:t>where, when</w:t>
      </w:r>
      <w:r w:rsidRPr="0037117D">
        <w:t>, logistics required and person responsible for greeting</w:t>
      </w:r>
      <w:r w:rsidR="007578A6">
        <w:t>,</w:t>
      </w:r>
      <w:r>
        <w:t xml:space="preserve"> understanding any limitations you may have</w:t>
      </w:r>
      <w:r w:rsidRPr="0037117D">
        <w:t>.</w:t>
      </w:r>
    </w:p>
    <w:p w14:paraId="3F552C42" w14:textId="77777777" w:rsidR="001201FA" w:rsidRPr="001F7844" w:rsidRDefault="001201FA" w:rsidP="008447E7">
      <w:pPr>
        <w:jc w:val="both"/>
      </w:pPr>
    </w:p>
    <w:p w14:paraId="418FB41F" w14:textId="77777777" w:rsidR="001201FA" w:rsidRDefault="001201FA" w:rsidP="008447E7">
      <w:pPr>
        <w:jc w:val="both"/>
        <w:rPr>
          <w:b/>
          <w:bCs/>
          <w:i/>
          <w:iCs/>
        </w:rPr>
      </w:pPr>
      <w:r w:rsidRPr="0037117D">
        <w:rPr>
          <w:b/>
          <w:bCs/>
          <w:i/>
          <w:iCs/>
        </w:rPr>
        <w:t>In this section of your event plan keep a copy of the contact list of all people involved in the programming of your event and an up to date running sheet of your program.</w:t>
      </w:r>
    </w:p>
    <w:p w14:paraId="40FDE26D" w14:textId="77777777" w:rsidR="009E00C2" w:rsidRDefault="009E00C2" w:rsidP="009E00C2">
      <w:pPr>
        <w:rPr>
          <w:b/>
          <w:bCs/>
          <w:i/>
          <w:iCs/>
        </w:rPr>
      </w:pPr>
    </w:p>
    <w:p w14:paraId="66E44F47" w14:textId="77777777" w:rsidR="001201FA" w:rsidRPr="009E00C2" w:rsidRDefault="001201FA" w:rsidP="009E00C2">
      <w:pPr>
        <w:pStyle w:val="Heading2"/>
      </w:pPr>
      <w:bookmarkStart w:id="17" w:name="_Toc97199278"/>
      <w:r w:rsidRPr="009E00C2">
        <w:t>Timelines</w:t>
      </w:r>
      <w:bookmarkEnd w:id="17"/>
    </w:p>
    <w:p w14:paraId="5FC25545" w14:textId="77777777" w:rsidR="001201FA" w:rsidRDefault="001201FA" w:rsidP="00567391">
      <w:pPr>
        <w:pStyle w:val="BodyText2"/>
        <w:jc w:val="left"/>
        <w:rPr>
          <w:rFonts w:ascii="Arial" w:hAnsi="Arial" w:cs="Arial"/>
          <w:sz w:val="22"/>
          <w:szCs w:val="22"/>
        </w:rPr>
      </w:pPr>
    </w:p>
    <w:p w14:paraId="3D4E2949" w14:textId="77777777" w:rsidR="001201FA" w:rsidRPr="00EF21C5" w:rsidRDefault="001201FA" w:rsidP="008447E7">
      <w:pPr>
        <w:jc w:val="both"/>
        <w:rPr>
          <w:rFonts w:ascii="Arial Narrow" w:hAnsi="Arial Narrow"/>
          <w:sz w:val="28"/>
          <w:szCs w:val="28"/>
        </w:rPr>
      </w:pPr>
      <w:r w:rsidRPr="001F7844">
        <w:t xml:space="preserve">Depending on the scale of the event, planning might occur from 2 months to 6 months out from the event date. </w:t>
      </w:r>
      <w:r>
        <w:t>Detailed below is</w:t>
      </w:r>
      <w:r w:rsidRPr="001F7844">
        <w:t xml:space="preserve"> a guideline </w:t>
      </w:r>
      <w:r>
        <w:t>on various aspects of an event. Each event</w:t>
      </w:r>
      <w:r w:rsidR="007D7FB1">
        <w:t>’</w:t>
      </w:r>
      <w:r>
        <w:t>s timelines will be different and will have differing</w:t>
      </w:r>
      <w:r w:rsidRPr="001F7844">
        <w:t xml:space="preserve"> requirements you will need to fulfil. </w:t>
      </w:r>
      <w:r>
        <w:t>It is strongly recommended once you have determined your event date work backwards, detailing the tasks required. This will generally determine if you have enough time and resources to undertake a safe and successful event.</w:t>
      </w:r>
    </w:p>
    <w:p w14:paraId="7A929A9A" w14:textId="77777777" w:rsidR="001201FA" w:rsidRPr="00EF21C5" w:rsidRDefault="001919C7" w:rsidP="00567391">
      <w:pPr>
        <w:rPr>
          <w:rFonts w:ascii="Arial Narrow" w:hAnsi="Arial Narrow"/>
          <w:sz w:val="28"/>
          <w:szCs w:val="28"/>
        </w:rPr>
      </w:pPr>
      <w:r>
        <w:rPr>
          <w:rFonts w:ascii="Arial Narrow" w:hAnsi="Arial Narrow"/>
          <w:noProof/>
          <w:sz w:val="28"/>
          <w:szCs w:val="28"/>
          <w:lang w:eastAsia="en-AU"/>
        </w:rPr>
        <mc:AlternateContent>
          <mc:Choice Requires="wps">
            <w:drawing>
              <wp:anchor distT="0" distB="0" distL="114300" distR="114300" simplePos="0" relativeHeight="251676672" behindDoc="0" locked="0" layoutInCell="1" allowOverlap="1" wp14:anchorId="32A149F6" wp14:editId="709F3709">
                <wp:simplePos x="0" y="0"/>
                <wp:positionH relativeFrom="column">
                  <wp:posOffset>-405765</wp:posOffset>
                </wp:positionH>
                <wp:positionV relativeFrom="paragraph">
                  <wp:posOffset>224790</wp:posOffset>
                </wp:positionV>
                <wp:extent cx="1278255" cy="588645"/>
                <wp:effectExtent l="5715" t="10160" r="11430" b="10795"/>
                <wp:wrapNone/>
                <wp:docPr id="5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588645"/>
                        </a:xfrm>
                        <a:prstGeom prst="rect">
                          <a:avLst/>
                        </a:prstGeom>
                        <a:solidFill>
                          <a:srgbClr val="FFFFFF"/>
                        </a:solidFill>
                        <a:ln w="9525">
                          <a:solidFill>
                            <a:srgbClr val="000000"/>
                          </a:solidFill>
                          <a:miter lim="800000"/>
                          <a:headEnd/>
                          <a:tailEnd/>
                        </a:ln>
                      </wps:spPr>
                      <wps:txbx>
                        <w:txbxContent>
                          <w:p w14:paraId="1C12DF31"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Four to six months out from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149F6" id="Rectangle 111" o:spid="_x0000_s1026" style="position:absolute;margin-left:-31.95pt;margin-top:17.7pt;width:100.65pt;height:4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">
                <v:textbox>
                  <w:txbxContent>
                    <w:p w14:paraId="1C12DF31"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Four to six months out from event</w:t>
                      </w:r>
                    </w:p>
                  </w:txbxContent>
                </v:textbox>
              </v:rect>
            </w:pict>
          </mc:Fallback>
        </mc:AlternateContent>
      </w:r>
      <w:r w:rsidR="00156116">
        <w:rPr>
          <w:rFonts w:ascii="Arial Narrow" w:hAnsi="Arial Narrow"/>
          <w:noProof/>
          <w:sz w:val="28"/>
          <w:szCs w:val="28"/>
          <w:lang w:eastAsia="en-AU"/>
        </w:rPr>
        <mc:AlternateContent>
          <mc:Choice Requires="wps">
            <w:drawing>
              <wp:anchor distT="0" distB="0" distL="114300" distR="114300" simplePos="0" relativeHeight="251672576" behindDoc="0" locked="0" layoutInCell="1" allowOverlap="1" wp14:anchorId="270F37DA" wp14:editId="0DDE691C">
                <wp:simplePos x="0" y="0"/>
                <wp:positionH relativeFrom="column">
                  <wp:posOffset>1247775</wp:posOffset>
                </wp:positionH>
                <wp:positionV relativeFrom="paragraph">
                  <wp:posOffset>195580</wp:posOffset>
                </wp:positionV>
                <wp:extent cx="4600575" cy="3152775"/>
                <wp:effectExtent l="0" t="0" r="28575" b="28575"/>
                <wp:wrapNone/>
                <wp:docPr id="5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3152775"/>
                        </a:xfrm>
                        <a:prstGeom prst="rect">
                          <a:avLst/>
                        </a:prstGeom>
                        <a:solidFill>
                          <a:srgbClr val="FFFFFF"/>
                        </a:solidFill>
                        <a:ln w="9525">
                          <a:solidFill>
                            <a:srgbClr val="000000"/>
                          </a:solidFill>
                          <a:miter lim="800000"/>
                          <a:headEnd/>
                          <a:tailEnd/>
                        </a:ln>
                      </wps:spPr>
                      <wps:txbx>
                        <w:txbxContent>
                          <w:p w14:paraId="4863C9B6" w14:textId="77777777" w:rsidR="001D710F" w:rsidRDefault="001D710F" w:rsidP="000F3F2F">
                            <w:pPr>
                              <w:numPr>
                                <w:ilvl w:val="0"/>
                                <w:numId w:val="1"/>
                              </w:numPr>
                              <w:rPr>
                                <w:rFonts w:cs="Arial"/>
                                <w:sz w:val="20"/>
                                <w:szCs w:val="20"/>
                              </w:rPr>
                            </w:pPr>
                            <w:r>
                              <w:rPr>
                                <w:rFonts w:cs="Arial"/>
                                <w:sz w:val="20"/>
                                <w:szCs w:val="20"/>
                              </w:rPr>
                              <w:t xml:space="preserve">Read Events Held On Council Land Policy </w:t>
                            </w:r>
                          </w:p>
                          <w:p w14:paraId="373E2315" w14:textId="77777777" w:rsidR="001D710F" w:rsidRPr="0092312C" w:rsidRDefault="001D710F" w:rsidP="000F3F2F">
                            <w:pPr>
                              <w:numPr>
                                <w:ilvl w:val="0"/>
                                <w:numId w:val="1"/>
                              </w:numPr>
                              <w:rPr>
                                <w:rFonts w:cs="Arial"/>
                                <w:sz w:val="20"/>
                                <w:szCs w:val="20"/>
                              </w:rPr>
                            </w:pPr>
                            <w:r w:rsidRPr="0092312C">
                              <w:rPr>
                                <w:rFonts w:cs="Arial"/>
                                <w:sz w:val="20"/>
                                <w:szCs w:val="20"/>
                              </w:rPr>
                              <w:t xml:space="preserve">Find a suitable venue for your event, check the availability </w:t>
                            </w:r>
                            <w:r>
                              <w:rPr>
                                <w:rFonts w:cs="Arial"/>
                                <w:sz w:val="20"/>
                                <w:szCs w:val="20"/>
                              </w:rPr>
                              <w:t>with Council</w:t>
                            </w:r>
                          </w:p>
                          <w:p w14:paraId="65D4BFE8" w14:textId="77777777" w:rsidR="001D710F" w:rsidRDefault="001D710F" w:rsidP="000F3F2F">
                            <w:pPr>
                              <w:numPr>
                                <w:ilvl w:val="0"/>
                                <w:numId w:val="1"/>
                              </w:numPr>
                              <w:rPr>
                                <w:rFonts w:cs="Arial"/>
                                <w:sz w:val="20"/>
                                <w:szCs w:val="20"/>
                              </w:rPr>
                            </w:pPr>
                            <w:r>
                              <w:rPr>
                                <w:rFonts w:cs="Arial"/>
                                <w:sz w:val="20"/>
                                <w:szCs w:val="20"/>
                              </w:rPr>
                              <w:t>Submit Online Event Form (at least 6 months prior for annual, or events that include road closures, fireworks, other regulatory permits and/or temporary changes to Local Laws and three months for casual events)</w:t>
                            </w:r>
                          </w:p>
                          <w:p w14:paraId="2DD31AF9" w14:textId="77777777" w:rsidR="001D710F" w:rsidRDefault="001D710F" w:rsidP="000F3F2F">
                            <w:pPr>
                              <w:numPr>
                                <w:ilvl w:val="0"/>
                                <w:numId w:val="1"/>
                              </w:numPr>
                              <w:rPr>
                                <w:rFonts w:cs="Arial"/>
                                <w:sz w:val="20"/>
                                <w:szCs w:val="20"/>
                              </w:rPr>
                            </w:pPr>
                            <w:r>
                              <w:rPr>
                                <w:rFonts w:cs="Arial"/>
                                <w:sz w:val="20"/>
                                <w:szCs w:val="20"/>
                              </w:rPr>
                              <w:t>Receive Council in principle support and conditions letter.</w:t>
                            </w:r>
                          </w:p>
                          <w:p w14:paraId="16BE8752" w14:textId="77777777" w:rsidR="001D710F" w:rsidRPr="0092312C" w:rsidRDefault="001D710F" w:rsidP="000F3F2F">
                            <w:pPr>
                              <w:numPr>
                                <w:ilvl w:val="0"/>
                                <w:numId w:val="1"/>
                              </w:numPr>
                              <w:rPr>
                                <w:rFonts w:cs="Arial"/>
                                <w:sz w:val="20"/>
                                <w:szCs w:val="20"/>
                              </w:rPr>
                            </w:pPr>
                            <w:r w:rsidRPr="0092312C">
                              <w:rPr>
                                <w:rFonts w:cs="Arial"/>
                                <w:sz w:val="20"/>
                                <w:szCs w:val="20"/>
                              </w:rPr>
                              <w:t>Develop concept for your event and brainstorm ideas for the program.</w:t>
                            </w:r>
                          </w:p>
                          <w:p w14:paraId="265A057F" w14:textId="77777777" w:rsidR="001D710F" w:rsidRPr="0092312C" w:rsidRDefault="001D710F" w:rsidP="000F3F2F">
                            <w:pPr>
                              <w:numPr>
                                <w:ilvl w:val="0"/>
                                <w:numId w:val="1"/>
                              </w:numPr>
                              <w:rPr>
                                <w:rFonts w:cs="Arial"/>
                                <w:sz w:val="20"/>
                                <w:szCs w:val="20"/>
                              </w:rPr>
                            </w:pPr>
                            <w:r w:rsidRPr="0092312C">
                              <w:rPr>
                                <w:rFonts w:cs="Arial"/>
                                <w:sz w:val="20"/>
                                <w:szCs w:val="20"/>
                              </w:rPr>
                              <w:t>Develop a draft event budget including a fee schedule if sites/promotional opportunities are part of your event.</w:t>
                            </w:r>
                          </w:p>
                          <w:p w14:paraId="66918F28" w14:textId="77777777" w:rsidR="001D710F" w:rsidRPr="0092312C" w:rsidRDefault="001D710F" w:rsidP="000F3F2F">
                            <w:pPr>
                              <w:numPr>
                                <w:ilvl w:val="0"/>
                                <w:numId w:val="1"/>
                              </w:numPr>
                              <w:rPr>
                                <w:rFonts w:cs="Arial"/>
                                <w:sz w:val="20"/>
                                <w:szCs w:val="20"/>
                              </w:rPr>
                            </w:pPr>
                            <w:r w:rsidRPr="0092312C">
                              <w:rPr>
                                <w:rFonts w:cs="Arial"/>
                                <w:sz w:val="20"/>
                                <w:szCs w:val="20"/>
                              </w:rPr>
                              <w:t xml:space="preserve">Develop sponsorship proposals and seek sponsorship for your event. All sponsors should form part of a sponsorship agreement clearly stating what you will provide in support of their sponsorship. </w:t>
                            </w:r>
                            <w:r>
                              <w:rPr>
                                <w:rFonts w:cs="Arial"/>
                                <w:sz w:val="20"/>
                                <w:szCs w:val="20"/>
                              </w:rPr>
                              <w:t>For Council managed events please r</w:t>
                            </w:r>
                            <w:r w:rsidRPr="0092312C">
                              <w:rPr>
                                <w:rFonts w:cs="Arial"/>
                                <w:sz w:val="20"/>
                                <w:szCs w:val="20"/>
                              </w:rPr>
                              <w:t xml:space="preserve">efer to the </w:t>
                            </w:r>
                            <w:r>
                              <w:rPr>
                                <w:rFonts w:cs="Arial"/>
                                <w:sz w:val="20"/>
                                <w:szCs w:val="20"/>
                              </w:rPr>
                              <w:t xml:space="preserve">Maroondah City Council </w:t>
                            </w:r>
                            <w:r w:rsidRPr="0092312C">
                              <w:rPr>
                                <w:rFonts w:cs="Arial"/>
                                <w:sz w:val="20"/>
                                <w:szCs w:val="20"/>
                              </w:rPr>
                              <w:t>Sponsorship</w:t>
                            </w:r>
                            <w:r>
                              <w:rPr>
                                <w:rFonts w:cs="Arial"/>
                                <w:sz w:val="20"/>
                                <w:szCs w:val="20"/>
                              </w:rPr>
                              <w:t xml:space="preserve"> Policy</w:t>
                            </w:r>
                            <w:r w:rsidRPr="0092312C">
                              <w:rPr>
                                <w:rFonts w:cs="Arial"/>
                                <w:sz w:val="20"/>
                                <w:szCs w:val="20"/>
                              </w:rPr>
                              <w:t xml:space="preserve"> </w:t>
                            </w:r>
                            <w:r w:rsidRPr="00723DCE">
                              <w:rPr>
                                <w:rFonts w:cs="Arial"/>
                                <w:sz w:val="20"/>
                                <w:szCs w:val="20"/>
                              </w:rPr>
                              <w:t>available from the Community Events Officer.</w:t>
                            </w:r>
                          </w:p>
                          <w:p w14:paraId="792DF04F" w14:textId="77777777" w:rsidR="001D710F" w:rsidRDefault="001D710F" w:rsidP="000F3F2F">
                            <w:pPr>
                              <w:numPr>
                                <w:ilvl w:val="0"/>
                                <w:numId w:val="1"/>
                              </w:numPr>
                              <w:rPr>
                                <w:rFonts w:cs="Arial"/>
                                <w:sz w:val="20"/>
                                <w:szCs w:val="20"/>
                              </w:rPr>
                            </w:pPr>
                            <w:r w:rsidRPr="0092312C">
                              <w:rPr>
                                <w:rFonts w:cs="Arial"/>
                                <w:sz w:val="20"/>
                                <w:szCs w:val="20"/>
                              </w:rPr>
                              <w:t>If you are seeking community, business or presenter involvement in your event, commence seeking interest.</w:t>
                            </w:r>
                          </w:p>
                          <w:p w14:paraId="7268ED6C" w14:textId="77777777" w:rsidR="001D710F" w:rsidRDefault="001D710F" w:rsidP="000F3F2F">
                            <w:pPr>
                              <w:numPr>
                                <w:ilvl w:val="0"/>
                                <w:numId w:val="1"/>
                              </w:numPr>
                              <w:rPr>
                                <w:rFonts w:cs="Arial"/>
                                <w:sz w:val="20"/>
                              </w:rPr>
                            </w:pPr>
                            <w:r w:rsidRPr="0092312C">
                              <w:rPr>
                                <w:rFonts w:cs="Arial"/>
                                <w:sz w:val="20"/>
                              </w:rPr>
                              <w:t>Establish what permits are required and documentation needed to support this process.</w:t>
                            </w:r>
                          </w:p>
                          <w:p w14:paraId="3E6949A3" w14:textId="77777777" w:rsidR="001D710F" w:rsidRDefault="001D710F" w:rsidP="000F3F2F">
                            <w:pPr>
                              <w:numPr>
                                <w:ilvl w:val="0"/>
                                <w:numId w:val="1"/>
                              </w:numPr>
                              <w:rPr>
                                <w:rFonts w:cs="Arial"/>
                                <w:sz w:val="20"/>
                              </w:rPr>
                            </w:pPr>
                            <w:r>
                              <w:rPr>
                                <w:rFonts w:cs="Arial"/>
                                <w:sz w:val="20"/>
                              </w:rPr>
                              <w:t>Begin your Risk Management Plan</w:t>
                            </w:r>
                          </w:p>
                          <w:p w14:paraId="683AC05D" w14:textId="77777777" w:rsidR="001D710F" w:rsidRPr="002B5F83" w:rsidRDefault="001D710F" w:rsidP="001201FA">
                            <w:pPr>
                              <w:ind w:left="624"/>
                              <w:rPr>
                                <w:rFonts w:cs="Arial"/>
                                <w:sz w:val="20"/>
                              </w:rPr>
                            </w:pPr>
                          </w:p>
                          <w:p w14:paraId="30F29AEF" w14:textId="77777777" w:rsidR="001D710F" w:rsidRPr="0092312C" w:rsidRDefault="001D710F" w:rsidP="001201FA">
                            <w:pPr>
                              <w:ind w:left="284"/>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37DA" id="Rectangle 107" o:spid="_x0000_s1027" style="position:absolute;margin-left:98.25pt;margin-top:15.4pt;width:362.25pt;height:2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">
                <v:textbox>
                  <w:txbxContent>
                    <w:p w14:paraId="4863C9B6" w14:textId="77777777" w:rsidR="001D710F" w:rsidRDefault="001D710F" w:rsidP="000F3F2F">
                      <w:pPr>
                        <w:numPr>
                          <w:ilvl w:val="0"/>
                          <w:numId w:val="1"/>
                        </w:numPr>
                        <w:rPr>
                          <w:rFonts w:cs="Arial"/>
                          <w:sz w:val="20"/>
                          <w:szCs w:val="20"/>
                        </w:rPr>
                      </w:pPr>
                      <w:r>
                        <w:rPr>
                          <w:rFonts w:cs="Arial"/>
                          <w:sz w:val="20"/>
                          <w:szCs w:val="20"/>
                        </w:rPr>
                        <w:t xml:space="preserve">Read Events Held On Council Land Policy </w:t>
                      </w:r>
                    </w:p>
                    <w:p w14:paraId="373E2315" w14:textId="77777777" w:rsidR="001D710F" w:rsidRPr="0092312C" w:rsidRDefault="001D710F" w:rsidP="000F3F2F">
                      <w:pPr>
                        <w:numPr>
                          <w:ilvl w:val="0"/>
                          <w:numId w:val="1"/>
                        </w:numPr>
                        <w:rPr>
                          <w:rFonts w:cs="Arial"/>
                          <w:sz w:val="20"/>
                          <w:szCs w:val="20"/>
                        </w:rPr>
                      </w:pPr>
                      <w:r w:rsidRPr="0092312C">
                        <w:rPr>
                          <w:rFonts w:cs="Arial"/>
                          <w:sz w:val="20"/>
                          <w:szCs w:val="20"/>
                        </w:rPr>
                        <w:t xml:space="preserve">Find a suitable venue for your event, check the availability </w:t>
                      </w:r>
                      <w:r>
                        <w:rPr>
                          <w:rFonts w:cs="Arial"/>
                          <w:sz w:val="20"/>
                          <w:szCs w:val="20"/>
                        </w:rPr>
                        <w:t>with Council</w:t>
                      </w:r>
                    </w:p>
                    <w:p w14:paraId="65D4BFE8" w14:textId="77777777" w:rsidR="001D710F" w:rsidRDefault="001D710F" w:rsidP="000F3F2F">
                      <w:pPr>
                        <w:numPr>
                          <w:ilvl w:val="0"/>
                          <w:numId w:val="1"/>
                        </w:numPr>
                        <w:rPr>
                          <w:rFonts w:cs="Arial"/>
                          <w:sz w:val="20"/>
                          <w:szCs w:val="20"/>
                        </w:rPr>
                      </w:pPr>
                      <w:r>
                        <w:rPr>
                          <w:rFonts w:cs="Arial"/>
                          <w:sz w:val="20"/>
                          <w:szCs w:val="20"/>
                        </w:rPr>
                        <w:t>Submit Online Event Form (at least 6 months prior for annual, or events that include road closures, fireworks, other regulatory permits and/or temporary changes to Local Laws and three months for casual events)</w:t>
                      </w:r>
                    </w:p>
                    <w:p w14:paraId="2DD31AF9" w14:textId="77777777" w:rsidR="001D710F" w:rsidRDefault="001D710F" w:rsidP="000F3F2F">
                      <w:pPr>
                        <w:numPr>
                          <w:ilvl w:val="0"/>
                          <w:numId w:val="1"/>
                        </w:numPr>
                        <w:rPr>
                          <w:rFonts w:cs="Arial"/>
                          <w:sz w:val="20"/>
                          <w:szCs w:val="20"/>
                        </w:rPr>
                      </w:pPr>
                      <w:r>
                        <w:rPr>
                          <w:rFonts w:cs="Arial"/>
                          <w:sz w:val="20"/>
                          <w:szCs w:val="20"/>
                        </w:rPr>
                        <w:t>Receive Council in principle support and conditions letter.</w:t>
                      </w:r>
                    </w:p>
                    <w:p w14:paraId="16BE8752" w14:textId="77777777" w:rsidR="001D710F" w:rsidRPr="0092312C" w:rsidRDefault="001D710F" w:rsidP="000F3F2F">
                      <w:pPr>
                        <w:numPr>
                          <w:ilvl w:val="0"/>
                          <w:numId w:val="1"/>
                        </w:numPr>
                        <w:rPr>
                          <w:rFonts w:cs="Arial"/>
                          <w:sz w:val="20"/>
                          <w:szCs w:val="20"/>
                        </w:rPr>
                      </w:pPr>
                      <w:r w:rsidRPr="0092312C">
                        <w:rPr>
                          <w:rFonts w:cs="Arial"/>
                          <w:sz w:val="20"/>
                          <w:szCs w:val="20"/>
                        </w:rPr>
                        <w:t>Develop concept for your event and brainstorm ideas for the program.</w:t>
                      </w:r>
                    </w:p>
                    <w:p w14:paraId="265A057F" w14:textId="77777777" w:rsidR="001D710F" w:rsidRPr="0092312C" w:rsidRDefault="001D710F" w:rsidP="000F3F2F">
                      <w:pPr>
                        <w:numPr>
                          <w:ilvl w:val="0"/>
                          <w:numId w:val="1"/>
                        </w:numPr>
                        <w:rPr>
                          <w:rFonts w:cs="Arial"/>
                          <w:sz w:val="20"/>
                          <w:szCs w:val="20"/>
                        </w:rPr>
                      </w:pPr>
                      <w:r w:rsidRPr="0092312C">
                        <w:rPr>
                          <w:rFonts w:cs="Arial"/>
                          <w:sz w:val="20"/>
                          <w:szCs w:val="20"/>
                        </w:rPr>
                        <w:t>Develop a draft event budget including a fee schedule if sites/promotional opportunities are part of your event.</w:t>
                      </w:r>
                    </w:p>
                    <w:p w14:paraId="66918F28" w14:textId="77777777" w:rsidR="001D710F" w:rsidRPr="0092312C" w:rsidRDefault="001D710F" w:rsidP="000F3F2F">
                      <w:pPr>
                        <w:numPr>
                          <w:ilvl w:val="0"/>
                          <w:numId w:val="1"/>
                        </w:numPr>
                        <w:rPr>
                          <w:rFonts w:cs="Arial"/>
                          <w:sz w:val="20"/>
                          <w:szCs w:val="20"/>
                        </w:rPr>
                      </w:pPr>
                      <w:r w:rsidRPr="0092312C">
                        <w:rPr>
                          <w:rFonts w:cs="Arial"/>
                          <w:sz w:val="20"/>
                          <w:szCs w:val="20"/>
                        </w:rPr>
                        <w:t xml:space="preserve">Develop sponsorship proposals and seek sponsorship for your event. All sponsors should form part of a sponsorship agreement clearly stating what you will provide in support of their sponsorship. </w:t>
                      </w:r>
                      <w:r>
                        <w:rPr>
                          <w:rFonts w:cs="Arial"/>
                          <w:sz w:val="20"/>
                          <w:szCs w:val="20"/>
                        </w:rPr>
                        <w:t>For Council managed events please r</w:t>
                      </w:r>
                      <w:r w:rsidRPr="0092312C">
                        <w:rPr>
                          <w:rFonts w:cs="Arial"/>
                          <w:sz w:val="20"/>
                          <w:szCs w:val="20"/>
                        </w:rPr>
                        <w:t xml:space="preserve">efer to the </w:t>
                      </w:r>
                      <w:r>
                        <w:rPr>
                          <w:rFonts w:cs="Arial"/>
                          <w:sz w:val="20"/>
                          <w:szCs w:val="20"/>
                        </w:rPr>
                        <w:t xml:space="preserve">Maroondah City Council </w:t>
                      </w:r>
                      <w:r w:rsidRPr="0092312C">
                        <w:rPr>
                          <w:rFonts w:cs="Arial"/>
                          <w:sz w:val="20"/>
                          <w:szCs w:val="20"/>
                        </w:rPr>
                        <w:t>Sponsorship</w:t>
                      </w:r>
                      <w:r>
                        <w:rPr>
                          <w:rFonts w:cs="Arial"/>
                          <w:sz w:val="20"/>
                          <w:szCs w:val="20"/>
                        </w:rPr>
                        <w:t xml:space="preserve"> Policy</w:t>
                      </w:r>
                      <w:r w:rsidRPr="0092312C">
                        <w:rPr>
                          <w:rFonts w:cs="Arial"/>
                          <w:sz w:val="20"/>
                          <w:szCs w:val="20"/>
                        </w:rPr>
                        <w:t xml:space="preserve"> </w:t>
                      </w:r>
                      <w:r w:rsidRPr="00723DCE">
                        <w:rPr>
                          <w:rFonts w:cs="Arial"/>
                          <w:sz w:val="20"/>
                          <w:szCs w:val="20"/>
                        </w:rPr>
                        <w:t>available from the Community Events Officer.</w:t>
                      </w:r>
                    </w:p>
                    <w:p w14:paraId="792DF04F" w14:textId="77777777" w:rsidR="001D710F" w:rsidRDefault="001D710F" w:rsidP="000F3F2F">
                      <w:pPr>
                        <w:numPr>
                          <w:ilvl w:val="0"/>
                          <w:numId w:val="1"/>
                        </w:numPr>
                        <w:rPr>
                          <w:rFonts w:cs="Arial"/>
                          <w:sz w:val="20"/>
                          <w:szCs w:val="20"/>
                        </w:rPr>
                      </w:pPr>
                      <w:r w:rsidRPr="0092312C">
                        <w:rPr>
                          <w:rFonts w:cs="Arial"/>
                          <w:sz w:val="20"/>
                          <w:szCs w:val="20"/>
                        </w:rPr>
                        <w:t>If you are seeking community, business or presenter involvement in your event, commence seeking interest.</w:t>
                      </w:r>
                    </w:p>
                    <w:p w14:paraId="7268ED6C" w14:textId="77777777" w:rsidR="001D710F" w:rsidRDefault="001D710F" w:rsidP="000F3F2F">
                      <w:pPr>
                        <w:numPr>
                          <w:ilvl w:val="0"/>
                          <w:numId w:val="1"/>
                        </w:numPr>
                        <w:rPr>
                          <w:rFonts w:cs="Arial"/>
                          <w:sz w:val="20"/>
                        </w:rPr>
                      </w:pPr>
                      <w:r w:rsidRPr="0092312C">
                        <w:rPr>
                          <w:rFonts w:cs="Arial"/>
                          <w:sz w:val="20"/>
                        </w:rPr>
                        <w:t>Establish what permits are required and documentation needed to support this process.</w:t>
                      </w:r>
                    </w:p>
                    <w:p w14:paraId="3E6949A3" w14:textId="77777777" w:rsidR="001D710F" w:rsidRDefault="001D710F" w:rsidP="000F3F2F">
                      <w:pPr>
                        <w:numPr>
                          <w:ilvl w:val="0"/>
                          <w:numId w:val="1"/>
                        </w:numPr>
                        <w:rPr>
                          <w:rFonts w:cs="Arial"/>
                          <w:sz w:val="20"/>
                        </w:rPr>
                      </w:pPr>
                      <w:r>
                        <w:rPr>
                          <w:rFonts w:cs="Arial"/>
                          <w:sz w:val="20"/>
                        </w:rPr>
                        <w:t>Begin your Risk Management Plan</w:t>
                      </w:r>
                    </w:p>
                    <w:p w14:paraId="683AC05D" w14:textId="77777777" w:rsidR="001D710F" w:rsidRPr="002B5F83" w:rsidRDefault="001D710F" w:rsidP="001201FA">
                      <w:pPr>
                        <w:ind w:left="624"/>
                        <w:rPr>
                          <w:rFonts w:cs="Arial"/>
                          <w:sz w:val="20"/>
                        </w:rPr>
                      </w:pPr>
                    </w:p>
                    <w:p w14:paraId="30F29AEF" w14:textId="77777777" w:rsidR="001D710F" w:rsidRPr="0092312C" w:rsidRDefault="001D710F" w:rsidP="001201FA">
                      <w:pPr>
                        <w:ind w:left="284"/>
                        <w:rPr>
                          <w:rFonts w:cs="Arial"/>
                          <w:sz w:val="20"/>
                          <w:szCs w:val="20"/>
                        </w:rPr>
                      </w:pPr>
                    </w:p>
                  </w:txbxContent>
                </v:textbox>
              </v:rect>
            </w:pict>
          </mc:Fallback>
        </mc:AlternateContent>
      </w:r>
    </w:p>
    <w:p w14:paraId="6541F1EA" w14:textId="77777777" w:rsidR="001201FA" w:rsidRPr="00EF21C5" w:rsidRDefault="001201FA" w:rsidP="00567391">
      <w:pPr>
        <w:rPr>
          <w:rFonts w:ascii="Arial Narrow" w:hAnsi="Arial Narrow"/>
          <w:sz w:val="28"/>
          <w:szCs w:val="28"/>
        </w:rPr>
      </w:pPr>
    </w:p>
    <w:p w14:paraId="2DEA9479" w14:textId="77777777" w:rsidR="001201FA" w:rsidRPr="00EF21C5" w:rsidRDefault="00EC2534" w:rsidP="00567391">
      <w:pP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731968" behindDoc="0" locked="0" layoutInCell="1" allowOverlap="1" wp14:anchorId="28731284" wp14:editId="619A2665">
                <wp:simplePos x="0" y="0"/>
                <wp:positionH relativeFrom="column">
                  <wp:posOffset>923925</wp:posOffset>
                </wp:positionH>
                <wp:positionV relativeFrom="paragraph">
                  <wp:posOffset>80010</wp:posOffset>
                </wp:positionV>
                <wp:extent cx="267335" cy="0"/>
                <wp:effectExtent l="0" t="76200" r="18415" b="95250"/>
                <wp:wrapNone/>
                <wp:docPr id="6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CDCB8" id="Line 130"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3pt" to="93.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si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">
                <v:stroke endarrow="block"/>
              </v:line>
            </w:pict>
          </mc:Fallback>
        </mc:AlternateContent>
      </w:r>
    </w:p>
    <w:p w14:paraId="1B4EA01B" w14:textId="77777777" w:rsidR="001201FA" w:rsidRPr="00EF21C5" w:rsidRDefault="001201FA" w:rsidP="00567391">
      <w:pPr>
        <w:rPr>
          <w:rFonts w:ascii="Arial Narrow" w:hAnsi="Arial Narrow"/>
          <w:sz w:val="28"/>
          <w:szCs w:val="28"/>
        </w:rPr>
      </w:pPr>
    </w:p>
    <w:p w14:paraId="3260DD7D" w14:textId="77777777" w:rsidR="001201FA" w:rsidRPr="00EF21C5" w:rsidRDefault="001919C7" w:rsidP="00567391">
      <w:pPr>
        <w:rPr>
          <w:rFonts w:ascii="Arial Narrow" w:hAnsi="Arial Narrow"/>
          <w:sz w:val="28"/>
          <w:szCs w:val="28"/>
        </w:rPr>
      </w:pPr>
      <w:r>
        <w:rPr>
          <w:rFonts w:ascii="Arial Narrow" w:hAnsi="Arial Narrow"/>
          <w:noProof/>
          <w:sz w:val="28"/>
          <w:szCs w:val="28"/>
          <w:lang w:eastAsia="en-AU"/>
        </w:rPr>
        <mc:AlternateContent>
          <mc:Choice Requires="wps">
            <w:drawing>
              <wp:anchor distT="0" distB="0" distL="114300" distR="114300" simplePos="0" relativeHeight="251674624" behindDoc="0" locked="0" layoutInCell="1" allowOverlap="1" wp14:anchorId="71BFE5BA" wp14:editId="69DD0621">
                <wp:simplePos x="0" y="0"/>
                <wp:positionH relativeFrom="column">
                  <wp:posOffset>279400</wp:posOffset>
                </wp:positionH>
                <wp:positionV relativeFrom="paragraph">
                  <wp:posOffset>64135</wp:posOffset>
                </wp:positionV>
                <wp:extent cx="0" cy="941705"/>
                <wp:effectExtent l="60325" t="8255" r="53975" b="21590"/>
                <wp:wrapNone/>
                <wp:docPr id="5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9053" id="Line 10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5.05pt" to="22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huJg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">
                <v:stroke endarrow="block"/>
              </v:line>
            </w:pict>
          </mc:Fallback>
        </mc:AlternateContent>
      </w:r>
    </w:p>
    <w:p w14:paraId="491DC84C" w14:textId="77777777" w:rsidR="001201FA" w:rsidRPr="00EF21C5" w:rsidRDefault="001201FA" w:rsidP="00567391">
      <w:pPr>
        <w:rPr>
          <w:rFonts w:ascii="Arial Narrow" w:hAnsi="Arial Narrow"/>
          <w:sz w:val="28"/>
          <w:szCs w:val="28"/>
        </w:rPr>
      </w:pPr>
    </w:p>
    <w:p w14:paraId="1699D4D1" w14:textId="77777777" w:rsidR="001201FA" w:rsidRPr="00EF21C5" w:rsidRDefault="001201FA" w:rsidP="00567391">
      <w:pPr>
        <w:rPr>
          <w:rFonts w:ascii="Arial Narrow" w:hAnsi="Arial Narrow"/>
          <w:sz w:val="28"/>
          <w:szCs w:val="28"/>
        </w:rPr>
      </w:pPr>
    </w:p>
    <w:p w14:paraId="26861B29" w14:textId="77777777" w:rsidR="001201FA" w:rsidRPr="00EF21C5" w:rsidRDefault="001201FA" w:rsidP="00567391">
      <w:pPr>
        <w:rPr>
          <w:rFonts w:ascii="Arial Narrow" w:hAnsi="Arial Narrow"/>
          <w:sz w:val="28"/>
          <w:szCs w:val="28"/>
        </w:rPr>
      </w:pPr>
    </w:p>
    <w:p w14:paraId="01CCC772" w14:textId="77777777" w:rsidR="001201FA" w:rsidRPr="00EF21C5" w:rsidRDefault="001201FA" w:rsidP="00567391">
      <w:pPr>
        <w:rPr>
          <w:rFonts w:ascii="Arial Narrow" w:hAnsi="Arial Narrow"/>
          <w:sz w:val="28"/>
          <w:szCs w:val="28"/>
        </w:rPr>
      </w:pPr>
    </w:p>
    <w:p w14:paraId="280C01D5" w14:textId="77777777" w:rsidR="001201FA" w:rsidRPr="00EF21C5" w:rsidRDefault="001201FA" w:rsidP="00567391">
      <w:pPr>
        <w:rPr>
          <w:rFonts w:ascii="Arial Narrow" w:hAnsi="Arial Narrow"/>
          <w:sz w:val="28"/>
          <w:szCs w:val="28"/>
        </w:rPr>
      </w:pPr>
    </w:p>
    <w:p w14:paraId="6FAF22AB" w14:textId="77777777" w:rsidR="001201FA" w:rsidRPr="00EF21C5" w:rsidRDefault="001201FA" w:rsidP="00567391">
      <w:pPr>
        <w:rPr>
          <w:rFonts w:ascii="Arial Narrow" w:hAnsi="Arial Narrow"/>
          <w:sz w:val="28"/>
          <w:szCs w:val="28"/>
        </w:rPr>
      </w:pPr>
    </w:p>
    <w:p w14:paraId="2CD1E63E" w14:textId="77777777" w:rsidR="001201FA" w:rsidRPr="00EF21C5" w:rsidRDefault="001201FA" w:rsidP="00567391">
      <w:pPr>
        <w:rPr>
          <w:rFonts w:ascii="Arial Narrow" w:hAnsi="Arial Narrow"/>
          <w:sz w:val="28"/>
          <w:szCs w:val="28"/>
        </w:rPr>
      </w:pPr>
    </w:p>
    <w:p w14:paraId="0B7AB690" w14:textId="77777777" w:rsidR="001201FA" w:rsidRPr="00EF21C5" w:rsidRDefault="001201FA" w:rsidP="00567391">
      <w:pPr>
        <w:rPr>
          <w:rFonts w:ascii="Arial Narrow" w:hAnsi="Arial Narrow"/>
          <w:sz w:val="28"/>
          <w:szCs w:val="28"/>
        </w:rPr>
      </w:pPr>
    </w:p>
    <w:p w14:paraId="7DBA6436" w14:textId="77777777" w:rsidR="001201FA" w:rsidRPr="00EF21C5" w:rsidRDefault="00734931" w:rsidP="00567391">
      <w:pPr>
        <w:rPr>
          <w:rFonts w:ascii="Arial Narrow" w:hAnsi="Arial Narrow"/>
          <w:sz w:val="28"/>
          <w:szCs w:val="28"/>
        </w:rPr>
      </w:pPr>
      <w:r>
        <w:rPr>
          <w:rFonts w:cs="Arial"/>
          <w:b/>
          <w:bCs/>
          <w:i/>
          <w:iCs/>
          <w:noProof/>
          <w:lang w:eastAsia="en-AU"/>
        </w:rPr>
        <w:lastRenderedPageBreak/>
        <mc:AlternateContent>
          <mc:Choice Requires="wps">
            <w:drawing>
              <wp:anchor distT="0" distB="0" distL="114300" distR="114300" simplePos="0" relativeHeight="251734016" behindDoc="0" locked="0" layoutInCell="1" allowOverlap="1" wp14:anchorId="5F41200A" wp14:editId="607709BB">
                <wp:simplePos x="0" y="0"/>
                <wp:positionH relativeFrom="column">
                  <wp:posOffset>968375</wp:posOffset>
                </wp:positionH>
                <wp:positionV relativeFrom="paragraph">
                  <wp:posOffset>88900</wp:posOffset>
                </wp:positionV>
                <wp:extent cx="267335" cy="0"/>
                <wp:effectExtent l="0" t="76200" r="18415" b="95250"/>
                <wp:wrapNone/>
                <wp:docPr id="66"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73CC" id="Line 130"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5pt,7pt" to="97.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54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">
                <v:stroke endarrow="block"/>
              </v:line>
            </w:pict>
          </mc:Fallback>
        </mc:AlternateContent>
      </w:r>
      <w:r>
        <w:rPr>
          <w:rFonts w:ascii="Arial Narrow" w:hAnsi="Arial Narrow"/>
          <w:noProof/>
          <w:sz w:val="28"/>
          <w:szCs w:val="28"/>
          <w:lang w:eastAsia="en-AU"/>
        </w:rPr>
        <mc:AlternateContent>
          <mc:Choice Requires="wps">
            <w:drawing>
              <wp:anchor distT="0" distB="0" distL="114300" distR="114300" simplePos="0" relativeHeight="251675648" behindDoc="0" locked="0" layoutInCell="1" allowOverlap="1" wp14:anchorId="51BD2C90" wp14:editId="61638426">
                <wp:simplePos x="0" y="0"/>
                <wp:positionH relativeFrom="column">
                  <wp:posOffset>-430530</wp:posOffset>
                </wp:positionH>
                <wp:positionV relativeFrom="paragraph">
                  <wp:posOffset>-85090</wp:posOffset>
                </wp:positionV>
                <wp:extent cx="1268730" cy="419100"/>
                <wp:effectExtent l="0" t="0" r="26670" b="19050"/>
                <wp:wrapNone/>
                <wp:docPr id="4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419100"/>
                        </a:xfrm>
                        <a:prstGeom prst="rect">
                          <a:avLst/>
                        </a:prstGeom>
                        <a:solidFill>
                          <a:srgbClr val="FFFFFF"/>
                        </a:solidFill>
                        <a:ln w="9525">
                          <a:solidFill>
                            <a:srgbClr val="000000"/>
                          </a:solidFill>
                          <a:miter lim="800000"/>
                          <a:headEnd/>
                          <a:tailEnd/>
                        </a:ln>
                      </wps:spPr>
                      <wps:txbx>
                        <w:txbxContent>
                          <w:p w14:paraId="23C7483E"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Three months out from event</w:t>
                            </w:r>
                          </w:p>
                          <w:p w14:paraId="2F2B4A91" w14:textId="77777777" w:rsidR="001D710F" w:rsidRPr="00501F98" w:rsidRDefault="001D710F" w:rsidP="001201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D2C90" id="Rectangle 110" o:spid="_x0000_s1028" style="position:absolute;margin-left:-33.9pt;margin-top:-6.7pt;width:99.9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">
                <v:textbox>
                  <w:txbxContent>
                    <w:p w14:paraId="23C7483E"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Three months out from event</w:t>
                      </w:r>
                    </w:p>
                    <w:p w14:paraId="2F2B4A91" w14:textId="77777777" w:rsidR="001D710F" w:rsidRPr="00501F98" w:rsidRDefault="001D710F" w:rsidP="001201FA"/>
                  </w:txbxContent>
                </v:textbox>
              </v:rect>
            </w:pict>
          </mc:Fallback>
        </mc:AlternateContent>
      </w:r>
      <w:r>
        <w:rPr>
          <w:rFonts w:ascii="Arial Narrow" w:hAnsi="Arial Narrow"/>
          <w:noProof/>
          <w:sz w:val="28"/>
          <w:szCs w:val="28"/>
          <w:lang w:eastAsia="en-AU"/>
        </w:rPr>
        <mc:AlternateContent>
          <mc:Choice Requires="wps">
            <w:drawing>
              <wp:anchor distT="0" distB="0" distL="114300" distR="114300" simplePos="0" relativeHeight="251673600" behindDoc="0" locked="0" layoutInCell="1" allowOverlap="1" wp14:anchorId="41D19EF7" wp14:editId="21CC388F">
                <wp:simplePos x="0" y="0"/>
                <wp:positionH relativeFrom="column">
                  <wp:posOffset>1352550</wp:posOffset>
                </wp:positionH>
                <wp:positionV relativeFrom="paragraph">
                  <wp:posOffset>-85090</wp:posOffset>
                </wp:positionV>
                <wp:extent cx="4572000" cy="1767205"/>
                <wp:effectExtent l="0" t="0" r="19050" b="23495"/>
                <wp:wrapNone/>
                <wp:docPr id="4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767205"/>
                        </a:xfrm>
                        <a:prstGeom prst="rect">
                          <a:avLst/>
                        </a:prstGeom>
                        <a:solidFill>
                          <a:srgbClr val="FFFFFF"/>
                        </a:solidFill>
                        <a:ln w="9525">
                          <a:solidFill>
                            <a:srgbClr val="000000"/>
                          </a:solidFill>
                          <a:miter lim="800000"/>
                          <a:headEnd/>
                          <a:tailEnd/>
                        </a:ln>
                      </wps:spPr>
                      <wps:txbx>
                        <w:txbxContent>
                          <w:p w14:paraId="49FD3D84" w14:textId="77777777" w:rsidR="001D710F" w:rsidRPr="0092312C" w:rsidRDefault="001D710F" w:rsidP="000F3F2F">
                            <w:pPr>
                              <w:pStyle w:val="ReferenceInitials"/>
                              <w:keepNext w:val="0"/>
                              <w:numPr>
                                <w:ilvl w:val="0"/>
                                <w:numId w:val="2"/>
                              </w:numPr>
                              <w:overflowPunct/>
                              <w:autoSpaceDE/>
                              <w:autoSpaceDN/>
                              <w:adjustRightInd/>
                              <w:spacing w:before="0"/>
                              <w:textAlignment w:val="auto"/>
                              <w:rPr>
                                <w:rFonts w:ascii="Arial" w:hAnsi="Arial" w:cs="Arial"/>
                                <w:sz w:val="20"/>
                                <w:szCs w:val="24"/>
                              </w:rPr>
                            </w:pPr>
                            <w:r>
                              <w:rPr>
                                <w:rFonts w:ascii="Arial" w:hAnsi="Arial" w:cs="Arial"/>
                                <w:sz w:val="20"/>
                                <w:szCs w:val="24"/>
                              </w:rPr>
                              <w:t>Develop</w:t>
                            </w:r>
                            <w:r w:rsidRPr="0092312C">
                              <w:rPr>
                                <w:rFonts w:ascii="Arial" w:hAnsi="Arial" w:cs="Arial"/>
                                <w:sz w:val="20"/>
                                <w:szCs w:val="24"/>
                              </w:rPr>
                              <w:t xml:space="preserve"> a Marketing Strategy.</w:t>
                            </w:r>
                          </w:p>
                          <w:p w14:paraId="132DDC8E" w14:textId="77777777" w:rsidR="001D710F" w:rsidRPr="0092312C" w:rsidRDefault="001D710F" w:rsidP="000F3F2F">
                            <w:pPr>
                              <w:numPr>
                                <w:ilvl w:val="0"/>
                                <w:numId w:val="2"/>
                              </w:numPr>
                              <w:rPr>
                                <w:rFonts w:cs="Arial"/>
                                <w:sz w:val="20"/>
                              </w:rPr>
                            </w:pPr>
                            <w:r w:rsidRPr="0092312C">
                              <w:rPr>
                                <w:rFonts w:cs="Arial"/>
                                <w:sz w:val="20"/>
                              </w:rPr>
                              <w:t xml:space="preserve">Speak to the </w:t>
                            </w:r>
                            <w:r>
                              <w:rPr>
                                <w:rFonts w:cs="Arial"/>
                                <w:sz w:val="20"/>
                              </w:rPr>
                              <w:t>Council Community Events</w:t>
                            </w:r>
                            <w:r w:rsidRPr="0092312C">
                              <w:rPr>
                                <w:rFonts w:cs="Arial"/>
                                <w:sz w:val="20"/>
                              </w:rPr>
                              <w:t xml:space="preserve"> Officer if you w</w:t>
                            </w:r>
                            <w:r>
                              <w:rPr>
                                <w:rFonts w:cs="Arial"/>
                                <w:sz w:val="20"/>
                              </w:rPr>
                              <w:t>ish to invite Councillors to y</w:t>
                            </w:r>
                            <w:r w:rsidRPr="0092312C">
                              <w:rPr>
                                <w:rFonts w:cs="Arial"/>
                                <w:sz w:val="20"/>
                              </w:rPr>
                              <w:t>our event.</w:t>
                            </w:r>
                          </w:p>
                          <w:p w14:paraId="6172E0C4" w14:textId="77777777" w:rsidR="001D710F" w:rsidRPr="0092312C" w:rsidRDefault="001D710F" w:rsidP="000F3F2F">
                            <w:pPr>
                              <w:numPr>
                                <w:ilvl w:val="0"/>
                                <w:numId w:val="2"/>
                              </w:numPr>
                              <w:rPr>
                                <w:rFonts w:cs="Arial"/>
                                <w:sz w:val="20"/>
                              </w:rPr>
                            </w:pPr>
                            <w:r w:rsidRPr="0092312C">
                              <w:rPr>
                                <w:rFonts w:cs="Arial"/>
                                <w:sz w:val="20"/>
                              </w:rPr>
                              <w:t>Establish potential logistic and production r</w:t>
                            </w:r>
                            <w:r>
                              <w:rPr>
                                <w:rFonts w:cs="Arial"/>
                                <w:sz w:val="20"/>
                              </w:rPr>
                              <w:t>equirements and acquire quotes.</w:t>
                            </w:r>
                          </w:p>
                          <w:p w14:paraId="0F25AD5A" w14:textId="77777777" w:rsidR="001D710F" w:rsidRPr="0092312C" w:rsidRDefault="001D710F" w:rsidP="000F3F2F">
                            <w:pPr>
                              <w:numPr>
                                <w:ilvl w:val="0"/>
                                <w:numId w:val="2"/>
                              </w:numPr>
                              <w:rPr>
                                <w:rFonts w:cs="Arial"/>
                                <w:sz w:val="20"/>
                              </w:rPr>
                            </w:pPr>
                            <w:r w:rsidRPr="0092312C">
                              <w:rPr>
                                <w:rFonts w:cs="Arial"/>
                                <w:sz w:val="20"/>
                              </w:rPr>
                              <w:t>If you are seeking community, business or presenter involvement in your event, continue to seek interest.</w:t>
                            </w:r>
                          </w:p>
                          <w:p w14:paraId="3378099F" w14:textId="77777777" w:rsidR="001D710F" w:rsidRPr="0092312C" w:rsidRDefault="001D710F" w:rsidP="000F3F2F">
                            <w:pPr>
                              <w:numPr>
                                <w:ilvl w:val="0"/>
                                <w:numId w:val="2"/>
                              </w:numPr>
                              <w:rPr>
                                <w:rFonts w:cs="Arial"/>
                                <w:sz w:val="20"/>
                              </w:rPr>
                            </w:pPr>
                            <w:r w:rsidRPr="0092312C">
                              <w:rPr>
                                <w:rFonts w:cs="Arial"/>
                                <w:sz w:val="20"/>
                              </w:rPr>
                              <w:t>Draft concepts for promotional material.</w:t>
                            </w:r>
                          </w:p>
                          <w:p w14:paraId="1F15EDE2" w14:textId="77777777" w:rsidR="001D710F" w:rsidRDefault="001D710F" w:rsidP="000F3F2F">
                            <w:pPr>
                              <w:numPr>
                                <w:ilvl w:val="0"/>
                                <w:numId w:val="2"/>
                              </w:numPr>
                              <w:rPr>
                                <w:rFonts w:cs="Arial"/>
                                <w:sz w:val="20"/>
                              </w:rPr>
                            </w:pPr>
                            <w:r w:rsidRPr="0037117D">
                              <w:rPr>
                                <w:rFonts w:cs="Arial"/>
                                <w:sz w:val="20"/>
                              </w:rPr>
                              <w:t xml:space="preserve">Develop the Safety </w:t>
                            </w:r>
                            <w:r>
                              <w:rPr>
                                <w:rFonts w:cs="Arial"/>
                                <w:sz w:val="20"/>
                              </w:rPr>
                              <w:t>Management Plan and</w:t>
                            </w:r>
                            <w:r w:rsidRPr="0037117D">
                              <w:rPr>
                                <w:rFonts w:cs="Arial"/>
                                <w:sz w:val="20"/>
                              </w:rPr>
                              <w:t xml:space="preserve"> Emergency Response Plan for your event.</w:t>
                            </w:r>
                          </w:p>
                          <w:p w14:paraId="2753B7C4" w14:textId="77777777" w:rsidR="001D710F" w:rsidRDefault="001D710F" w:rsidP="000F3F2F">
                            <w:pPr>
                              <w:numPr>
                                <w:ilvl w:val="0"/>
                                <w:numId w:val="2"/>
                              </w:numPr>
                              <w:rPr>
                                <w:rFonts w:cs="Arial"/>
                                <w:sz w:val="20"/>
                              </w:rPr>
                            </w:pPr>
                            <w:r>
                              <w:rPr>
                                <w:rFonts w:cs="Arial"/>
                                <w:sz w:val="20"/>
                              </w:rPr>
                              <w:t>Develop Traffic Management Plan</w:t>
                            </w:r>
                          </w:p>
                          <w:p w14:paraId="51BDAAAD" w14:textId="77777777" w:rsidR="001D710F" w:rsidRPr="0037117D" w:rsidRDefault="001D710F" w:rsidP="00B12EF6">
                            <w:pPr>
                              <w:ind w:left="624"/>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19EF7" id="Rectangle 108" o:spid="_x0000_s1029" style="position:absolute;margin-left:106.5pt;margin-top:-6.7pt;width:5in;height:13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">
                <v:textbox>
                  <w:txbxContent>
                    <w:p w14:paraId="49FD3D84" w14:textId="77777777" w:rsidR="001D710F" w:rsidRPr="0092312C" w:rsidRDefault="001D710F" w:rsidP="000F3F2F">
                      <w:pPr>
                        <w:pStyle w:val="ReferenceInitials"/>
                        <w:keepNext w:val="0"/>
                        <w:numPr>
                          <w:ilvl w:val="0"/>
                          <w:numId w:val="2"/>
                        </w:numPr>
                        <w:overflowPunct/>
                        <w:autoSpaceDE/>
                        <w:autoSpaceDN/>
                        <w:adjustRightInd/>
                        <w:spacing w:before="0"/>
                        <w:textAlignment w:val="auto"/>
                        <w:rPr>
                          <w:rFonts w:ascii="Arial" w:hAnsi="Arial" w:cs="Arial"/>
                          <w:sz w:val="20"/>
                          <w:szCs w:val="24"/>
                        </w:rPr>
                      </w:pPr>
                      <w:r>
                        <w:rPr>
                          <w:rFonts w:ascii="Arial" w:hAnsi="Arial" w:cs="Arial"/>
                          <w:sz w:val="20"/>
                          <w:szCs w:val="24"/>
                        </w:rPr>
                        <w:t>Develop</w:t>
                      </w:r>
                      <w:r w:rsidRPr="0092312C">
                        <w:rPr>
                          <w:rFonts w:ascii="Arial" w:hAnsi="Arial" w:cs="Arial"/>
                          <w:sz w:val="20"/>
                          <w:szCs w:val="24"/>
                        </w:rPr>
                        <w:t xml:space="preserve"> a Marketing Strategy.</w:t>
                      </w:r>
                    </w:p>
                    <w:p w14:paraId="132DDC8E" w14:textId="77777777" w:rsidR="001D710F" w:rsidRPr="0092312C" w:rsidRDefault="001D710F" w:rsidP="000F3F2F">
                      <w:pPr>
                        <w:numPr>
                          <w:ilvl w:val="0"/>
                          <w:numId w:val="2"/>
                        </w:numPr>
                        <w:rPr>
                          <w:rFonts w:cs="Arial"/>
                          <w:sz w:val="20"/>
                        </w:rPr>
                      </w:pPr>
                      <w:r w:rsidRPr="0092312C">
                        <w:rPr>
                          <w:rFonts w:cs="Arial"/>
                          <w:sz w:val="20"/>
                        </w:rPr>
                        <w:t xml:space="preserve">Speak to the </w:t>
                      </w:r>
                      <w:r>
                        <w:rPr>
                          <w:rFonts w:cs="Arial"/>
                          <w:sz w:val="20"/>
                        </w:rPr>
                        <w:t>Council Community Events</w:t>
                      </w:r>
                      <w:r w:rsidRPr="0092312C">
                        <w:rPr>
                          <w:rFonts w:cs="Arial"/>
                          <w:sz w:val="20"/>
                        </w:rPr>
                        <w:t xml:space="preserve"> Officer if you w</w:t>
                      </w:r>
                      <w:r>
                        <w:rPr>
                          <w:rFonts w:cs="Arial"/>
                          <w:sz w:val="20"/>
                        </w:rPr>
                        <w:t>ish to invite Councillors to y</w:t>
                      </w:r>
                      <w:r w:rsidRPr="0092312C">
                        <w:rPr>
                          <w:rFonts w:cs="Arial"/>
                          <w:sz w:val="20"/>
                        </w:rPr>
                        <w:t>our event.</w:t>
                      </w:r>
                    </w:p>
                    <w:p w14:paraId="6172E0C4" w14:textId="77777777" w:rsidR="001D710F" w:rsidRPr="0092312C" w:rsidRDefault="001D710F" w:rsidP="000F3F2F">
                      <w:pPr>
                        <w:numPr>
                          <w:ilvl w:val="0"/>
                          <w:numId w:val="2"/>
                        </w:numPr>
                        <w:rPr>
                          <w:rFonts w:cs="Arial"/>
                          <w:sz w:val="20"/>
                        </w:rPr>
                      </w:pPr>
                      <w:r w:rsidRPr="0092312C">
                        <w:rPr>
                          <w:rFonts w:cs="Arial"/>
                          <w:sz w:val="20"/>
                        </w:rPr>
                        <w:t>Establish potential logistic and production r</w:t>
                      </w:r>
                      <w:r>
                        <w:rPr>
                          <w:rFonts w:cs="Arial"/>
                          <w:sz w:val="20"/>
                        </w:rPr>
                        <w:t>equirements and acquire quotes.</w:t>
                      </w:r>
                    </w:p>
                    <w:p w14:paraId="0F25AD5A" w14:textId="77777777" w:rsidR="001D710F" w:rsidRPr="0092312C" w:rsidRDefault="001D710F" w:rsidP="000F3F2F">
                      <w:pPr>
                        <w:numPr>
                          <w:ilvl w:val="0"/>
                          <w:numId w:val="2"/>
                        </w:numPr>
                        <w:rPr>
                          <w:rFonts w:cs="Arial"/>
                          <w:sz w:val="20"/>
                        </w:rPr>
                      </w:pPr>
                      <w:r w:rsidRPr="0092312C">
                        <w:rPr>
                          <w:rFonts w:cs="Arial"/>
                          <w:sz w:val="20"/>
                        </w:rPr>
                        <w:t>If you are seeking community, business or presenter involvement in your event, continue to seek interest.</w:t>
                      </w:r>
                    </w:p>
                    <w:p w14:paraId="3378099F" w14:textId="77777777" w:rsidR="001D710F" w:rsidRPr="0092312C" w:rsidRDefault="001D710F" w:rsidP="000F3F2F">
                      <w:pPr>
                        <w:numPr>
                          <w:ilvl w:val="0"/>
                          <w:numId w:val="2"/>
                        </w:numPr>
                        <w:rPr>
                          <w:rFonts w:cs="Arial"/>
                          <w:sz w:val="20"/>
                        </w:rPr>
                      </w:pPr>
                      <w:r w:rsidRPr="0092312C">
                        <w:rPr>
                          <w:rFonts w:cs="Arial"/>
                          <w:sz w:val="20"/>
                        </w:rPr>
                        <w:t>Draft concepts for promotional material.</w:t>
                      </w:r>
                    </w:p>
                    <w:p w14:paraId="1F15EDE2" w14:textId="77777777" w:rsidR="001D710F" w:rsidRDefault="001D710F" w:rsidP="000F3F2F">
                      <w:pPr>
                        <w:numPr>
                          <w:ilvl w:val="0"/>
                          <w:numId w:val="2"/>
                        </w:numPr>
                        <w:rPr>
                          <w:rFonts w:cs="Arial"/>
                          <w:sz w:val="20"/>
                        </w:rPr>
                      </w:pPr>
                      <w:r w:rsidRPr="0037117D">
                        <w:rPr>
                          <w:rFonts w:cs="Arial"/>
                          <w:sz w:val="20"/>
                        </w:rPr>
                        <w:t xml:space="preserve">Develop the Safety </w:t>
                      </w:r>
                      <w:r>
                        <w:rPr>
                          <w:rFonts w:cs="Arial"/>
                          <w:sz w:val="20"/>
                        </w:rPr>
                        <w:t>Management Plan and</w:t>
                      </w:r>
                      <w:r w:rsidRPr="0037117D">
                        <w:rPr>
                          <w:rFonts w:cs="Arial"/>
                          <w:sz w:val="20"/>
                        </w:rPr>
                        <w:t xml:space="preserve"> Emergency Response Plan for your event.</w:t>
                      </w:r>
                    </w:p>
                    <w:p w14:paraId="2753B7C4" w14:textId="77777777" w:rsidR="001D710F" w:rsidRDefault="001D710F" w:rsidP="000F3F2F">
                      <w:pPr>
                        <w:numPr>
                          <w:ilvl w:val="0"/>
                          <w:numId w:val="2"/>
                        </w:numPr>
                        <w:rPr>
                          <w:rFonts w:cs="Arial"/>
                          <w:sz w:val="20"/>
                        </w:rPr>
                      </w:pPr>
                      <w:r>
                        <w:rPr>
                          <w:rFonts w:cs="Arial"/>
                          <w:sz w:val="20"/>
                        </w:rPr>
                        <w:t>Develop Traffic Management Plan</w:t>
                      </w:r>
                    </w:p>
                    <w:p w14:paraId="51BDAAAD" w14:textId="77777777" w:rsidR="001D710F" w:rsidRPr="0037117D" w:rsidRDefault="001D710F" w:rsidP="00B12EF6">
                      <w:pPr>
                        <w:ind w:left="624"/>
                        <w:rPr>
                          <w:rFonts w:cs="Arial"/>
                          <w:sz w:val="20"/>
                        </w:rPr>
                      </w:pPr>
                    </w:p>
                  </w:txbxContent>
                </v:textbox>
              </v:rect>
            </w:pict>
          </mc:Fallback>
        </mc:AlternateContent>
      </w:r>
    </w:p>
    <w:p w14:paraId="72A36AC5" w14:textId="77777777" w:rsidR="001201FA" w:rsidRPr="00EF21C5" w:rsidRDefault="001201FA" w:rsidP="00567391">
      <w:pPr>
        <w:rPr>
          <w:rFonts w:ascii="Arial Narrow" w:hAnsi="Arial Narrow"/>
          <w:sz w:val="28"/>
          <w:szCs w:val="28"/>
        </w:rPr>
      </w:pPr>
    </w:p>
    <w:p w14:paraId="0243EADA" w14:textId="77777777" w:rsidR="001201FA" w:rsidRPr="00EF21C5" w:rsidRDefault="00734931" w:rsidP="00567391">
      <w:pPr>
        <w:rPr>
          <w:rFonts w:ascii="Arial Narrow" w:hAnsi="Arial Narrow"/>
          <w:sz w:val="28"/>
          <w:szCs w:val="28"/>
        </w:rPr>
      </w:pPr>
      <w:r>
        <w:rPr>
          <w:rFonts w:ascii="Arial Narrow" w:hAnsi="Arial Narrow"/>
          <w:noProof/>
          <w:sz w:val="28"/>
          <w:szCs w:val="28"/>
          <w:lang w:eastAsia="en-AU"/>
        </w:rPr>
        <mc:AlternateContent>
          <mc:Choice Requires="wps">
            <w:drawing>
              <wp:anchor distT="0" distB="0" distL="114300" distR="114300" simplePos="0" relativeHeight="251679744" behindDoc="0" locked="0" layoutInCell="1" allowOverlap="1" wp14:anchorId="32A27CB9" wp14:editId="1E979695">
                <wp:simplePos x="0" y="0"/>
                <wp:positionH relativeFrom="column">
                  <wp:posOffset>196215</wp:posOffset>
                </wp:positionH>
                <wp:positionV relativeFrom="paragraph">
                  <wp:posOffset>22225</wp:posOffset>
                </wp:positionV>
                <wp:extent cx="0" cy="941705"/>
                <wp:effectExtent l="56515" t="10160" r="57785" b="19685"/>
                <wp:wrapNone/>
                <wp:docPr id="47"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FCFE5" id="Line 1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1.75pt" to="15.4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JJwIAAEw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">
                <v:stroke endarrow="block"/>
              </v:line>
            </w:pict>
          </mc:Fallback>
        </mc:AlternateContent>
      </w:r>
    </w:p>
    <w:p w14:paraId="0295543D" w14:textId="77777777" w:rsidR="001201FA" w:rsidRPr="00EF21C5" w:rsidRDefault="001201FA" w:rsidP="00567391">
      <w:pPr>
        <w:rPr>
          <w:rFonts w:ascii="Arial Narrow" w:hAnsi="Arial Narrow"/>
          <w:sz w:val="28"/>
          <w:szCs w:val="28"/>
        </w:rPr>
      </w:pPr>
    </w:p>
    <w:p w14:paraId="35CD4DA1" w14:textId="77777777" w:rsidR="001201FA" w:rsidRPr="00EF21C5" w:rsidRDefault="001201FA" w:rsidP="00567391">
      <w:pPr>
        <w:rPr>
          <w:rFonts w:ascii="Arial Narrow" w:hAnsi="Arial Narrow"/>
          <w:sz w:val="28"/>
          <w:szCs w:val="28"/>
        </w:rPr>
      </w:pPr>
    </w:p>
    <w:p w14:paraId="2027DD12" w14:textId="77777777" w:rsidR="001201FA" w:rsidRPr="00EF21C5" w:rsidRDefault="001201FA" w:rsidP="00567391">
      <w:pPr>
        <w:rPr>
          <w:rFonts w:ascii="Arial Narrow" w:hAnsi="Arial Narrow"/>
          <w:sz w:val="28"/>
          <w:szCs w:val="28"/>
        </w:rPr>
      </w:pPr>
    </w:p>
    <w:p w14:paraId="3458C798" w14:textId="77777777" w:rsidR="001201FA" w:rsidRPr="00EF21C5" w:rsidRDefault="001201FA" w:rsidP="00567391">
      <w:pPr>
        <w:rPr>
          <w:rFonts w:ascii="Arial Narrow" w:hAnsi="Arial Narrow"/>
          <w:sz w:val="28"/>
          <w:szCs w:val="28"/>
        </w:rPr>
      </w:pPr>
    </w:p>
    <w:p w14:paraId="4CEDD3B5" w14:textId="77777777" w:rsidR="001201FA" w:rsidRPr="00EF21C5" w:rsidRDefault="001201FA" w:rsidP="00567391">
      <w:pPr>
        <w:rPr>
          <w:rFonts w:ascii="Arial Narrow" w:hAnsi="Arial Narrow"/>
          <w:sz w:val="28"/>
          <w:szCs w:val="28"/>
        </w:rPr>
      </w:pPr>
    </w:p>
    <w:p w14:paraId="5ADF9727" w14:textId="77777777" w:rsidR="001201FA" w:rsidRDefault="00734931" w:rsidP="00567391">
      <w:pPr>
        <w:rPr>
          <w:rFonts w:ascii="Arial Narrow" w:hAnsi="Arial Narrow"/>
          <w:sz w:val="28"/>
          <w:szCs w:val="28"/>
        </w:rPr>
      </w:pPr>
      <w:r>
        <w:rPr>
          <w:rFonts w:cs="Arial"/>
          <w:noProof/>
          <w:lang w:eastAsia="en-AU"/>
        </w:rPr>
        <mc:AlternateContent>
          <mc:Choice Requires="wps">
            <w:drawing>
              <wp:anchor distT="0" distB="0" distL="114300" distR="114300" simplePos="0" relativeHeight="251668480" behindDoc="0" locked="0" layoutInCell="1" allowOverlap="1" wp14:anchorId="38788FA5" wp14:editId="042B8BA8">
                <wp:simplePos x="0" y="0"/>
                <wp:positionH relativeFrom="column">
                  <wp:posOffset>-399415</wp:posOffset>
                </wp:positionH>
                <wp:positionV relativeFrom="paragraph">
                  <wp:posOffset>235585</wp:posOffset>
                </wp:positionV>
                <wp:extent cx="1257300" cy="419100"/>
                <wp:effectExtent l="0" t="0" r="19050" b="19050"/>
                <wp:wrapNone/>
                <wp:docPr id="4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4486542D" w14:textId="77777777" w:rsidR="001D710F" w:rsidRPr="0092312C" w:rsidRDefault="001D710F" w:rsidP="001201FA">
                            <w:pPr>
                              <w:pStyle w:val="BodyText2"/>
                              <w:jc w:val="center"/>
                              <w:rPr>
                                <w:rFonts w:ascii="Arial" w:hAnsi="Arial" w:cs="Arial"/>
                                <w:sz w:val="20"/>
                              </w:rPr>
                            </w:pPr>
                            <w:r>
                              <w:rPr>
                                <w:rFonts w:ascii="Arial" w:hAnsi="Arial" w:cs="Arial"/>
                                <w:sz w:val="20"/>
                              </w:rPr>
                              <w:t>Two months</w:t>
                            </w:r>
                            <w:r w:rsidRPr="0092312C">
                              <w:rPr>
                                <w:rFonts w:ascii="Arial" w:hAnsi="Arial" w:cs="Arial"/>
                                <w:sz w:val="20"/>
                              </w:rPr>
                              <w:t xml:space="preserve"> out from the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8FA5" id="Rectangle 103" o:spid="_x0000_s1030" style="position:absolute;margin-left:-31.45pt;margin-top:18.55pt;width:9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">
                <v:textbox>
                  <w:txbxContent>
                    <w:p w14:paraId="4486542D" w14:textId="77777777" w:rsidR="001D710F" w:rsidRPr="0092312C" w:rsidRDefault="001D710F" w:rsidP="001201FA">
                      <w:pPr>
                        <w:pStyle w:val="BodyText2"/>
                        <w:jc w:val="center"/>
                        <w:rPr>
                          <w:rFonts w:ascii="Arial" w:hAnsi="Arial" w:cs="Arial"/>
                          <w:sz w:val="20"/>
                        </w:rPr>
                      </w:pPr>
                      <w:r>
                        <w:rPr>
                          <w:rFonts w:ascii="Arial" w:hAnsi="Arial" w:cs="Arial"/>
                          <w:sz w:val="20"/>
                        </w:rPr>
                        <w:t>Two months</w:t>
                      </w:r>
                      <w:r w:rsidRPr="0092312C">
                        <w:rPr>
                          <w:rFonts w:ascii="Arial" w:hAnsi="Arial" w:cs="Arial"/>
                          <w:sz w:val="20"/>
                        </w:rPr>
                        <w:t xml:space="preserve"> out from the event</w:t>
                      </w:r>
                    </w:p>
                  </w:txbxContent>
                </v:textbox>
              </v:rect>
            </w:pict>
          </mc:Fallback>
        </mc:AlternateContent>
      </w:r>
      <w:r>
        <w:rPr>
          <w:rFonts w:cs="Arial"/>
          <w:noProof/>
          <w:lang w:eastAsia="en-AU"/>
        </w:rPr>
        <mc:AlternateContent>
          <mc:Choice Requires="wps">
            <w:drawing>
              <wp:anchor distT="0" distB="0" distL="114300" distR="114300" simplePos="0" relativeHeight="251669504" behindDoc="0" locked="0" layoutInCell="1" allowOverlap="1" wp14:anchorId="15994FED" wp14:editId="359BEACD">
                <wp:simplePos x="0" y="0"/>
                <wp:positionH relativeFrom="column">
                  <wp:posOffset>1362075</wp:posOffset>
                </wp:positionH>
                <wp:positionV relativeFrom="paragraph">
                  <wp:posOffset>207010</wp:posOffset>
                </wp:positionV>
                <wp:extent cx="4581525" cy="1866900"/>
                <wp:effectExtent l="0" t="0" r="28575" b="19050"/>
                <wp:wrapNone/>
                <wp:docPr id="4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1866900"/>
                        </a:xfrm>
                        <a:prstGeom prst="rect">
                          <a:avLst/>
                        </a:prstGeom>
                        <a:solidFill>
                          <a:srgbClr val="FFFFFF"/>
                        </a:solidFill>
                        <a:ln w="9525">
                          <a:solidFill>
                            <a:srgbClr val="000000"/>
                          </a:solidFill>
                          <a:miter lim="800000"/>
                          <a:headEnd/>
                          <a:tailEnd/>
                        </a:ln>
                      </wps:spPr>
                      <wps:txbx>
                        <w:txbxContent>
                          <w:p w14:paraId="01FB8F8F" w14:textId="77777777" w:rsidR="001D710F" w:rsidRPr="0092312C" w:rsidRDefault="001D710F" w:rsidP="000F3F2F">
                            <w:pPr>
                              <w:numPr>
                                <w:ilvl w:val="0"/>
                                <w:numId w:val="3"/>
                              </w:numPr>
                              <w:rPr>
                                <w:rFonts w:cs="Arial"/>
                                <w:sz w:val="20"/>
                              </w:rPr>
                            </w:pPr>
                            <w:r>
                              <w:rPr>
                                <w:rFonts w:cs="Arial"/>
                                <w:sz w:val="20"/>
                              </w:rPr>
                              <w:t xml:space="preserve">Organise event staff and volunteers (create position descriptions) </w:t>
                            </w:r>
                          </w:p>
                          <w:p w14:paraId="2ABF0C09" w14:textId="77777777" w:rsidR="001D710F" w:rsidRPr="0092312C" w:rsidRDefault="001D710F" w:rsidP="000F3F2F">
                            <w:pPr>
                              <w:numPr>
                                <w:ilvl w:val="0"/>
                                <w:numId w:val="3"/>
                              </w:numPr>
                              <w:rPr>
                                <w:rFonts w:cs="Arial"/>
                                <w:sz w:val="20"/>
                              </w:rPr>
                            </w:pPr>
                            <w:r w:rsidRPr="0092312C">
                              <w:rPr>
                                <w:rFonts w:cs="Arial"/>
                                <w:sz w:val="20"/>
                              </w:rPr>
                              <w:t>Meet with Emergency Services (if applicable).</w:t>
                            </w:r>
                          </w:p>
                          <w:p w14:paraId="7E3D79C1" w14:textId="77777777" w:rsidR="001D710F" w:rsidRPr="0092312C" w:rsidRDefault="001D710F" w:rsidP="000F3F2F">
                            <w:pPr>
                              <w:numPr>
                                <w:ilvl w:val="0"/>
                                <w:numId w:val="3"/>
                              </w:numPr>
                              <w:rPr>
                                <w:rFonts w:cs="Arial"/>
                                <w:sz w:val="20"/>
                              </w:rPr>
                            </w:pPr>
                            <w:r w:rsidRPr="0092312C">
                              <w:rPr>
                                <w:rFonts w:cs="Arial"/>
                                <w:sz w:val="20"/>
                              </w:rPr>
                              <w:t>Finalise all permit requirements</w:t>
                            </w:r>
                            <w:r>
                              <w:rPr>
                                <w:rFonts w:cs="Arial"/>
                                <w:sz w:val="20"/>
                              </w:rPr>
                              <w:t xml:space="preserve"> with Council’s Local Laws and Engineering Departments</w:t>
                            </w:r>
                            <w:r w:rsidRPr="0092312C">
                              <w:rPr>
                                <w:rFonts w:cs="Arial"/>
                                <w:sz w:val="20"/>
                              </w:rPr>
                              <w:t>.</w:t>
                            </w:r>
                          </w:p>
                          <w:p w14:paraId="1774D2B5" w14:textId="77777777" w:rsidR="001D710F" w:rsidRPr="0092312C" w:rsidRDefault="001D710F" w:rsidP="000F3F2F">
                            <w:pPr>
                              <w:numPr>
                                <w:ilvl w:val="0"/>
                                <w:numId w:val="3"/>
                              </w:numPr>
                              <w:rPr>
                                <w:rFonts w:cs="Arial"/>
                                <w:sz w:val="20"/>
                              </w:rPr>
                            </w:pPr>
                            <w:r w:rsidRPr="0092312C">
                              <w:rPr>
                                <w:rFonts w:cs="Arial"/>
                                <w:sz w:val="20"/>
                              </w:rPr>
                              <w:t>Finalise program.</w:t>
                            </w:r>
                          </w:p>
                          <w:p w14:paraId="77C42B50" w14:textId="77777777" w:rsidR="001D710F" w:rsidRPr="0092312C" w:rsidRDefault="001D710F" w:rsidP="000F3F2F">
                            <w:pPr>
                              <w:numPr>
                                <w:ilvl w:val="0"/>
                                <w:numId w:val="3"/>
                              </w:numPr>
                              <w:rPr>
                                <w:rFonts w:cs="Arial"/>
                                <w:sz w:val="20"/>
                              </w:rPr>
                            </w:pPr>
                            <w:r w:rsidRPr="0092312C">
                              <w:rPr>
                                <w:rFonts w:cs="Arial"/>
                                <w:sz w:val="20"/>
                              </w:rPr>
                              <w:t>If you are holding your event on Council’s reserves or open space</w:t>
                            </w:r>
                            <w:r>
                              <w:rPr>
                                <w:rFonts w:cs="Arial"/>
                                <w:sz w:val="20"/>
                              </w:rPr>
                              <w:t xml:space="preserve"> please contact the Community Events Officer to discuss requirements</w:t>
                            </w:r>
                          </w:p>
                          <w:p w14:paraId="3BBE99CB" w14:textId="77777777" w:rsidR="001D710F" w:rsidRPr="0092312C" w:rsidRDefault="001D710F" w:rsidP="000F3F2F">
                            <w:pPr>
                              <w:numPr>
                                <w:ilvl w:val="0"/>
                                <w:numId w:val="3"/>
                              </w:numPr>
                              <w:rPr>
                                <w:rFonts w:cs="Arial"/>
                                <w:sz w:val="20"/>
                              </w:rPr>
                            </w:pPr>
                            <w:r>
                              <w:rPr>
                                <w:rFonts w:cs="Arial"/>
                                <w:sz w:val="20"/>
                              </w:rPr>
                              <w:t xml:space="preserve">Organise catering requirements </w:t>
                            </w:r>
                            <w:r w:rsidRPr="0092312C">
                              <w:rPr>
                                <w:rFonts w:cs="Arial"/>
                                <w:sz w:val="20"/>
                              </w:rPr>
                              <w:t>or confirm food vendors.</w:t>
                            </w:r>
                          </w:p>
                          <w:p w14:paraId="1A1ED2CC" w14:textId="77777777" w:rsidR="001D710F" w:rsidRDefault="001D710F" w:rsidP="000F3F2F">
                            <w:pPr>
                              <w:numPr>
                                <w:ilvl w:val="0"/>
                                <w:numId w:val="3"/>
                              </w:numPr>
                              <w:rPr>
                                <w:rFonts w:cs="Arial"/>
                                <w:sz w:val="20"/>
                              </w:rPr>
                            </w:pPr>
                            <w:r w:rsidRPr="0092312C">
                              <w:rPr>
                                <w:rFonts w:cs="Arial"/>
                                <w:sz w:val="20"/>
                              </w:rPr>
                              <w:t>Confirmation of all logistical and production requirements and organisations providing this support.</w:t>
                            </w:r>
                          </w:p>
                          <w:p w14:paraId="2B898B9E" w14:textId="77777777" w:rsidR="001D710F" w:rsidRPr="0092312C" w:rsidRDefault="001D710F" w:rsidP="000F3F2F">
                            <w:pPr>
                              <w:numPr>
                                <w:ilvl w:val="0"/>
                                <w:numId w:val="3"/>
                              </w:numPr>
                              <w:rPr>
                                <w:rFonts w:cs="Arial"/>
                                <w:sz w:val="20"/>
                              </w:rPr>
                            </w:pPr>
                            <w:r>
                              <w:rPr>
                                <w:rFonts w:cs="Arial"/>
                                <w:sz w:val="20"/>
                              </w:rPr>
                              <w:t>Write up your Event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94FED" id="Rectangle 104" o:spid="_x0000_s1031" style="position:absolute;margin-left:107.25pt;margin-top:16.3pt;width:360.75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">
                <v:textbox>
                  <w:txbxContent>
                    <w:p w14:paraId="01FB8F8F" w14:textId="77777777" w:rsidR="001D710F" w:rsidRPr="0092312C" w:rsidRDefault="001D710F" w:rsidP="000F3F2F">
                      <w:pPr>
                        <w:numPr>
                          <w:ilvl w:val="0"/>
                          <w:numId w:val="3"/>
                        </w:numPr>
                        <w:rPr>
                          <w:rFonts w:cs="Arial"/>
                          <w:sz w:val="20"/>
                        </w:rPr>
                      </w:pPr>
                      <w:r>
                        <w:rPr>
                          <w:rFonts w:cs="Arial"/>
                          <w:sz w:val="20"/>
                        </w:rPr>
                        <w:t xml:space="preserve">Organise event staff and volunteers (create position descriptions) </w:t>
                      </w:r>
                    </w:p>
                    <w:p w14:paraId="2ABF0C09" w14:textId="77777777" w:rsidR="001D710F" w:rsidRPr="0092312C" w:rsidRDefault="001D710F" w:rsidP="000F3F2F">
                      <w:pPr>
                        <w:numPr>
                          <w:ilvl w:val="0"/>
                          <w:numId w:val="3"/>
                        </w:numPr>
                        <w:rPr>
                          <w:rFonts w:cs="Arial"/>
                          <w:sz w:val="20"/>
                        </w:rPr>
                      </w:pPr>
                      <w:r w:rsidRPr="0092312C">
                        <w:rPr>
                          <w:rFonts w:cs="Arial"/>
                          <w:sz w:val="20"/>
                        </w:rPr>
                        <w:t>Meet with Emergency Services (if applicable).</w:t>
                      </w:r>
                    </w:p>
                    <w:p w14:paraId="7E3D79C1" w14:textId="77777777" w:rsidR="001D710F" w:rsidRPr="0092312C" w:rsidRDefault="001D710F" w:rsidP="000F3F2F">
                      <w:pPr>
                        <w:numPr>
                          <w:ilvl w:val="0"/>
                          <w:numId w:val="3"/>
                        </w:numPr>
                        <w:rPr>
                          <w:rFonts w:cs="Arial"/>
                          <w:sz w:val="20"/>
                        </w:rPr>
                      </w:pPr>
                      <w:r w:rsidRPr="0092312C">
                        <w:rPr>
                          <w:rFonts w:cs="Arial"/>
                          <w:sz w:val="20"/>
                        </w:rPr>
                        <w:t>Finalise all permit requirements</w:t>
                      </w:r>
                      <w:r>
                        <w:rPr>
                          <w:rFonts w:cs="Arial"/>
                          <w:sz w:val="20"/>
                        </w:rPr>
                        <w:t xml:space="preserve"> with Council’s Local Laws and Engineering Departments</w:t>
                      </w:r>
                      <w:r w:rsidRPr="0092312C">
                        <w:rPr>
                          <w:rFonts w:cs="Arial"/>
                          <w:sz w:val="20"/>
                        </w:rPr>
                        <w:t>.</w:t>
                      </w:r>
                    </w:p>
                    <w:p w14:paraId="1774D2B5" w14:textId="77777777" w:rsidR="001D710F" w:rsidRPr="0092312C" w:rsidRDefault="001D710F" w:rsidP="000F3F2F">
                      <w:pPr>
                        <w:numPr>
                          <w:ilvl w:val="0"/>
                          <w:numId w:val="3"/>
                        </w:numPr>
                        <w:rPr>
                          <w:rFonts w:cs="Arial"/>
                          <w:sz w:val="20"/>
                        </w:rPr>
                      </w:pPr>
                      <w:r w:rsidRPr="0092312C">
                        <w:rPr>
                          <w:rFonts w:cs="Arial"/>
                          <w:sz w:val="20"/>
                        </w:rPr>
                        <w:t>Finalise program.</w:t>
                      </w:r>
                    </w:p>
                    <w:p w14:paraId="77C42B50" w14:textId="77777777" w:rsidR="001D710F" w:rsidRPr="0092312C" w:rsidRDefault="001D710F" w:rsidP="000F3F2F">
                      <w:pPr>
                        <w:numPr>
                          <w:ilvl w:val="0"/>
                          <w:numId w:val="3"/>
                        </w:numPr>
                        <w:rPr>
                          <w:rFonts w:cs="Arial"/>
                          <w:sz w:val="20"/>
                        </w:rPr>
                      </w:pPr>
                      <w:r w:rsidRPr="0092312C">
                        <w:rPr>
                          <w:rFonts w:cs="Arial"/>
                          <w:sz w:val="20"/>
                        </w:rPr>
                        <w:t>If you are holding your event on Council’s reserves or open space</w:t>
                      </w:r>
                      <w:r>
                        <w:rPr>
                          <w:rFonts w:cs="Arial"/>
                          <w:sz w:val="20"/>
                        </w:rPr>
                        <w:t xml:space="preserve"> please contact the Community Events Officer to discuss requirements</w:t>
                      </w:r>
                    </w:p>
                    <w:p w14:paraId="3BBE99CB" w14:textId="77777777" w:rsidR="001D710F" w:rsidRPr="0092312C" w:rsidRDefault="001D710F" w:rsidP="000F3F2F">
                      <w:pPr>
                        <w:numPr>
                          <w:ilvl w:val="0"/>
                          <w:numId w:val="3"/>
                        </w:numPr>
                        <w:rPr>
                          <w:rFonts w:cs="Arial"/>
                          <w:sz w:val="20"/>
                        </w:rPr>
                      </w:pPr>
                      <w:r>
                        <w:rPr>
                          <w:rFonts w:cs="Arial"/>
                          <w:sz w:val="20"/>
                        </w:rPr>
                        <w:t xml:space="preserve">Organise catering requirements </w:t>
                      </w:r>
                      <w:r w:rsidRPr="0092312C">
                        <w:rPr>
                          <w:rFonts w:cs="Arial"/>
                          <w:sz w:val="20"/>
                        </w:rPr>
                        <w:t>or confirm food vendors.</w:t>
                      </w:r>
                    </w:p>
                    <w:p w14:paraId="1A1ED2CC" w14:textId="77777777" w:rsidR="001D710F" w:rsidRDefault="001D710F" w:rsidP="000F3F2F">
                      <w:pPr>
                        <w:numPr>
                          <w:ilvl w:val="0"/>
                          <w:numId w:val="3"/>
                        </w:numPr>
                        <w:rPr>
                          <w:rFonts w:cs="Arial"/>
                          <w:sz w:val="20"/>
                        </w:rPr>
                      </w:pPr>
                      <w:r w:rsidRPr="0092312C">
                        <w:rPr>
                          <w:rFonts w:cs="Arial"/>
                          <w:sz w:val="20"/>
                        </w:rPr>
                        <w:t>Confirmation of all logistical and production requirements and organisations providing this support.</w:t>
                      </w:r>
                    </w:p>
                    <w:p w14:paraId="2B898B9E" w14:textId="77777777" w:rsidR="001D710F" w:rsidRPr="0092312C" w:rsidRDefault="001D710F" w:rsidP="000F3F2F">
                      <w:pPr>
                        <w:numPr>
                          <w:ilvl w:val="0"/>
                          <w:numId w:val="3"/>
                        </w:numPr>
                        <w:rPr>
                          <w:rFonts w:cs="Arial"/>
                          <w:sz w:val="20"/>
                        </w:rPr>
                      </w:pPr>
                      <w:r>
                        <w:rPr>
                          <w:rFonts w:cs="Arial"/>
                          <w:sz w:val="20"/>
                        </w:rPr>
                        <w:t>Write up your Event Plan.</w:t>
                      </w:r>
                    </w:p>
                  </w:txbxContent>
                </v:textbox>
              </v:rect>
            </w:pict>
          </mc:Fallback>
        </mc:AlternateContent>
      </w:r>
    </w:p>
    <w:p w14:paraId="4EB6892F" w14:textId="77777777" w:rsidR="003E5594" w:rsidRDefault="003E5594" w:rsidP="00567391">
      <w:pPr>
        <w:rPr>
          <w:rFonts w:ascii="Arial Narrow" w:hAnsi="Arial Narrow"/>
          <w:sz w:val="28"/>
          <w:szCs w:val="28"/>
        </w:rPr>
      </w:pPr>
    </w:p>
    <w:p w14:paraId="4BB9BDFE" w14:textId="77777777" w:rsidR="003E5594" w:rsidRDefault="00734931" w:rsidP="00567391">
      <w:pP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736064" behindDoc="0" locked="0" layoutInCell="1" allowOverlap="1" wp14:anchorId="398B7AB0" wp14:editId="36EE7EF7">
                <wp:simplePos x="0" y="0"/>
                <wp:positionH relativeFrom="column">
                  <wp:posOffset>1000125</wp:posOffset>
                </wp:positionH>
                <wp:positionV relativeFrom="paragraph">
                  <wp:posOffset>74930</wp:posOffset>
                </wp:positionV>
                <wp:extent cx="267335" cy="0"/>
                <wp:effectExtent l="0" t="76200" r="18415" b="95250"/>
                <wp:wrapNone/>
                <wp:docPr id="6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2193" id="Line 13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5.9pt" to="9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4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">
                <v:stroke endarrow="block"/>
              </v:line>
            </w:pict>
          </mc:Fallback>
        </mc:AlternateContent>
      </w:r>
    </w:p>
    <w:p w14:paraId="2FBAA506" w14:textId="77777777" w:rsidR="003E5594" w:rsidRDefault="003E5594" w:rsidP="00567391">
      <w:pPr>
        <w:rPr>
          <w:rFonts w:ascii="Arial Narrow" w:hAnsi="Arial Narrow"/>
          <w:sz w:val="28"/>
          <w:szCs w:val="28"/>
        </w:rPr>
      </w:pPr>
    </w:p>
    <w:p w14:paraId="2659924D" w14:textId="77777777" w:rsidR="003E5594" w:rsidRDefault="00734931" w:rsidP="00567391">
      <w:pPr>
        <w:rPr>
          <w:rFonts w:ascii="Arial Narrow" w:hAnsi="Arial Narrow"/>
          <w:sz w:val="28"/>
          <w:szCs w:val="28"/>
        </w:rPr>
      </w:pPr>
      <w:r>
        <w:rPr>
          <w:rFonts w:cs="Arial"/>
          <w:noProof/>
          <w:lang w:eastAsia="en-AU"/>
        </w:rPr>
        <mc:AlternateContent>
          <mc:Choice Requires="wps">
            <w:drawing>
              <wp:anchor distT="0" distB="0" distL="114300" distR="114300" simplePos="0" relativeHeight="251671552" behindDoc="0" locked="0" layoutInCell="1" allowOverlap="1" wp14:anchorId="76899914" wp14:editId="17C27BD2">
                <wp:simplePos x="0" y="0"/>
                <wp:positionH relativeFrom="column">
                  <wp:posOffset>223520</wp:posOffset>
                </wp:positionH>
                <wp:positionV relativeFrom="paragraph">
                  <wp:posOffset>20955</wp:posOffset>
                </wp:positionV>
                <wp:extent cx="0" cy="941705"/>
                <wp:effectExtent l="61595" t="8890" r="52705" b="20955"/>
                <wp:wrapNone/>
                <wp:docPr id="4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1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B6D63" id="Line 10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1.65pt" to="17.6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Ql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">
                <v:stroke endarrow="block"/>
              </v:line>
            </w:pict>
          </mc:Fallback>
        </mc:AlternateContent>
      </w:r>
    </w:p>
    <w:p w14:paraId="554E5383" w14:textId="77777777" w:rsidR="003E5594" w:rsidRDefault="003E5594" w:rsidP="00567391">
      <w:pPr>
        <w:rPr>
          <w:rFonts w:ascii="Arial Narrow" w:hAnsi="Arial Narrow"/>
          <w:sz w:val="28"/>
          <w:szCs w:val="28"/>
        </w:rPr>
      </w:pPr>
    </w:p>
    <w:p w14:paraId="38E6A3A1" w14:textId="77777777" w:rsidR="003E5594" w:rsidRDefault="003E5594" w:rsidP="00567391">
      <w:pPr>
        <w:rPr>
          <w:rFonts w:ascii="Arial Narrow" w:hAnsi="Arial Narrow"/>
          <w:sz w:val="28"/>
          <w:szCs w:val="28"/>
        </w:rPr>
      </w:pPr>
    </w:p>
    <w:p w14:paraId="03202591" w14:textId="77777777" w:rsidR="003E5594" w:rsidRDefault="003E5594" w:rsidP="00567391">
      <w:pPr>
        <w:rPr>
          <w:rFonts w:ascii="Arial Narrow" w:hAnsi="Arial Narrow"/>
          <w:sz w:val="28"/>
          <w:szCs w:val="28"/>
        </w:rPr>
      </w:pPr>
    </w:p>
    <w:p w14:paraId="034DE97F" w14:textId="77777777" w:rsidR="003E5594" w:rsidRDefault="003E5594" w:rsidP="00567391">
      <w:pPr>
        <w:rPr>
          <w:rFonts w:ascii="Arial Narrow" w:hAnsi="Arial Narrow"/>
          <w:sz w:val="28"/>
          <w:szCs w:val="28"/>
        </w:rPr>
      </w:pPr>
    </w:p>
    <w:p w14:paraId="5F035AFE" w14:textId="77777777" w:rsidR="001201FA" w:rsidRDefault="001201FA" w:rsidP="00567391">
      <w:pPr>
        <w:rPr>
          <w:rFonts w:ascii="Arial Narrow" w:hAnsi="Arial Narrow"/>
          <w:sz w:val="28"/>
          <w:szCs w:val="28"/>
        </w:rPr>
      </w:pPr>
    </w:p>
    <w:p w14:paraId="1EC6B968" w14:textId="77777777" w:rsidR="001201FA" w:rsidRPr="00EF21C5" w:rsidRDefault="00734931" w:rsidP="00567391">
      <w:pPr>
        <w:rPr>
          <w:rFonts w:ascii="Arial Narrow" w:hAnsi="Arial Narrow"/>
          <w:sz w:val="28"/>
          <w:szCs w:val="28"/>
        </w:rPr>
      </w:pPr>
      <w:r>
        <w:rPr>
          <w:rFonts w:ascii="Arial Narrow" w:hAnsi="Arial Narrow"/>
          <w:noProof/>
          <w:sz w:val="28"/>
          <w:szCs w:val="28"/>
          <w:lang w:eastAsia="en-AU"/>
        </w:rPr>
        <mc:AlternateContent>
          <mc:Choice Requires="wpg">
            <w:drawing>
              <wp:anchor distT="0" distB="0" distL="114300" distR="114300" simplePos="0" relativeHeight="251680768" behindDoc="0" locked="0" layoutInCell="1" allowOverlap="1" wp14:anchorId="1B14DBF7" wp14:editId="0A4760CF">
                <wp:simplePos x="0" y="0"/>
                <wp:positionH relativeFrom="column">
                  <wp:posOffset>-371475</wp:posOffset>
                </wp:positionH>
                <wp:positionV relativeFrom="paragraph">
                  <wp:posOffset>194945</wp:posOffset>
                </wp:positionV>
                <wp:extent cx="6311900" cy="2304898"/>
                <wp:effectExtent l="0" t="0" r="12700" b="19685"/>
                <wp:wrapNone/>
                <wp:docPr id="3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0" cy="2304898"/>
                          <a:chOff x="1349" y="3040"/>
                          <a:chExt cx="9940" cy="2786"/>
                        </a:xfrm>
                      </wpg:grpSpPr>
                      <wps:wsp>
                        <wps:cNvPr id="38" name="Rectangle 116"/>
                        <wps:cNvSpPr>
                          <a:spLocks noChangeArrowheads="1"/>
                        </wps:cNvSpPr>
                        <wps:spPr bwMode="auto">
                          <a:xfrm>
                            <a:off x="4064" y="3040"/>
                            <a:ext cx="7225" cy="2786"/>
                          </a:xfrm>
                          <a:prstGeom prst="rect">
                            <a:avLst/>
                          </a:prstGeom>
                          <a:solidFill>
                            <a:srgbClr val="FFFFFF"/>
                          </a:solidFill>
                          <a:ln w="9525">
                            <a:solidFill>
                              <a:srgbClr val="000000"/>
                            </a:solidFill>
                            <a:miter lim="800000"/>
                            <a:headEnd/>
                            <a:tailEnd/>
                          </a:ln>
                        </wps:spPr>
                        <wps:txbx>
                          <w:txbxContent>
                            <w:p w14:paraId="4E2E1B71" w14:textId="77777777" w:rsidR="001D710F" w:rsidRDefault="001D710F" w:rsidP="000F3F2F">
                              <w:pPr>
                                <w:numPr>
                                  <w:ilvl w:val="0"/>
                                  <w:numId w:val="4"/>
                                </w:numPr>
                                <w:rPr>
                                  <w:rFonts w:cs="Arial"/>
                                  <w:sz w:val="20"/>
                                </w:rPr>
                              </w:pPr>
                              <w:r w:rsidRPr="004B11D4">
                                <w:rPr>
                                  <w:rFonts w:cs="Arial"/>
                                  <w:sz w:val="20"/>
                                </w:rPr>
                                <w:t>Submit Event Plan to Council</w:t>
                              </w:r>
                            </w:p>
                            <w:p w14:paraId="59DF9EC8" w14:textId="77777777" w:rsidR="001D710F" w:rsidRPr="0092312C" w:rsidRDefault="001D710F" w:rsidP="000F3F2F">
                              <w:pPr>
                                <w:numPr>
                                  <w:ilvl w:val="0"/>
                                  <w:numId w:val="4"/>
                                </w:numPr>
                                <w:rPr>
                                  <w:rFonts w:cs="Arial"/>
                                  <w:sz w:val="20"/>
                                </w:rPr>
                              </w:pPr>
                              <w:r w:rsidRPr="0092312C">
                                <w:rPr>
                                  <w:rFonts w:cs="Arial"/>
                                  <w:sz w:val="20"/>
                                </w:rPr>
                                <w:t>Send out information packs to presenters, performers, organisations and logistical support services documenting date, time, location (include a site/venue map) and a final confirmation of their involvement.</w:t>
                              </w:r>
                            </w:p>
                            <w:p w14:paraId="72DB4B99" w14:textId="77777777" w:rsidR="001D710F" w:rsidRPr="0092312C" w:rsidRDefault="001D710F" w:rsidP="000F3F2F">
                              <w:pPr>
                                <w:numPr>
                                  <w:ilvl w:val="0"/>
                                  <w:numId w:val="4"/>
                                </w:numPr>
                                <w:rPr>
                                  <w:rFonts w:cs="Arial"/>
                                  <w:sz w:val="20"/>
                                </w:rPr>
                              </w:pPr>
                              <w:r w:rsidRPr="0092312C">
                                <w:rPr>
                                  <w:rFonts w:cs="Arial"/>
                                  <w:sz w:val="20"/>
                                </w:rPr>
                                <w:t>Finalise all involvement from external sources.</w:t>
                              </w:r>
                            </w:p>
                            <w:p w14:paraId="61F030D4" w14:textId="77777777" w:rsidR="001D710F" w:rsidRPr="0092312C" w:rsidRDefault="001D710F" w:rsidP="000F3F2F">
                              <w:pPr>
                                <w:numPr>
                                  <w:ilvl w:val="0"/>
                                  <w:numId w:val="4"/>
                                </w:numPr>
                                <w:rPr>
                                  <w:rFonts w:cs="Arial"/>
                                  <w:sz w:val="20"/>
                                </w:rPr>
                              </w:pPr>
                              <w:r w:rsidRPr="0092312C">
                                <w:rPr>
                                  <w:rFonts w:cs="Arial"/>
                                  <w:sz w:val="20"/>
                                </w:rPr>
                                <w:t>Finalise layout of your event and final confirmation of all logistical support and production requirements.</w:t>
                              </w:r>
                            </w:p>
                            <w:p w14:paraId="568E25C8" w14:textId="77777777" w:rsidR="001D710F" w:rsidRDefault="001D710F" w:rsidP="000F3F2F">
                              <w:pPr>
                                <w:numPr>
                                  <w:ilvl w:val="0"/>
                                  <w:numId w:val="4"/>
                                </w:numPr>
                                <w:rPr>
                                  <w:rFonts w:cs="Arial"/>
                                  <w:sz w:val="20"/>
                                </w:rPr>
                              </w:pPr>
                              <w:r w:rsidRPr="0092312C">
                                <w:rPr>
                                  <w:rFonts w:cs="Arial"/>
                                  <w:sz w:val="20"/>
                                </w:rPr>
                                <w:t xml:space="preserve">Conduct Risk Management Plan </w:t>
                              </w:r>
                              <w:r>
                                <w:rPr>
                                  <w:rFonts w:cs="Arial"/>
                                  <w:sz w:val="20"/>
                                </w:rPr>
                                <w:t>specific to the</w:t>
                              </w:r>
                              <w:r w:rsidRPr="0092312C">
                                <w:rPr>
                                  <w:rFonts w:cs="Arial"/>
                                  <w:sz w:val="20"/>
                                </w:rPr>
                                <w:t xml:space="preserve"> venue/site.</w:t>
                              </w:r>
                            </w:p>
                            <w:p w14:paraId="264C51A9" w14:textId="77777777" w:rsidR="001D710F" w:rsidRDefault="001D710F" w:rsidP="000F3F2F">
                              <w:pPr>
                                <w:numPr>
                                  <w:ilvl w:val="0"/>
                                  <w:numId w:val="4"/>
                                </w:numPr>
                                <w:rPr>
                                  <w:rFonts w:cs="Arial"/>
                                  <w:sz w:val="20"/>
                                </w:rPr>
                              </w:pPr>
                              <w:r>
                                <w:rPr>
                                  <w:rFonts w:cs="Arial"/>
                                  <w:sz w:val="20"/>
                                </w:rPr>
                                <w:t>Conduct a letter drop in the immediate area to advise potential guests and warn of potential noise</w:t>
                              </w:r>
                            </w:p>
                            <w:p w14:paraId="58E5785D" w14:textId="77777777" w:rsidR="001D710F" w:rsidRDefault="001D710F" w:rsidP="000F3F2F">
                              <w:pPr>
                                <w:numPr>
                                  <w:ilvl w:val="0"/>
                                  <w:numId w:val="4"/>
                                </w:numPr>
                                <w:rPr>
                                  <w:rFonts w:cs="Arial"/>
                                  <w:sz w:val="20"/>
                                </w:rPr>
                              </w:pPr>
                              <w:r>
                                <w:rPr>
                                  <w:rFonts w:cs="Arial"/>
                                  <w:sz w:val="20"/>
                                </w:rPr>
                                <w:t xml:space="preserve">Add event to “what’s on Maroondah” </w:t>
                              </w:r>
                            </w:p>
                            <w:p w14:paraId="76477BEC" w14:textId="77777777" w:rsidR="001D710F" w:rsidRDefault="002F3D5E" w:rsidP="00E65885">
                              <w:pPr>
                                <w:ind w:left="624"/>
                                <w:rPr>
                                  <w:rFonts w:cs="Arial"/>
                                  <w:sz w:val="20"/>
                                </w:rPr>
                              </w:pPr>
                              <w:hyperlink r:id="rId11" w:history="1">
                                <w:r w:rsidR="001D710F" w:rsidRPr="00B22D55">
                                  <w:rPr>
                                    <w:rStyle w:val="Hyperlink"/>
                                    <w:rFonts w:cs="Arial"/>
                                    <w:sz w:val="20"/>
                                  </w:rPr>
                                  <w:t>http://directories.maroondah.vic.gov.au/CA256E7F0018F79E/vwNavigator?OpenForm</w:t>
                                </w:r>
                              </w:hyperlink>
                            </w:p>
                            <w:p w14:paraId="2F69FB68" w14:textId="77777777" w:rsidR="001D710F" w:rsidRPr="0092312C" w:rsidRDefault="001D710F" w:rsidP="00E65885">
                              <w:pPr>
                                <w:ind w:left="624"/>
                                <w:rPr>
                                  <w:rFonts w:cs="Arial"/>
                                  <w:sz w:val="20"/>
                                </w:rPr>
                              </w:pPr>
                            </w:p>
                          </w:txbxContent>
                        </wps:txbx>
                        <wps:bodyPr rot="0" vert="horz" wrap="square" lIns="91440" tIns="45720" rIns="91440" bIns="45720" anchor="t" anchorCtr="0" upright="1">
                          <a:noAutofit/>
                        </wps:bodyPr>
                      </wps:wsp>
                      <wps:wsp>
                        <wps:cNvPr id="40" name="Rectangle 118"/>
                        <wps:cNvSpPr>
                          <a:spLocks noChangeArrowheads="1"/>
                        </wps:cNvSpPr>
                        <wps:spPr bwMode="auto">
                          <a:xfrm>
                            <a:off x="1349" y="3052"/>
                            <a:ext cx="2013" cy="660"/>
                          </a:xfrm>
                          <a:prstGeom prst="rect">
                            <a:avLst/>
                          </a:prstGeom>
                          <a:solidFill>
                            <a:srgbClr val="FFFFFF"/>
                          </a:solidFill>
                          <a:ln w="9525">
                            <a:solidFill>
                              <a:srgbClr val="000000"/>
                            </a:solidFill>
                            <a:miter lim="800000"/>
                            <a:headEnd/>
                            <a:tailEnd/>
                          </a:ln>
                        </wps:spPr>
                        <wps:txbx>
                          <w:txbxContent>
                            <w:p w14:paraId="665BFAC4" w14:textId="77777777" w:rsidR="001D710F" w:rsidRPr="0092312C" w:rsidRDefault="001D710F" w:rsidP="001201FA">
                              <w:pPr>
                                <w:pStyle w:val="BodyText2"/>
                                <w:jc w:val="center"/>
                                <w:rPr>
                                  <w:rFonts w:ascii="Arial" w:hAnsi="Arial" w:cs="Arial"/>
                                  <w:sz w:val="20"/>
                                </w:rPr>
                              </w:pPr>
                              <w:r>
                                <w:rPr>
                                  <w:rFonts w:ascii="Arial" w:hAnsi="Arial" w:cs="Arial"/>
                                  <w:sz w:val="20"/>
                                </w:rPr>
                                <w:t>One month</w:t>
                              </w:r>
                              <w:r w:rsidRPr="0092312C">
                                <w:rPr>
                                  <w:rFonts w:ascii="Arial" w:hAnsi="Arial" w:cs="Arial"/>
                                  <w:sz w:val="20"/>
                                </w:rPr>
                                <w:t xml:space="preserve"> out from the event</w:t>
                              </w:r>
                            </w:p>
                          </w:txbxContent>
                        </wps:txbx>
                        <wps:bodyPr rot="0" vert="horz" wrap="square" lIns="91440" tIns="45720" rIns="91440" bIns="45720" anchor="t" anchorCtr="0" upright="1">
                          <a:noAutofit/>
                        </wps:bodyPr>
                      </wps:wsp>
                      <wps:wsp>
                        <wps:cNvPr id="41" name="Line 119"/>
                        <wps:cNvCnPr>
                          <a:cxnSpLocks noChangeShapeType="1"/>
                        </wps:cNvCnPr>
                        <wps:spPr bwMode="auto">
                          <a:xfrm>
                            <a:off x="2316" y="3855"/>
                            <a:ext cx="0" cy="14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4DBF7" id="Group 115" o:spid="_x0000_s1032" style="position:absolute;margin-left:-29.25pt;margin-top:15.35pt;width:497pt;height:181.5pt;z-index:251680768" coordorigin="1349,3040" coordsize="9940,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">
                <v:rect id="Rectangle 116" o:spid="_x0000_s1033" style="position:absolute;left:4064;top:3040;width:7225;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E2E1B71" w14:textId="77777777" w:rsidR="001D710F" w:rsidRDefault="001D710F" w:rsidP="000F3F2F">
                        <w:pPr>
                          <w:numPr>
                            <w:ilvl w:val="0"/>
                            <w:numId w:val="4"/>
                          </w:numPr>
                          <w:rPr>
                            <w:rFonts w:cs="Arial"/>
                            <w:sz w:val="20"/>
                          </w:rPr>
                        </w:pPr>
                        <w:r w:rsidRPr="004B11D4">
                          <w:rPr>
                            <w:rFonts w:cs="Arial"/>
                            <w:sz w:val="20"/>
                          </w:rPr>
                          <w:t>Submit Event Plan to Council</w:t>
                        </w:r>
                      </w:p>
                      <w:p w14:paraId="59DF9EC8" w14:textId="77777777" w:rsidR="001D710F" w:rsidRPr="0092312C" w:rsidRDefault="001D710F" w:rsidP="000F3F2F">
                        <w:pPr>
                          <w:numPr>
                            <w:ilvl w:val="0"/>
                            <w:numId w:val="4"/>
                          </w:numPr>
                          <w:rPr>
                            <w:rFonts w:cs="Arial"/>
                            <w:sz w:val="20"/>
                          </w:rPr>
                        </w:pPr>
                        <w:r w:rsidRPr="0092312C">
                          <w:rPr>
                            <w:rFonts w:cs="Arial"/>
                            <w:sz w:val="20"/>
                          </w:rPr>
                          <w:t>Send out information packs to presenters, performers, organisations and logistical support services documenting date, time, location (include a site/venue map) and a final confirmation of their involvement.</w:t>
                        </w:r>
                      </w:p>
                      <w:p w14:paraId="72DB4B99" w14:textId="77777777" w:rsidR="001D710F" w:rsidRPr="0092312C" w:rsidRDefault="001D710F" w:rsidP="000F3F2F">
                        <w:pPr>
                          <w:numPr>
                            <w:ilvl w:val="0"/>
                            <w:numId w:val="4"/>
                          </w:numPr>
                          <w:rPr>
                            <w:rFonts w:cs="Arial"/>
                            <w:sz w:val="20"/>
                          </w:rPr>
                        </w:pPr>
                        <w:r w:rsidRPr="0092312C">
                          <w:rPr>
                            <w:rFonts w:cs="Arial"/>
                            <w:sz w:val="20"/>
                          </w:rPr>
                          <w:t>Finalise all involvement from external sources.</w:t>
                        </w:r>
                      </w:p>
                      <w:p w14:paraId="61F030D4" w14:textId="77777777" w:rsidR="001D710F" w:rsidRPr="0092312C" w:rsidRDefault="001D710F" w:rsidP="000F3F2F">
                        <w:pPr>
                          <w:numPr>
                            <w:ilvl w:val="0"/>
                            <w:numId w:val="4"/>
                          </w:numPr>
                          <w:rPr>
                            <w:rFonts w:cs="Arial"/>
                            <w:sz w:val="20"/>
                          </w:rPr>
                        </w:pPr>
                        <w:r w:rsidRPr="0092312C">
                          <w:rPr>
                            <w:rFonts w:cs="Arial"/>
                            <w:sz w:val="20"/>
                          </w:rPr>
                          <w:t>Finalise layout of your event and final confirmation of all logistical support and production requirements.</w:t>
                        </w:r>
                      </w:p>
                      <w:p w14:paraId="568E25C8" w14:textId="77777777" w:rsidR="001D710F" w:rsidRDefault="001D710F" w:rsidP="000F3F2F">
                        <w:pPr>
                          <w:numPr>
                            <w:ilvl w:val="0"/>
                            <w:numId w:val="4"/>
                          </w:numPr>
                          <w:rPr>
                            <w:rFonts w:cs="Arial"/>
                            <w:sz w:val="20"/>
                          </w:rPr>
                        </w:pPr>
                        <w:r w:rsidRPr="0092312C">
                          <w:rPr>
                            <w:rFonts w:cs="Arial"/>
                            <w:sz w:val="20"/>
                          </w:rPr>
                          <w:t xml:space="preserve">Conduct Risk Management Plan </w:t>
                        </w:r>
                        <w:r>
                          <w:rPr>
                            <w:rFonts w:cs="Arial"/>
                            <w:sz w:val="20"/>
                          </w:rPr>
                          <w:t>specific to the</w:t>
                        </w:r>
                        <w:r w:rsidRPr="0092312C">
                          <w:rPr>
                            <w:rFonts w:cs="Arial"/>
                            <w:sz w:val="20"/>
                          </w:rPr>
                          <w:t xml:space="preserve"> venue/site.</w:t>
                        </w:r>
                      </w:p>
                      <w:p w14:paraId="264C51A9" w14:textId="77777777" w:rsidR="001D710F" w:rsidRDefault="001D710F" w:rsidP="000F3F2F">
                        <w:pPr>
                          <w:numPr>
                            <w:ilvl w:val="0"/>
                            <w:numId w:val="4"/>
                          </w:numPr>
                          <w:rPr>
                            <w:rFonts w:cs="Arial"/>
                            <w:sz w:val="20"/>
                          </w:rPr>
                        </w:pPr>
                        <w:r>
                          <w:rPr>
                            <w:rFonts w:cs="Arial"/>
                            <w:sz w:val="20"/>
                          </w:rPr>
                          <w:t>Conduct a letter drop in the immediate area to advise potential guests and warn of potential noise</w:t>
                        </w:r>
                      </w:p>
                      <w:p w14:paraId="58E5785D" w14:textId="77777777" w:rsidR="001D710F" w:rsidRDefault="001D710F" w:rsidP="000F3F2F">
                        <w:pPr>
                          <w:numPr>
                            <w:ilvl w:val="0"/>
                            <w:numId w:val="4"/>
                          </w:numPr>
                          <w:rPr>
                            <w:rFonts w:cs="Arial"/>
                            <w:sz w:val="20"/>
                          </w:rPr>
                        </w:pPr>
                        <w:r>
                          <w:rPr>
                            <w:rFonts w:cs="Arial"/>
                            <w:sz w:val="20"/>
                          </w:rPr>
                          <w:t xml:space="preserve">Add event to “what’s on Maroondah” </w:t>
                        </w:r>
                      </w:p>
                      <w:p w14:paraId="76477BEC" w14:textId="77777777" w:rsidR="001D710F" w:rsidRDefault="002F3D5E" w:rsidP="00E65885">
                        <w:pPr>
                          <w:ind w:left="624"/>
                          <w:rPr>
                            <w:rFonts w:cs="Arial"/>
                            <w:sz w:val="20"/>
                          </w:rPr>
                        </w:pPr>
                        <w:hyperlink r:id="rId12" w:history="1">
                          <w:r w:rsidR="001D710F" w:rsidRPr="00B22D55">
                            <w:rPr>
                              <w:rStyle w:val="Hyperlink"/>
                              <w:rFonts w:cs="Arial"/>
                              <w:sz w:val="20"/>
                            </w:rPr>
                            <w:t>http://directories.maroondah.vic.gov.au/CA256E7F0018F79E/vwNavigator?OpenForm</w:t>
                          </w:r>
                        </w:hyperlink>
                      </w:p>
                      <w:p w14:paraId="2F69FB68" w14:textId="77777777" w:rsidR="001D710F" w:rsidRPr="0092312C" w:rsidRDefault="001D710F" w:rsidP="00E65885">
                        <w:pPr>
                          <w:ind w:left="624"/>
                          <w:rPr>
                            <w:rFonts w:cs="Arial"/>
                            <w:sz w:val="20"/>
                          </w:rPr>
                        </w:pPr>
                      </w:p>
                    </w:txbxContent>
                  </v:textbox>
                </v:rect>
                <v:rect id="Rectangle 118" o:spid="_x0000_s1034" style="position:absolute;left:1349;top:3052;width:201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665BFAC4" w14:textId="77777777" w:rsidR="001D710F" w:rsidRPr="0092312C" w:rsidRDefault="001D710F" w:rsidP="001201FA">
                        <w:pPr>
                          <w:pStyle w:val="BodyText2"/>
                          <w:jc w:val="center"/>
                          <w:rPr>
                            <w:rFonts w:ascii="Arial" w:hAnsi="Arial" w:cs="Arial"/>
                            <w:sz w:val="20"/>
                          </w:rPr>
                        </w:pPr>
                        <w:r>
                          <w:rPr>
                            <w:rFonts w:ascii="Arial" w:hAnsi="Arial" w:cs="Arial"/>
                            <w:sz w:val="20"/>
                          </w:rPr>
                          <w:t>One month</w:t>
                        </w:r>
                        <w:r w:rsidRPr="0092312C">
                          <w:rPr>
                            <w:rFonts w:ascii="Arial" w:hAnsi="Arial" w:cs="Arial"/>
                            <w:sz w:val="20"/>
                          </w:rPr>
                          <w:t xml:space="preserve"> out from the event</w:t>
                        </w:r>
                      </w:p>
                    </w:txbxContent>
                  </v:textbox>
                </v:rect>
                <v:line id="Line 119" o:spid="_x0000_s1035" style="position:absolute;visibility:visible;mso-wrap-style:square" from="2316,3855" to="2316,5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group>
            </w:pict>
          </mc:Fallback>
        </mc:AlternateContent>
      </w:r>
    </w:p>
    <w:p w14:paraId="48C395A2" w14:textId="77777777" w:rsidR="001201FA" w:rsidRPr="00EF21C5" w:rsidRDefault="001201FA" w:rsidP="00567391">
      <w:pPr>
        <w:rPr>
          <w:rFonts w:ascii="Arial Narrow" w:hAnsi="Arial Narrow"/>
          <w:sz w:val="28"/>
          <w:szCs w:val="28"/>
        </w:rPr>
      </w:pPr>
    </w:p>
    <w:p w14:paraId="1250534D" w14:textId="77777777" w:rsidR="001201FA" w:rsidRDefault="00734931" w:rsidP="00567391">
      <w:pP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729920" behindDoc="0" locked="0" layoutInCell="1" allowOverlap="1" wp14:anchorId="6F59A303" wp14:editId="5CCFA4AC">
                <wp:simplePos x="0" y="0"/>
                <wp:positionH relativeFrom="column">
                  <wp:posOffset>1049655</wp:posOffset>
                </wp:positionH>
                <wp:positionV relativeFrom="paragraph">
                  <wp:posOffset>76835</wp:posOffset>
                </wp:positionV>
                <wp:extent cx="267335" cy="0"/>
                <wp:effectExtent l="0" t="76200" r="18415" b="95250"/>
                <wp:wrapNone/>
                <wp:docPr id="64"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19155" id="Line 130"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65pt,6.05pt" to="103.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ei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">
                <v:stroke endarrow="block"/>
              </v:line>
            </w:pict>
          </mc:Fallback>
        </mc:AlternateContent>
      </w:r>
    </w:p>
    <w:p w14:paraId="2E987695" w14:textId="77777777" w:rsidR="001201FA" w:rsidRDefault="001201FA" w:rsidP="00567391">
      <w:pPr>
        <w:jc w:val="center"/>
        <w:rPr>
          <w:rFonts w:ascii="Arial Narrow" w:hAnsi="Arial Narrow"/>
          <w:sz w:val="28"/>
          <w:szCs w:val="28"/>
        </w:rPr>
      </w:pPr>
    </w:p>
    <w:p w14:paraId="2A0A0227" w14:textId="77777777" w:rsidR="001201FA" w:rsidRDefault="001201FA" w:rsidP="00567391">
      <w:pPr>
        <w:jc w:val="center"/>
        <w:rPr>
          <w:rFonts w:ascii="Arial Narrow" w:hAnsi="Arial Narrow"/>
          <w:sz w:val="28"/>
          <w:szCs w:val="28"/>
        </w:rPr>
      </w:pPr>
    </w:p>
    <w:p w14:paraId="5D016BB5" w14:textId="77777777" w:rsidR="001201FA" w:rsidRDefault="001201FA" w:rsidP="00567391">
      <w:pPr>
        <w:jc w:val="center"/>
        <w:rPr>
          <w:rFonts w:ascii="Arial Narrow" w:hAnsi="Arial Narrow"/>
          <w:sz w:val="28"/>
          <w:szCs w:val="28"/>
        </w:rPr>
      </w:pPr>
    </w:p>
    <w:p w14:paraId="1A8DDAEB" w14:textId="77777777" w:rsidR="001201FA" w:rsidRDefault="001201FA" w:rsidP="00567391">
      <w:pPr>
        <w:jc w:val="center"/>
        <w:rPr>
          <w:rFonts w:ascii="Arial Narrow" w:hAnsi="Arial Narrow"/>
          <w:sz w:val="28"/>
          <w:szCs w:val="28"/>
        </w:rPr>
      </w:pPr>
    </w:p>
    <w:p w14:paraId="4F142CE2" w14:textId="77777777" w:rsidR="001201FA" w:rsidRDefault="001201FA" w:rsidP="00567391">
      <w:pPr>
        <w:jc w:val="center"/>
        <w:rPr>
          <w:rFonts w:ascii="Arial Narrow" w:hAnsi="Arial Narrow"/>
          <w:sz w:val="28"/>
          <w:szCs w:val="28"/>
        </w:rPr>
      </w:pPr>
    </w:p>
    <w:p w14:paraId="540AA6D4" w14:textId="77777777" w:rsidR="001201FA" w:rsidRDefault="001201FA" w:rsidP="00567391">
      <w:pPr>
        <w:jc w:val="center"/>
        <w:rPr>
          <w:rFonts w:ascii="Arial Narrow" w:hAnsi="Arial Narrow"/>
          <w:sz w:val="28"/>
          <w:szCs w:val="28"/>
        </w:rPr>
      </w:pPr>
    </w:p>
    <w:p w14:paraId="37AEECDB" w14:textId="77777777" w:rsidR="001201FA" w:rsidRDefault="001201FA" w:rsidP="00567391">
      <w:pPr>
        <w:jc w:val="center"/>
        <w:rPr>
          <w:rFonts w:ascii="Arial Narrow" w:hAnsi="Arial Narrow"/>
          <w:sz w:val="28"/>
          <w:szCs w:val="28"/>
        </w:rPr>
      </w:pPr>
    </w:p>
    <w:p w14:paraId="4CC15F3B" w14:textId="77777777" w:rsidR="001201FA" w:rsidRDefault="001201FA" w:rsidP="00567391">
      <w:pPr>
        <w:jc w:val="center"/>
        <w:rPr>
          <w:rFonts w:ascii="Arial Narrow" w:hAnsi="Arial Narrow"/>
          <w:sz w:val="28"/>
          <w:szCs w:val="28"/>
        </w:rPr>
      </w:pPr>
    </w:p>
    <w:p w14:paraId="316F33D3" w14:textId="77777777" w:rsidR="001201FA" w:rsidRDefault="001201FA" w:rsidP="00567391">
      <w:pPr>
        <w:jc w:val="center"/>
        <w:rPr>
          <w:rFonts w:ascii="Arial Narrow" w:hAnsi="Arial Narrow"/>
          <w:sz w:val="28"/>
          <w:szCs w:val="28"/>
        </w:rPr>
      </w:pPr>
    </w:p>
    <w:p w14:paraId="1223F3E1" w14:textId="77777777" w:rsidR="001201FA" w:rsidRDefault="00734931" w:rsidP="00567391">
      <w:pPr>
        <w:jc w:val="center"/>
        <w:rPr>
          <w:rFonts w:ascii="Arial Narrow" w:hAnsi="Arial Narrow"/>
          <w:sz w:val="28"/>
          <w:szCs w:val="28"/>
        </w:rPr>
      </w:pPr>
      <w:r>
        <w:rPr>
          <w:rFonts w:ascii="Arial Narrow" w:hAnsi="Arial Narrow"/>
          <w:noProof/>
          <w:sz w:val="28"/>
          <w:szCs w:val="28"/>
          <w:lang w:eastAsia="en-AU"/>
        </w:rPr>
        <mc:AlternateContent>
          <mc:Choice Requires="wps">
            <w:drawing>
              <wp:anchor distT="0" distB="0" distL="114300" distR="114300" simplePos="0" relativeHeight="251713536" behindDoc="0" locked="0" layoutInCell="1" allowOverlap="1" wp14:anchorId="24ED3A9F" wp14:editId="3BEE9AF6">
                <wp:simplePos x="0" y="0"/>
                <wp:positionH relativeFrom="column">
                  <wp:posOffset>-334645</wp:posOffset>
                </wp:positionH>
                <wp:positionV relativeFrom="paragraph">
                  <wp:posOffset>171450</wp:posOffset>
                </wp:positionV>
                <wp:extent cx="1278255" cy="419100"/>
                <wp:effectExtent l="6350" t="6350" r="10795" b="1270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419100"/>
                        </a:xfrm>
                        <a:prstGeom prst="rect">
                          <a:avLst/>
                        </a:prstGeom>
                        <a:solidFill>
                          <a:srgbClr val="FFFFFF"/>
                        </a:solidFill>
                        <a:ln w="9525">
                          <a:solidFill>
                            <a:srgbClr val="000000"/>
                          </a:solidFill>
                          <a:miter lim="800000"/>
                          <a:headEnd/>
                          <a:tailEnd/>
                        </a:ln>
                      </wps:spPr>
                      <wps:txbx>
                        <w:txbxContent>
                          <w:p w14:paraId="0B64E27F" w14:textId="77777777" w:rsidR="001D710F" w:rsidRPr="0092312C" w:rsidRDefault="001D710F" w:rsidP="001201FA">
                            <w:pPr>
                              <w:pStyle w:val="BodyText2"/>
                              <w:jc w:val="center"/>
                              <w:rPr>
                                <w:rFonts w:ascii="Arial" w:hAnsi="Arial" w:cs="Arial"/>
                                <w:sz w:val="20"/>
                              </w:rPr>
                            </w:pPr>
                            <w:r>
                              <w:rPr>
                                <w:rFonts w:ascii="Arial" w:hAnsi="Arial" w:cs="Arial"/>
                                <w:sz w:val="20"/>
                              </w:rPr>
                              <w:t>One week</w:t>
                            </w:r>
                            <w:r w:rsidRPr="0092312C">
                              <w:rPr>
                                <w:rFonts w:ascii="Arial" w:hAnsi="Arial" w:cs="Arial"/>
                                <w:sz w:val="20"/>
                              </w:rPr>
                              <w:t xml:space="preserve"> out from the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3A9F" id="Rectangle 122" o:spid="_x0000_s1036" style="position:absolute;left:0;text-align:left;margin-left:-26.35pt;margin-top:13.5pt;width:100.65pt;height:3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OPLAIAAFE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">
                <v:textbox>
                  <w:txbxContent>
                    <w:p w14:paraId="0B64E27F" w14:textId="77777777" w:rsidR="001D710F" w:rsidRPr="0092312C" w:rsidRDefault="001D710F" w:rsidP="001201FA">
                      <w:pPr>
                        <w:pStyle w:val="BodyText2"/>
                        <w:jc w:val="center"/>
                        <w:rPr>
                          <w:rFonts w:ascii="Arial" w:hAnsi="Arial" w:cs="Arial"/>
                          <w:sz w:val="20"/>
                        </w:rPr>
                      </w:pPr>
                      <w:r>
                        <w:rPr>
                          <w:rFonts w:ascii="Arial" w:hAnsi="Arial" w:cs="Arial"/>
                          <w:sz w:val="20"/>
                        </w:rPr>
                        <w:t>One week</w:t>
                      </w:r>
                      <w:r w:rsidRPr="0092312C">
                        <w:rPr>
                          <w:rFonts w:ascii="Arial" w:hAnsi="Arial" w:cs="Arial"/>
                          <w:sz w:val="20"/>
                        </w:rPr>
                        <w:t xml:space="preserve"> out from the event</w:t>
                      </w:r>
                    </w:p>
                  </w:txbxContent>
                </v:textbox>
              </v:rect>
            </w:pict>
          </mc:Fallback>
        </mc:AlternateContent>
      </w:r>
      <w:r>
        <w:rPr>
          <w:rFonts w:cs="Arial"/>
          <w:b/>
          <w:bCs/>
          <w:i/>
          <w:iCs/>
          <w:noProof/>
          <w:lang w:eastAsia="en-AU"/>
        </w:rPr>
        <mc:AlternateContent>
          <mc:Choice Requires="wps">
            <w:drawing>
              <wp:anchor distT="0" distB="0" distL="114300" distR="114300" simplePos="0" relativeHeight="251712512" behindDoc="0" locked="0" layoutInCell="1" allowOverlap="1" wp14:anchorId="4BBBA7DB" wp14:editId="79236A40">
                <wp:simplePos x="0" y="0"/>
                <wp:positionH relativeFrom="column">
                  <wp:posOffset>1353185</wp:posOffset>
                </wp:positionH>
                <wp:positionV relativeFrom="paragraph">
                  <wp:posOffset>162560</wp:posOffset>
                </wp:positionV>
                <wp:extent cx="4591050" cy="790575"/>
                <wp:effectExtent l="0" t="0" r="19050" b="28575"/>
                <wp:wrapNone/>
                <wp:docPr id="36"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790575"/>
                        </a:xfrm>
                        <a:prstGeom prst="rect">
                          <a:avLst/>
                        </a:prstGeom>
                        <a:solidFill>
                          <a:srgbClr val="FFFFFF"/>
                        </a:solidFill>
                        <a:ln w="9525">
                          <a:solidFill>
                            <a:srgbClr val="000000"/>
                          </a:solidFill>
                          <a:miter lim="800000"/>
                          <a:headEnd/>
                          <a:tailEnd/>
                        </a:ln>
                      </wps:spPr>
                      <wps:txbx>
                        <w:txbxContent>
                          <w:p w14:paraId="37D5AA30" w14:textId="77777777" w:rsidR="001D710F" w:rsidRPr="0092312C" w:rsidRDefault="001D710F" w:rsidP="000F3F2F">
                            <w:pPr>
                              <w:numPr>
                                <w:ilvl w:val="0"/>
                                <w:numId w:val="5"/>
                              </w:numPr>
                              <w:rPr>
                                <w:rFonts w:cs="Arial"/>
                                <w:sz w:val="20"/>
                              </w:rPr>
                            </w:pPr>
                            <w:r>
                              <w:rPr>
                                <w:rFonts w:cs="Arial"/>
                                <w:sz w:val="20"/>
                              </w:rPr>
                              <w:t>Undertake a s</w:t>
                            </w:r>
                            <w:r w:rsidRPr="0092312C">
                              <w:rPr>
                                <w:rFonts w:cs="Arial"/>
                                <w:sz w:val="20"/>
                              </w:rPr>
                              <w:t>ite meeting</w:t>
                            </w:r>
                            <w:r>
                              <w:rPr>
                                <w:rFonts w:cs="Arial"/>
                                <w:sz w:val="20"/>
                              </w:rPr>
                              <w:t>.</w:t>
                            </w:r>
                          </w:p>
                          <w:p w14:paraId="1AEED107" w14:textId="77777777" w:rsidR="001D710F" w:rsidRPr="0092312C" w:rsidRDefault="001D710F" w:rsidP="000F3F2F">
                            <w:pPr>
                              <w:numPr>
                                <w:ilvl w:val="0"/>
                                <w:numId w:val="5"/>
                              </w:numPr>
                              <w:rPr>
                                <w:rFonts w:cs="Arial"/>
                                <w:sz w:val="20"/>
                              </w:rPr>
                            </w:pPr>
                            <w:r w:rsidRPr="0092312C">
                              <w:rPr>
                                <w:rFonts w:cs="Arial"/>
                                <w:sz w:val="20"/>
                              </w:rPr>
                              <w:t xml:space="preserve">Staff briefing on all facets of the event including safety systems in place and location of first aid and </w:t>
                            </w:r>
                            <w:r>
                              <w:rPr>
                                <w:rFonts w:cs="Arial"/>
                                <w:sz w:val="20"/>
                              </w:rPr>
                              <w:t>E</w:t>
                            </w:r>
                            <w:r w:rsidRPr="0092312C">
                              <w:rPr>
                                <w:rFonts w:cs="Arial"/>
                                <w:sz w:val="20"/>
                              </w:rPr>
                              <w:t xml:space="preserve">mergency </w:t>
                            </w:r>
                            <w:r>
                              <w:rPr>
                                <w:rFonts w:cs="Arial"/>
                                <w:sz w:val="20"/>
                              </w:rPr>
                              <w:t>S</w:t>
                            </w:r>
                            <w:r w:rsidRPr="0092312C">
                              <w:rPr>
                                <w:rFonts w:cs="Arial"/>
                                <w:sz w:val="20"/>
                              </w:rPr>
                              <w:t>ervices (if required)</w:t>
                            </w:r>
                            <w:r>
                              <w:rPr>
                                <w:rFonts w:cs="Arial"/>
                                <w:sz w:val="20"/>
                              </w:rPr>
                              <w:t>.</w:t>
                            </w:r>
                          </w:p>
                          <w:p w14:paraId="56D5A7FF" w14:textId="77777777" w:rsidR="001D710F" w:rsidRDefault="001D710F" w:rsidP="000F3F2F">
                            <w:pPr>
                              <w:numPr>
                                <w:ilvl w:val="0"/>
                                <w:numId w:val="5"/>
                              </w:numPr>
                              <w:rPr>
                                <w:rFonts w:cs="Arial"/>
                                <w:sz w:val="20"/>
                              </w:rPr>
                            </w:pPr>
                            <w:r>
                              <w:rPr>
                                <w:rFonts w:cs="Arial"/>
                                <w:sz w:val="20"/>
                              </w:rPr>
                              <w:t>Oversee or confirm the</w:t>
                            </w:r>
                            <w:r w:rsidRPr="0092312C">
                              <w:rPr>
                                <w:rFonts w:cs="Arial"/>
                                <w:sz w:val="20"/>
                              </w:rPr>
                              <w:t xml:space="preserve"> site layout</w:t>
                            </w:r>
                            <w:r>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A7DB" id="Rectangle 121" o:spid="_x0000_s1037" style="position:absolute;left:0;text-align:left;margin-left:106.55pt;margin-top:12.8pt;width:361.5pt;height:6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">
                <v:textbox>
                  <w:txbxContent>
                    <w:p w14:paraId="37D5AA30" w14:textId="77777777" w:rsidR="001D710F" w:rsidRPr="0092312C" w:rsidRDefault="001D710F" w:rsidP="000F3F2F">
                      <w:pPr>
                        <w:numPr>
                          <w:ilvl w:val="0"/>
                          <w:numId w:val="5"/>
                        </w:numPr>
                        <w:rPr>
                          <w:rFonts w:cs="Arial"/>
                          <w:sz w:val="20"/>
                        </w:rPr>
                      </w:pPr>
                      <w:r>
                        <w:rPr>
                          <w:rFonts w:cs="Arial"/>
                          <w:sz w:val="20"/>
                        </w:rPr>
                        <w:t>Undertake a s</w:t>
                      </w:r>
                      <w:r w:rsidRPr="0092312C">
                        <w:rPr>
                          <w:rFonts w:cs="Arial"/>
                          <w:sz w:val="20"/>
                        </w:rPr>
                        <w:t>ite meeting</w:t>
                      </w:r>
                      <w:r>
                        <w:rPr>
                          <w:rFonts w:cs="Arial"/>
                          <w:sz w:val="20"/>
                        </w:rPr>
                        <w:t>.</w:t>
                      </w:r>
                    </w:p>
                    <w:p w14:paraId="1AEED107" w14:textId="77777777" w:rsidR="001D710F" w:rsidRPr="0092312C" w:rsidRDefault="001D710F" w:rsidP="000F3F2F">
                      <w:pPr>
                        <w:numPr>
                          <w:ilvl w:val="0"/>
                          <w:numId w:val="5"/>
                        </w:numPr>
                        <w:rPr>
                          <w:rFonts w:cs="Arial"/>
                          <w:sz w:val="20"/>
                        </w:rPr>
                      </w:pPr>
                      <w:r w:rsidRPr="0092312C">
                        <w:rPr>
                          <w:rFonts w:cs="Arial"/>
                          <w:sz w:val="20"/>
                        </w:rPr>
                        <w:t xml:space="preserve">Staff briefing on all facets of the event including safety systems in place and location of first aid and </w:t>
                      </w:r>
                      <w:r>
                        <w:rPr>
                          <w:rFonts w:cs="Arial"/>
                          <w:sz w:val="20"/>
                        </w:rPr>
                        <w:t>E</w:t>
                      </w:r>
                      <w:r w:rsidRPr="0092312C">
                        <w:rPr>
                          <w:rFonts w:cs="Arial"/>
                          <w:sz w:val="20"/>
                        </w:rPr>
                        <w:t xml:space="preserve">mergency </w:t>
                      </w:r>
                      <w:r>
                        <w:rPr>
                          <w:rFonts w:cs="Arial"/>
                          <w:sz w:val="20"/>
                        </w:rPr>
                        <w:t>S</w:t>
                      </w:r>
                      <w:r w:rsidRPr="0092312C">
                        <w:rPr>
                          <w:rFonts w:cs="Arial"/>
                          <w:sz w:val="20"/>
                        </w:rPr>
                        <w:t>ervices (if required)</w:t>
                      </w:r>
                      <w:r>
                        <w:rPr>
                          <w:rFonts w:cs="Arial"/>
                          <w:sz w:val="20"/>
                        </w:rPr>
                        <w:t>.</w:t>
                      </w:r>
                    </w:p>
                    <w:p w14:paraId="56D5A7FF" w14:textId="77777777" w:rsidR="001D710F" w:rsidRDefault="001D710F" w:rsidP="000F3F2F">
                      <w:pPr>
                        <w:numPr>
                          <w:ilvl w:val="0"/>
                          <w:numId w:val="5"/>
                        </w:numPr>
                        <w:rPr>
                          <w:rFonts w:cs="Arial"/>
                          <w:sz w:val="20"/>
                        </w:rPr>
                      </w:pPr>
                      <w:r>
                        <w:rPr>
                          <w:rFonts w:cs="Arial"/>
                          <w:sz w:val="20"/>
                        </w:rPr>
                        <w:t>Oversee or confirm the</w:t>
                      </w:r>
                      <w:r w:rsidRPr="0092312C">
                        <w:rPr>
                          <w:rFonts w:cs="Arial"/>
                          <w:sz w:val="20"/>
                        </w:rPr>
                        <w:t xml:space="preserve"> site layout</w:t>
                      </w:r>
                      <w:r>
                        <w:rPr>
                          <w:rFonts w:cs="Arial"/>
                          <w:sz w:val="20"/>
                        </w:rPr>
                        <w:t>.</w:t>
                      </w:r>
                    </w:p>
                  </w:txbxContent>
                </v:textbox>
              </v:rect>
            </w:pict>
          </mc:Fallback>
        </mc:AlternateContent>
      </w:r>
    </w:p>
    <w:p w14:paraId="084FCA7F" w14:textId="77777777" w:rsidR="001201FA" w:rsidRDefault="001201FA" w:rsidP="00567391">
      <w:pPr>
        <w:jc w:val="center"/>
        <w:rPr>
          <w:rFonts w:ascii="Arial Narrow" w:hAnsi="Arial Narrow"/>
          <w:sz w:val="28"/>
          <w:szCs w:val="28"/>
        </w:rPr>
      </w:pPr>
    </w:p>
    <w:p w14:paraId="78180FBF" w14:textId="77777777" w:rsidR="001201FA" w:rsidRDefault="00734931" w:rsidP="00567391">
      <w:pPr>
        <w:jc w:val="cente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727872" behindDoc="0" locked="0" layoutInCell="1" allowOverlap="1" wp14:anchorId="5EB01674" wp14:editId="245A4E10">
                <wp:simplePos x="0" y="0"/>
                <wp:positionH relativeFrom="column">
                  <wp:posOffset>1038225</wp:posOffset>
                </wp:positionH>
                <wp:positionV relativeFrom="paragraph">
                  <wp:posOffset>1905</wp:posOffset>
                </wp:positionV>
                <wp:extent cx="267335" cy="0"/>
                <wp:effectExtent l="0" t="76200" r="18415" b="95250"/>
                <wp:wrapNone/>
                <wp:docPr id="6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04CA1" id="Line 130"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5pt" to="10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CX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">
                <v:stroke endarrow="block"/>
              </v:line>
            </w:pict>
          </mc:Fallback>
        </mc:AlternateContent>
      </w:r>
    </w:p>
    <w:p w14:paraId="4E2119A2" w14:textId="77777777" w:rsidR="001201FA" w:rsidRDefault="00734931" w:rsidP="00567391">
      <w:pPr>
        <w:jc w:val="center"/>
        <w:rPr>
          <w:rFonts w:ascii="Arial Narrow" w:hAnsi="Arial Narrow"/>
          <w:sz w:val="28"/>
          <w:szCs w:val="28"/>
        </w:rPr>
      </w:pPr>
      <w:r>
        <w:rPr>
          <w:rFonts w:ascii="Arial Narrow" w:hAnsi="Arial Narrow"/>
          <w:noProof/>
          <w:sz w:val="28"/>
          <w:szCs w:val="28"/>
          <w:lang w:eastAsia="en-AU"/>
        </w:rPr>
        <mc:AlternateContent>
          <mc:Choice Requires="wps">
            <w:drawing>
              <wp:anchor distT="0" distB="0" distL="114300" distR="114300" simplePos="0" relativeHeight="251715584" behindDoc="0" locked="0" layoutInCell="1" allowOverlap="1" wp14:anchorId="37718132" wp14:editId="18763CA6">
                <wp:simplePos x="0" y="0"/>
                <wp:positionH relativeFrom="column">
                  <wp:posOffset>247650</wp:posOffset>
                </wp:positionH>
                <wp:positionV relativeFrom="paragraph">
                  <wp:posOffset>77469</wp:posOffset>
                </wp:positionV>
                <wp:extent cx="0" cy="313055"/>
                <wp:effectExtent l="76200" t="0" r="57150" b="48895"/>
                <wp:wrapNone/>
                <wp:docPr id="3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30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DA520" id="Line 12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1pt" to="19.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MGLwIAAFY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">
                <v:stroke endarrow="block"/>
              </v:line>
            </w:pict>
          </mc:Fallback>
        </mc:AlternateContent>
      </w:r>
    </w:p>
    <w:p w14:paraId="66E13072" w14:textId="77777777" w:rsidR="001201FA" w:rsidRDefault="000C2506" w:rsidP="00567391">
      <w:pPr>
        <w:jc w:val="cente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683840" behindDoc="0" locked="0" layoutInCell="1" allowOverlap="1" wp14:anchorId="0B016BD9" wp14:editId="50931882">
                <wp:simplePos x="0" y="0"/>
                <wp:positionH relativeFrom="column">
                  <wp:posOffset>-301625</wp:posOffset>
                </wp:positionH>
                <wp:positionV relativeFrom="paragraph">
                  <wp:posOffset>280035</wp:posOffset>
                </wp:positionV>
                <wp:extent cx="1278255" cy="419100"/>
                <wp:effectExtent l="6350" t="10795" r="10795" b="8255"/>
                <wp:wrapNone/>
                <wp:docPr id="3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419100"/>
                        </a:xfrm>
                        <a:prstGeom prst="rect">
                          <a:avLst/>
                        </a:prstGeom>
                        <a:solidFill>
                          <a:srgbClr val="FFFFFF"/>
                        </a:solidFill>
                        <a:ln w="9525">
                          <a:solidFill>
                            <a:srgbClr val="000000"/>
                          </a:solidFill>
                          <a:miter lim="800000"/>
                          <a:headEnd/>
                          <a:tailEnd/>
                        </a:ln>
                      </wps:spPr>
                      <wps:txbx>
                        <w:txbxContent>
                          <w:p w14:paraId="17A36021"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Day prior to the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16BD9" id="Rectangle 126" o:spid="_x0000_s1038" style="position:absolute;left:0;text-align:left;margin-left:-23.75pt;margin-top:22.05pt;width:100.6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">
                <v:textbox>
                  <w:txbxContent>
                    <w:p w14:paraId="17A36021"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Day prior to the event</w:t>
                      </w:r>
                    </w:p>
                  </w:txbxContent>
                </v:textbox>
              </v:rect>
            </w:pict>
          </mc:Fallback>
        </mc:AlternateContent>
      </w:r>
    </w:p>
    <w:p w14:paraId="680C6206" w14:textId="77777777" w:rsidR="001201FA" w:rsidRDefault="00734931" w:rsidP="00567391">
      <w:pPr>
        <w:jc w:val="cente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682816" behindDoc="0" locked="0" layoutInCell="1" allowOverlap="1" wp14:anchorId="3620014E" wp14:editId="04DECB28">
                <wp:simplePos x="0" y="0"/>
                <wp:positionH relativeFrom="column">
                  <wp:posOffset>1362710</wp:posOffset>
                </wp:positionH>
                <wp:positionV relativeFrom="paragraph">
                  <wp:posOffset>56515</wp:posOffset>
                </wp:positionV>
                <wp:extent cx="4572000" cy="1520825"/>
                <wp:effectExtent l="0" t="0" r="19050" b="22225"/>
                <wp:wrapNone/>
                <wp:docPr id="3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520825"/>
                        </a:xfrm>
                        <a:prstGeom prst="rect">
                          <a:avLst/>
                        </a:prstGeom>
                        <a:solidFill>
                          <a:srgbClr val="FFFFFF"/>
                        </a:solidFill>
                        <a:ln w="9525">
                          <a:solidFill>
                            <a:srgbClr val="000000"/>
                          </a:solidFill>
                          <a:miter lim="800000"/>
                          <a:headEnd/>
                          <a:tailEnd/>
                        </a:ln>
                      </wps:spPr>
                      <wps:txbx>
                        <w:txbxContent>
                          <w:p w14:paraId="5C6B350E" w14:textId="77777777" w:rsidR="001D710F" w:rsidRPr="00E7598E" w:rsidRDefault="001D710F" w:rsidP="000F3F2F">
                            <w:pPr>
                              <w:numPr>
                                <w:ilvl w:val="0"/>
                                <w:numId w:val="6"/>
                              </w:numPr>
                              <w:rPr>
                                <w:rFonts w:cs="Arial"/>
                                <w:sz w:val="20"/>
                              </w:rPr>
                            </w:pPr>
                            <w:r w:rsidRPr="00E7598E">
                              <w:rPr>
                                <w:rFonts w:cs="Arial"/>
                                <w:sz w:val="20"/>
                              </w:rPr>
                              <w:t>Greeting and inducting staff to the site</w:t>
                            </w:r>
                            <w:r>
                              <w:rPr>
                                <w:rFonts w:cs="Arial"/>
                                <w:sz w:val="20"/>
                              </w:rPr>
                              <w:t>.</w:t>
                            </w:r>
                          </w:p>
                          <w:p w14:paraId="17DF4BE8" w14:textId="77777777" w:rsidR="001D710F" w:rsidRPr="00E7598E" w:rsidRDefault="001D710F" w:rsidP="000F3F2F">
                            <w:pPr>
                              <w:numPr>
                                <w:ilvl w:val="0"/>
                                <w:numId w:val="6"/>
                              </w:numPr>
                              <w:rPr>
                                <w:rFonts w:cs="Arial"/>
                                <w:sz w:val="20"/>
                              </w:rPr>
                            </w:pPr>
                            <w:r>
                              <w:rPr>
                                <w:rFonts w:cs="Arial"/>
                                <w:sz w:val="20"/>
                              </w:rPr>
                              <w:t>Co-ordination of staff.</w:t>
                            </w:r>
                          </w:p>
                          <w:p w14:paraId="6C6FB362" w14:textId="77777777" w:rsidR="001D710F" w:rsidRPr="00E7598E" w:rsidRDefault="001D710F" w:rsidP="000F3F2F">
                            <w:pPr>
                              <w:numPr>
                                <w:ilvl w:val="0"/>
                                <w:numId w:val="6"/>
                              </w:numPr>
                              <w:rPr>
                                <w:rFonts w:cs="Arial"/>
                                <w:sz w:val="20"/>
                              </w:rPr>
                            </w:pPr>
                            <w:r w:rsidRPr="00E7598E">
                              <w:rPr>
                                <w:rFonts w:cs="Arial"/>
                                <w:sz w:val="20"/>
                              </w:rPr>
                              <w:t>Confirmation that all logistical requirements and temporary structures are in place</w:t>
                            </w:r>
                            <w:r>
                              <w:rPr>
                                <w:rFonts w:cs="Arial"/>
                                <w:sz w:val="20"/>
                              </w:rPr>
                              <w:t>.</w:t>
                            </w:r>
                          </w:p>
                          <w:p w14:paraId="1441A7F9" w14:textId="77777777" w:rsidR="001D710F" w:rsidRPr="00E7598E" w:rsidRDefault="001D710F" w:rsidP="000F3F2F">
                            <w:pPr>
                              <w:numPr>
                                <w:ilvl w:val="0"/>
                                <w:numId w:val="6"/>
                              </w:numPr>
                              <w:rPr>
                                <w:rFonts w:cs="Arial"/>
                                <w:sz w:val="20"/>
                              </w:rPr>
                            </w:pPr>
                            <w:r w:rsidRPr="00E7598E">
                              <w:rPr>
                                <w:rFonts w:cs="Arial"/>
                                <w:sz w:val="20"/>
                              </w:rPr>
                              <w:t>Final check on facilities – toilets, water etc to see if they are usable and functioning</w:t>
                            </w:r>
                            <w:r>
                              <w:rPr>
                                <w:rFonts w:cs="Arial"/>
                                <w:sz w:val="20"/>
                              </w:rPr>
                              <w:t>.</w:t>
                            </w:r>
                          </w:p>
                          <w:p w14:paraId="35D5A831" w14:textId="77777777" w:rsidR="001D710F" w:rsidRDefault="001D710F" w:rsidP="000F3F2F">
                            <w:pPr>
                              <w:numPr>
                                <w:ilvl w:val="0"/>
                                <w:numId w:val="6"/>
                              </w:numPr>
                              <w:rPr>
                                <w:rFonts w:cs="Arial"/>
                                <w:sz w:val="20"/>
                              </w:rPr>
                            </w:pPr>
                            <w:r w:rsidRPr="00E7598E">
                              <w:rPr>
                                <w:rFonts w:cs="Arial"/>
                                <w:sz w:val="20"/>
                              </w:rPr>
                              <w:t>Final Hazard and Risk Inspection (major event will require each area to undertake this)</w:t>
                            </w:r>
                            <w:r>
                              <w:rPr>
                                <w:rFonts w:cs="Arial"/>
                                <w:sz w:val="20"/>
                              </w:rPr>
                              <w:t>.</w:t>
                            </w:r>
                          </w:p>
                          <w:p w14:paraId="60A22422" w14:textId="77777777" w:rsidR="001D710F" w:rsidRPr="0097761C" w:rsidRDefault="001D710F" w:rsidP="000F3F2F">
                            <w:pPr>
                              <w:numPr>
                                <w:ilvl w:val="0"/>
                                <w:numId w:val="6"/>
                              </w:numPr>
                              <w:rPr>
                                <w:rFonts w:cs="Arial"/>
                                <w:sz w:val="20"/>
                              </w:rPr>
                            </w:pPr>
                            <w:r w:rsidRPr="0097761C">
                              <w:rPr>
                                <w:rFonts w:cs="Arial"/>
                                <w:sz w:val="20"/>
                              </w:rPr>
                              <w:t>Opportunity to take photos of pre event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014E" id="Rectangle 125" o:spid="_x0000_s1039" style="position:absolute;left:0;text-align:left;margin-left:107.3pt;margin-top:4.45pt;width:5in;height:1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">
                <v:textbox>
                  <w:txbxContent>
                    <w:p w14:paraId="5C6B350E" w14:textId="77777777" w:rsidR="001D710F" w:rsidRPr="00E7598E" w:rsidRDefault="001D710F" w:rsidP="000F3F2F">
                      <w:pPr>
                        <w:numPr>
                          <w:ilvl w:val="0"/>
                          <w:numId w:val="6"/>
                        </w:numPr>
                        <w:rPr>
                          <w:rFonts w:cs="Arial"/>
                          <w:sz w:val="20"/>
                        </w:rPr>
                      </w:pPr>
                      <w:r w:rsidRPr="00E7598E">
                        <w:rPr>
                          <w:rFonts w:cs="Arial"/>
                          <w:sz w:val="20"/>
                        </w:rPr>
                        <w:t>Greeting and inducting staff to the site</w:t>
                      </w:r>
                      <w:r>
                        <w:rPr>
                          <w:rFonts w:cs="Arial"/>
                          <w:sz w:val="20"/>
                        </w:rPr>
                        <w:t>.</w:t>
                      </w:r>
                    </w:p>
                    <w:p w14:paraId="17DF4BE8" w14:textId="77777777" w:rsidR="001D710F" w:rsidRPr="00E7598E" w:rsidRDefault="001D710F" w:rsidP="000F3F2F">
                      <w:pPr>
                        <w:numPr>
                          <w:ilvl w:val="0"/>
                          <w:numId w:val="6"/>
                        </w:numPr>
                        <w:rPr>
                          <w:rFonts w:cs="Arial"/>
                          <w:sz w:val="20"/>
                        </w:rPr>
                      </w:pPr>
                      <w:r>
                        <w:rPr>
                          <w:rFonts w:cs="Arial"/>
                          <w:sz w:val="20"/>
                        </w:rPr>
                        <w:t>Co-ordination of staff.</w:t>
                      </w:r>
                    </w:p>
                    <w:p w14:paraId="6C6FB362" w14:textId="77777777" w:rsidR="001D710F" w:rsidRPr="00E7598E" w:rsidRDefault="001D710F" w:rsidP="000F3F2F">
                      <w:pPr>
                        <w:numPr>
                          <w:ilvl w:val="0"/>
                          <w:numId w:val="6"/>
                        </w:numPr>
                        <w:rPr>
                          <w:rFonts w:cs="Arial"/>
                          <w:sz w:val="20"/>
                        </w:rPr>
                      </w:pPr>
                      <w:r w:rsidRPr="00E7598E">
                        <w:rPr>
                          <w:rFonts w:cs="Arial"/>
                          <w:sz w:val="20"/>
                        </w:rPr>
                        <w:t>Confirmation that all logistical requirements and temporary structures are in place</w:t>
                      </w:r>
                      <w:r>
                        <w:rPr>
                          <w:rFonts w:cs="Arial"/>
                          <w:sz w:val="20"/>
                        </w:rPr>
                        <w:t>.</w:t>
                      </w:r>
                    </w:p>
                    <w:p w14:paraId="1441A7F9" w14:textId="77777777" w:rsidR="001D710F" w:rsidRPr="00E7598E" w:rsidRDefault="001D710F" w:rsidP="000F3F2F">
                      <w:pPr>
                        <w:numPr>
                          <w:ilvl w:val="0"/>
                          <w:numId w:val="6"/>
                        </w:numPr>
                        <w:rPr>
                          <w:rFonts w:cs="Arial"/>
                          <w:sz w:val="20"/>
                        </w:rPr>
                      </w:pPr>
                      <w:r w:rsidRPr="00E7598E">
                        <w:rPr>
                          <w:rFonts w:cs="Arial"/>
                          <w:sz w:val="20"/>
                        </w:rPr>
                        <w:t>Final check on facilities – toilets, water etc to see if they are usable and functioning</w:t>
                      </w:r>
                      <w:r>
                        <w:rPr>
                          <w:rFonts w:cs="Arial"/>
                          <w:sz w:val="20"/>
                        </w:rPr>
                        <w:t>.</w:t>
                      </w:r>
                    </w:p>
                    <w:p w14:paraId="35D5A831" w14:textId="77777777" w:rsidR="001D710F" w:rsidRDefault="001D710F" w:rsidP="000F3F2F">
                      <w:pPr>
                        <w:numPr>
                          <w:ilvl w:val="0"/>
                          <w:numId w:val="6"/>
                        </w:numPr>
                        <w:rPr>
                          <w:rFonts w:cs="Arial"/>
                          <w:sz w:val="20"/>
                        </w:rPr>
                      </w:pPr>
                      <w:r w:rsidRPr="00E7598E">
                        <w:rPr>
                          <w:rFonts w:cs="Arial"/>
                          <w:sz w:val="20"/>
                        </w:rPr>
                        <w:t>Final Hazard and Risk Inspection (major event will require each area to undertake this)</w:t>
                      </w:r>
                      <w:r>
                        <w:rPr>
                          <w:rFonts w:cs="Arial"/>
                          <w:sz w:val="20"/>
                        </w:rPr>
                        <w:t>.</w:t>
                      </w:r>
                    </w:p>
                    <w:p w14:paraId="60A22422" w14:textId="77777777" w:rsidR="001D710F" w:rsidRPr="0097761C" w:rsidRDefault="001D710F" w:rsidP="000F3F2F">
                      <w:pPr>
                        <w:numPr>
                          <w:ilvl w:val="0"/>
                          <w:numId w:val="6"/>
                        </w:numPr>
                        <w:rPr>
                          <w:rFonts w:cs="Arial"/>
                          <w:sz w:val="20"/>
                        </w:rPr>
                      </w:pPr>
                      <w:r w:rsidRPr="0097761C">
                        <w:rPr>
                          <w:rFonts w:cs="Arial"/>
                          <w:sz w:val="20"/>
                        </w:rPr>
                        <w:t>Opportunity to take photos of pre event site</w:t>
                      </w:r>
                    </w:p>
                  </w:txbxContent>
                </v:textbox>
              </v:rect>
            </w:pict>
          </mc:Fallback>
        </mc:AlternateContent>
      </w:r>
    </w:p>
    <w:p w14:paraId="3E196D80" w14:textId="77777777" w:rsidR="001201FA" w:rsidRDefault="00734931" w:rsidP="00567391">
      <w:pPr>
        <w:jc w:val="cente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725824" behindDoc="0" locked="0" layoutInCell="1" allowOverlap="1" wp14:anchorId="72246B62" wp14:editId="7A389518">
                <wp:simplePos x="0" y="0"/>
                <wp:positionH relativeFrom="column">
                  <wp:posOffset>1059180</wp:posOffset>
                </wp:positionH>
                <wp:positionV relativeFrom="paragraph">
                  <wp:posOffset>46990</wp:posOffset>
                </wp:positionV>
                <wp:extent cx="267335" cy="0"/>
                <wp:effectExtent l="0" t="76200" r="18415" b="95250"/>
                <wp:wrapNone/>
                <wp:docPr id="6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5BC0B" id="Line 130"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7pt" to="104.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">
                <v:stroke endarrow="block"/>
              </v:line>
            </w:pict>
          </mc:Fallback>
        </mc:AlternateContent>
      </w:r>
    </w:p>
    <w:p w14:paraId="708AA1DC" w14:textId="77777777" w:rsidR="001201FA" w:rsidRDefault="001201FA" w:rsidP="00567391">
      <w:pPr>
        <w:jc w:val="center"/>
        <w:rPr>
          <w:rFonts w:ascii="Arial Narrow" w:hAnsi="Arial Narrow"/>
          <w:sz w:val="28"/>
          <w:szCs w:val="28"/>
        </w:rPr>
      </w:pPr>
    </w:p>
    <w:p w14:paraId="11707760" w14:textId="77777777" w:rsidR="001201FA" w:rsidRDefault="00734931" w:rsidP="00567391">
      <w:pPr>
        <w:jc w:val="center"/>
        <w:rPr>
          <w:rFonts w:ascii="Arial Narrow" w:hAnsi="Arial Narrow"/>
          <w:sz w:val="28"/>
          <w:szCs w:val="28"/>
        </w:rPr>
      </w:pPr>
      <w:r>
        <w:rPr>
          <w:rFonts w:cs="Arial"/>
          <w:b/>
          <w:bCs/>
          <w:i/>
          <w:iCs/>
          <w:noProof/>
          <w:lang w:eastAsia="en-AU"/>
        </w:rPr>
        <mc:AlternateContent>
          <mc:Choice Requires="wps">
            <w:drawing>
              <wp:anchor distT="0" distB="0" distL="114300" distR="114300" simplePos="0" relativeHeight="251688960" behindDoc="0" locked="0" layoutInCell="1" allowOverlap="1" wp14:anchorId="67BCBBB8" wp14:editId="4E7A6160">
                <wp:simplePos x="0" y="0"/>
                <wp:positionH relativeFrom="column">
                  <wp:posOffset>256540</wp:posOffset>
                </wp:positionH>
                <wp:positionV relativeFrom="paragraph">
                  <wp:posOffset>10160</wp:posOffset>
                </wp:positionV>
                <wp:extent cx="9525" cy="646430"/>
                <wp:effectExtent l="76200" t="0" r="66675" b="58420"/>
                <wp:wrapNone/>
                <wp:docPr id="2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46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1E63" id="Line 13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8pt" to="20.9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">
                <v:stroke endarrow="block"/>
              </v:line>
            </w:pict>
          </mc:Fallback>
        </mc:AlternateContent>
      </w:r>
    </w:p>
    <w:p w14:paraId="22A05A7E" w14:textId="77777777" w:rsidR="001201FA" w:rsidRDefault="001201FA" w:rsidP="00567391">
      <w:pPr>
        <w:rPr>
          <w:rFonts w:cs="Arial"/>
          <w:b/>
          <w:bCs/>
          <w:i/>
          <w:iCs/>
        </w:rPr>
      </w:pPr>
    </w:p>
    <w:p w14:paraId="7CBC6B96" w14:textId="77777777" w:rsidR="001201FA" w:rsidRDefault="001201FA" w:rsidP="00567391">
      <w:pPr>
        <w:rPr>
          <w:rFonts w:cs="Arial"/>
          <w:b/>
          <w:bCs/>
          <w:i/>
          <w:iCs/>
        </w:rPr>
      </w:pPr>
    </w:p>
    <w:p w14:paraId="63785532" w14:textId="77777777" w:rsidR="001201FA" w:rsidRDefault="001201FA" w:rsidP="00567391">
      <w:pPr>
        <w:rPr>
          <w:rFonts w:cs="Arial"/>
          <w:b/>
          <w:bCs/>
          <w:i/>
          <w:iCs/>
        </w:rPr>
      </w:pPr>
    </w:p>
    <w:p w14:paraId="1A695B2C" w14:textId="77777777" w:rsidR="001201FA" w:rsidRDefault="001201FA" w:rsidP="00567391">
      <w:pPr>
        <w:rPr>
          <w:rFonts w:cs="Arial"/>
          <w:b/>
          <w:bCs/>
          <w:i/>
          <w:iCs/>
        </w:rPr>
      </w:pPr>
    </w:p>
    <w:p w14:paraId="56DB7210" w14:textId="77777777" w:rsidR="001201FA" w:rsidRDefault="001201FA" w:rsidP="00567391">
      <w:pPr>
        <w:rPr>
          <w:rFonts w:cs="Arial"/>
          <w:b/>
          <w:bCs/>
          <w:i/>
          <w:iCs/>
        </w:rPr>
      </w:pPr>
    </w:p>
    <w:p w14:paraId="3BB3A9CD" w14:textId="77777777" w:rsidR="001201FA" w:rsidRDefault="000C2506" w:rsidP="00567391">
      <w:pPr>
        <w:rPr>
          <w:rFonts w:cs="Arial"/>
          <w:b/>
          <w:bCs/>
          <w:i/>
          <w:iCs/>
        </w:rPr>
      </w:pPr>
      <w:r>
        <w:rPr>
          <w:rFonts w:cs="Arial"/>
          <w:b/>
          <w:bCs/>
          <w:i/>
          <w:iCs/>
          <w:noProof/>
          <w:lang w:eastAsia="en-AU"/>
        </w:rPr>
        <w:lastRenderedPageBreak/>
        <mc:AlternateContent>
          <mc:Choice Requires="wps">
            <w:drawing>
              <wp:anchor distT="0" distB="0" distL="114300" distR="114300" simplePos="0" relativeHeight="251691008" behindDoc="0" locked="0" layoutInCell="1" allowOverlap="1" wp14:anchorId="47F6906B" wp14:editId="590F2BF7">
                <wp:simplePos x="0" y="0"/>
                <wp:positionH relativeFrom="column">
                  <wp:posOffset>-208915</wp:posOffset>
                </wp:positionH>
                <wp:positionV relativeFrom="paragraph">
                  <wp:posOffset>158115</wp:posOffset>
                </wp:positionV>
                <wp:extent cx="1278255" cy="419100"/>
                <wp:effectExtent l="10160" t="6350" r="6985" b="12700"/>
                <wp:wrapNone/>
                <wp:docPr id="28"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419100"/>
                        </a:xfrm>
                        <a:prstGeom prst="rect">
                          <a:avLst/>
                        </a:prstGeom>
                        <a:solidFill>
                          <a:srgbClr val="FFFFFF"/>
                        </a:solidFill>
                        <a:ln w="9525">
                          <a:solidFill>
                            <a:srgbClr val="000000"/>
                          </a:solidFill>
                          <a:miter lim="800000"/>
                          <a:headEnd/>
                          <a:tailEnd/>
                        </a:ln>
                      </wps:spPr>
                      <wps:txbx>
                        <w:txbxContent>
                          <w:p w14:paraId="0E2D2C06"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Event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6906B" id="Rectangle 133" o:spid="_x0000_s1040" style="position:absolute;margin-left:-16.45pt;margin-top:12.45pt;width:100.6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ULgIAAFI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">
                <v:textbox>
                  <w:txbxContent>
                    <w:p w14:paraId="0E2D2C06"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Event Day</w:t>
                      </w:r>
                    </w:p>
                  </w:txbxContent>
                </v:textbox>
              </v:rect>
            </w:pict>
          </mc:Fallback>
        </mc:AlternateContent>
      </w:r>
      <w:r w:rsidR="001919C7">
        <w:rPr>
          <w:rFonts w:cs="Arial"/>
          <w:b/>
          <w:bCs/>
          <w:i/>
          <w:iCs/>
          <w:noProof/>
          <w:lang w:eastAsia="en-AU"/>
        </w:rPr>
        <mc:AlternateContent>
          <mc:Choice Requires="wps">
            <w:drawing>
              <wp:anchor distT="0" distB="0" distL="114300" distR="114300" simplePos="0" relativeHeight="251689984" behindDoc="0" locked="0" layoutInCell="1" allowOverlap="1" wp14:anchorId="36168D6E" wp14:editId="1A3C819D">
                <wp:simplePos x="0" y="0"/>
                <wp:positionH relativeFrom="column">
                  <wp:posOffset>1485900</wp:posOffset>
                </wp:positionH>
                <wp:positionV relativeFrom="paragraph">
                  <wp:posOffset>140970</wp:posOffset>
                </wp:positionV>
                <wp:extent cx="4543425" cy="828675"/>
                <wp:effectExtent l="0" t="0" r="28575" b="28575"/>
                <wp:wrapNone/>
                <wp:docPr id="2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828675"/>
                        </a:xfrm>
                        <a:prstGeom prst="rect">
                          <a:avLst/>
                        </a:prstGeom>
                        <a:solidFill>
                          <a:srgbClr val="FFFFFF"/>
                        </a:solidFill>
                        <a:ln w="9525">
                          <a:solidFill>
                            <a:srgbClr val="000000"/>
                          </a:solidFill>
                          <a:miter lim="800000"/>
                          <a:headEnd/>
                          <a:tailEnd/>
                        </a:ln>
                      </wps:spPr>
                      <wps:txbx>
                        <w:txbxContent>
                          <w:p w14:paraId="4224E6B0" w14:textId="77777777" w:rsidR="001D710F" w:rsidRPr="007A6725" w:rsidRDefault="001D710F" w:rsidP="000F3F2F">
                            <w:pPr>
                              <w:numPr>
                                <w:ilvl w:val="0"/>
                                <w:numId w:val="7"/>
                              </w:numPr>
                              <w:rPr>
                                <w:rFonts w:cs="Arial"/>
                                <w:sz w:val="20"/>
                              </w:rPr>
                            </w:pPr>
                            <w:r>
                              <w:rPr>
                                <w:rFonts w:cs="Arial"/>
                                <w:sz w:val="20"/>
                                <w:lang w:val="en-US"/>
                              </w:rPr>
                              <w:t>Ensure all staff, volunteers and contractors arrive as per agreements.</w:t>
                            </w:r>
                          </w:p>
                          <w:p w14:paraId="1CB2BFB0" w14:textId="77777777" w:rsidR="001D710F" w:rsidRPr="0083168D" w:rsidRDefault="001D710F" w:rsidP="000F3F2F">
                            <w:pPr>
                              <w:numPr>
                                <w:ilvl w:val="0"/>
                                <w:numId w:val="7"/>
                              </w:numPr>
                              <w:rPr>
                                <w:rFonts w:cs="Arial"/>
                                <w:sz w:val="20"/>
                              </w:rPr>
                            </w:pPr>
                            <w:r>
                              <w:rPr>
                                <w:rFonts w:cs="Arial"/>
                                <w:sz w:val="20"/>
                                <w:lang w:val="en-US"/>
                              </w:rPr>
                              <w:t>Ensure all safety measures are in place.</w:t>
                            </w:r>
                          </w:p>
                          <w:p w14:paraId="10707CEF" w14:textId="77777777" w:rsidR="001D710F" w:rsidRPr="005F7BE3" w:rsidRDefault="001D710F" w:rsidP="000F3F2F">
                            <w:pPr>
                              <w:numPr>
                                <w:ilvl w:val="0"/>
                                <w:numId w:val="7"/>
                              </w:numPr>
                              <w:rPr>
                                <w:rFonts w:cs="Arial"/>
                                <w:sz w:val="20"/>
                              </w:rPr>
                            </w:pPr>
                            <w:r>
                              <w:rPr>
                                <w:rFonts w:cs="Arial"/>
                                <w:sz w:val="20"/>
                                <w:lang w:val="en-US"/>
                              </w:rPr>
                              <w:t>Run Event.</w:t>
                            </w:r>
                          </w:p>
                          <w:p w14:paraId="4675A6EE" w14:textId="77777777" w:rsidR="001D710F" w:rsidRPr="00E7598E" w:rsidRDefault="001D710F" w:rsidP="000F3F2F">
                            <w:pPr>
                              <w:numPr>
                                <w:ilvl w:val="0"/>
                                <w:numId w:val="7"/>
                              </w:numPr>
                              <w:rPr>
                                <w:rFonts w:cs="Arial"/>
                                <w:sz w:val="20"/>
                              </w:rPr>
                            </w:pPr>
                            <w:r>
                              <w:rPr>
                                <w:rFonts w:cs="Arial"/>
                                <w:sz w:val="20"/>
                                <w:lang w:val="en-US"/>
                              </w:rPr>
                              <w:t>Ensure the event site is cleaned up with all rubbish removed.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68D6E" id="Rectangle 132" o:spid="_x0000_s1041" style="position:absolute;margin-left:117pt;margin-top:11.1pt;width:357.75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">
                <v:textbox>
                  <w:txbxContent>
                    <w:p w14:paraId="4224E6B0" w14:textId="77777777" w:rsidR="001D710F" w:rsidRPr="007A6725" w:rsidRDefault="001D710F" w:rsidP="000F3F2F">
                      <w:pPr>
                        <w:numPr>
                          <w:ilvl w:val="0"/>
                          <w:numId w:val="7"/>
                        </w:numPr>
                        <w:rPr>
                          <w:rFonts w:cs="Arial"/>
                          <w:sz w:val="20"/>
                        </w:rPr>
                      </w:pPr>
                      <w:r>
                        <w:rPr>
                          <w:rFonts w:cs="Arial"/>
                          <w:sz w:val="20"/>
                          <w:lang w:val="en-US"/>
                        </w:rPr>
                        <w:t>Ensure all staff, volunteers and contractors arrive as per agreements.</w:t>
                      </w:r>
                    </w:p>
                    <w:p w14:paraId="1CB2BFB0" w14:textId="77777777" w:rsidR="001D710F" w:rsidRPr="0083168D" w:rsidRDefault="001D710F" w:rsidP="000F3F2F">
                      <w:pPr>
                        <w:numPr>
                          <w:ilvl w:val="0"/>
                          <w:numId w:val="7"/>
                        </w:numPr>
                        <w:rPr>
                          <w:rFonts w:cs="Arial"/>
                          <w:sz w:val="20"/>
                        </w:rPr>
                      </w:pPr>
                      <w:r>
                        <w:rPr>
                          <w:rFonts w:cs="Arial"/>
                          <w:sz w:val="20"/>
                          <w:lang w:val="en-US"/>
                        </w:rPr>
                        <w:t>Ensure all safety measures are in place.</w:t>
                      </w:r>
                    </w:p>
                    <w:p w14:paraId="10707CEF" w14:textId="77777777" w:rsidR="001D710F" w:rsidRPr="005F7BE3" w:rsidRDefault="001D710F" w:rsidP="000F3F2F">
                      <w:pPr>
                        <w:numPr>
                          <w:ilvl w:val="0"/>
                          <w:numId w:val="7"/>
                        </w:numPr>
                        <w:rPr>
                          <w:rFonts w:cs="Arial"/>
                          <w:sz w:val="20"/>
                        </w:rPr>
                      </w:pPr>
                      <w:r>
                        <w:rPr>
                          <w:rFonts w:cs="Arial"/>
                          <w:sz w:val="20"/>
                          <w:lang w:val="en-US"/>
                        </w:rPr>
                        <w:t>Run Event.</w:t>
                      </w:r>
                    </w:p>
                    <w:p w14:paraId="4675A6EE" w14:textId="77777777" w:rsidR="001D710F" w:rsidRPr="00E7598E" w:rsidRDefault="001D710F" w:rsidP="000F3F2F">
                      <w:pPr>
                        <w:numPr>
                          <w:ilvl w:val="0"/>
                          <w:numId w:val="7"/>
                        </w:numPr>
                        <w:rPr>
                          <w:rFonts w:cs="Arial"/>
                          <w:sz w:val="20"/>
                        </w:rPr>
                      </w:pPr>
                      <w:r>
                        <w:rPr>
                          <w:rFonts w:cs="Arial"/>
                          <w:sz w:val="20"/>
                          <w:lang w:val="en-US"/>
                        </w:rPr>
                        <w:t>Ensure the event site is cleaned up with all rubbish removed.</w:t>
                      </w:r>
                    </w:p>
                  </w:txbxContent>
                </v:textbox>
              </v:rect>
            </w:pict>
          </mc:Fallback>
        </mc:AlternateContent>
      </w:r>
    </w:p>
    <w:p w14:paraId="7685FD14" w14:textId="77777777" w:rsidR="001201FA" w:rsidRDefault="001201FA" w:rsidP="00567391">
      <w:pPr>
        <w:rPr>
          <w:rFonts w:cs="Arial"/>
          <w:b/>
          <w:bCs/>
          <w:i/>
          <w:iCs/>
        </w:rPr>
      </w:pPr>
    </w:p>
    <w:p w14:paraId="0D4ADFC8" w14:textId="77777777" w:rsidR="001201FA" w:rsidRDefault="001919C7" w:rsidP="00567391">
      <w:pPr>
        <w:rPr>
          <w:rFonts w:cs="Arial"/>
          <w:b/>
          <w:bCs/>
          <w:i/>
          <w:iCs/>
        </w:rPr>
      </w:pPr>
      <w:r>
        <w:rPr>
          <w:rFonts w:cs="Arial"/>
          <w:b/>
          <w:bCs/>
          <w:i/>
          <w:iCs/>
          <w:noProof/>
          <w:lang w:eastAsia="en-AU"/>
        </w:rPr>
        <mc:AlternateContent>
          <mc:Choice Requires="wps">
            <w:drawing>
              <wp:anchor distT="0" distB="0" distL="114300" distR="114300" simplePos="0" relativeHeight="251723776" behindDoc="0" locked="0" layoutInCell="1" allowOverlap="1" wp14:anchorId="1E4536E9" wp14:editId="60583813">
                <wp:simplePos x="0" y="0"/>
                <wp:positionH relativeFrom="column">
                  <wp:posOffset>1143000</wp:posOffset>
                </wp:positionH>
                <wp:positionV relativeFrom="paragraph">
                  <wp:posOffset>67310</wp:posOffset>
                </wp:positionV>
                <wp:extent cx="267335" cy="0"/>
                <wp:effectExtent l="0" t="76200" r="18415" b="95250"/>
                <wp:wrapNone/>
                <wp:docPr id="61"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3D57D" id="Line 13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3pt" to="111.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">
                <v:stroke endarrow="block"/>
              </v:line>
            </w:pict>
          </mc:Fallback>
        </mc:AlternateContent>
      </w:r>
    </w:p>
    <w:p w14:paraId="0C77A459" w14:textId="77777777" w:rsidR="001201FA" w:rsidRDefault="001201FA" w:rsidP="00567391">
      <w:pPr>
        <w:rPr>
          <w:rFonts w:cs="Arial"/>
          <w:b/>
          <w:bCs/>
          <w:i/>
          <w:iCs/>
        </w:rPr>
      </w:pPr>
    </w:p>
    <w:p w14:paraId="64E88FA5" w14:textId="77777777" w:rsidR="001201FA" w:rsidRDefault="001919C7" w:rsidP="00567391">
      <w:pPr>
        <w:rPr>
          <w:rFonts w:cs="Arial"/>
          <w:b/>
          <w:bCs/>
          <w:i/>
          <w:iCs/>
        </w:rPr>
      </w:pPr>
      <w:r>
        <w:rPr>
          <w:rFonts w:cs="Arial"/>
          <w:b/>
          <w:bCs/>
          <w:i/>
          <w:iCs/>
          <w:noProof/>
          <w:lang w:eastAsia="en-AU"/>
        </w:rPr>
        <mc:AlternateContent>
          <mc:Choice Requires="wps">
            <w:drawing>
              <wp:anchor distT="0" distB="0" distL="114300" distR="114300" simplePos="0" relativeHeight="251693056" behindDoc="0" locked="0" layoutInCell="1" allowOverlap="1" wp14:anchorId="336C09EB" wp14:editId="52C54E1E">
                <wp:simplePos x="0" y="0"/>
                <wp:positionH relativeFrom="column">
                  <wp:posOffset>449580</wp:posOffset>
                </wp:positionH>
                <wp:positionV relativeFrom="paragraph">
                  <wp:posOffset>34290</wp:posOffset>
                </wp:positionV>
                <wp:extent cx="0" cy="393700"/>
                <wp:effectExtent l="55880" t="13970" r="58420" b="20955"/>
                <wp:wrapNone/>
                <wp:docPr id="2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CBEE5" id="Line 1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7pt" to="35.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ufKgIAAEw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">
                <v:stroke endarrow="block"/>
              </v:line>
            </w:pict>
          </mc:Fallback>
        </mc:AlternateContent>
      </w:r>
    </w:p>
    <w:p w14:paraId="48DB9850" w14:textId="77777777" w:rsidR="001201FA" w:rsidRDefault="001201FA" w:rsidP="00567391">
      <w:pPr>
        <w:rPr>
          <w:rFonts w:cs="Arial"/>
          <w:b/>
          <w:bCs/>
          <w:i/>
          <w:iCs/>
        </w:rPr>
      </w:pPr>
    </w:p>
    <w:p w14:paraId="2B6F1A11" w14:textId="77777777" w:rsidR="009E00C2" w:rsidRDefault="009E00C2" w:rsidP="00567391">
      <w:pPr>
        <w:rPr>
          <w:rFonts w:cs="Arial"/>
          <w:b/>
          <w:bCs/>
          <w:i/>
          <w:iCs/>
        </w:rPr>
      </w:pPr>
    </w:p>
    <w:p w14:paraId="6047D252" w14:textId="77777777" w:rsidR="009E00C2" w:rsidRDefault="001919C7" w:rsidP="00567391">
      <w:pPr>
        <w:rPr>
          <w:rFonts w:cs="Arial"/>
          <w:b/>
          <w:bCs/>
          <w:i/>
          <w:iCs/>
        </w:rPr>
      </w:pPr>
      <w:r>
        <w:rPr>
          <w:rFonts w:cs="Arial"/>
          <w:b/>
          <w:bCs/>
          <w:i/>
          <w:iCs/>
          <w:noProof/>
          <w:lang w:eastAsia="en-AU"/>
        </w:rPr>
        <mc:AlternateContent>
          <mc:Choice Requires="wps">
            <w:drawing>
              <wp:anchor distT="0" distB="0" distL="114300" distR="114300" simplePos="0" relativeHeight="251686912" behindDoc="0" locked="0" layoutInCell="1" allowOverlap="1" wp14:anchorId="7652B541" wp14:editId="5E006F14">
                <wp:simplePos x="0" y="0"/>
                <wp:positionH relativeFrom="column">
                  <wp:posOffset>-173355</wp:posOffset>
                </wp:positionH>
                <wp:positionV relativeFrom="paragraph">
                  <wp:posOffset>92710</wp:posOffset>
                </wp:positionV>
                <wp:extent cx="1278255" cy="419100"/>
                <wp:effectExtent l="6350" t="8255" r="10795" b="10795"/>
                <wp:wrapNone/>
                <wp:docPr id="2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419100"/>
                        </a:xfrm>
                        <a:prstGeom prst="rect">
                          <a:avLst/>
                        </a:prstGeom>
                        <a:solidFill>
                          <a:srgbClr val="FFFFFF"/>
                        </a:solidFill>
                        <a:ln w="9525">
                          <a:solidFill>
                            <a:srgbClr val="000000"/>
                          </a:solidFill>
                          <a:miter lim="800000"/>
                          <a:headEnd/>
                          <a:tailEnd/>
                        </a:ln>
                      </wps:spPr>
                      <wps:txbx>
                        <w:txbxContent>
                          <w:p w14:paraId="352F9D50"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After the event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B541" id="Rectangle 129" o:spid="_x0000_s1042" style="position:absolute;margin-left:-13.65pt;margin-top:7.3pt;width:100.65pt;height:3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">
                <v:textbox>
                  <w:txbxContent>
                    <w:p w14:paraId="352F9D50" w14:textId="77777777" w:rsidR="001D710F" w:rsidRPr="00501F98" w:rsidRDefault="001D710F" w:rsidP="001201FA">
                      <w:pPr>
                        <w:pStyle w:val="BodyText2"/>
                        <w:jc w:val="center"/>
                        <w:rPr>
                          <w:rFonts w:ascii="Arial" w:hAnsi="Arial" w:cs="Arial"/>
                          <w:sz w:val="20"/>
                          <w:lang w:val="en-US"/>
                        </w:rPr>
                      </w:pPr>
                      <w:r>
                        <w:rPr>
                          <w:rFonts w:ascii="Arial" w:hAnsi="Arial" w:cs="Arial"/>
                          <w:sz w:val="20"/>
                          <w:lang w:val="en-US"/>
                        </w:rPr>
                        <w:t>After the event</w:t>
                      </w:r>
                    </w:p>
                  </w:txbxContent>
                </v:textbox>
              </v:rect>
            </w:pict>
          </mc:Fallback>
        </mc:AlternateContent>
      </w:r>
      <w:r>
        <w:rPr>
          <w:rFonts w:cs="Arial"/>
          <w:b/>
          <w:bCs/>
          <w:i/>
          <w:iCs/>
          <w:noProof/>
          <w:lang w:eastAsia="en-AU"/>
        </w:rPr>
        <mc:AlternateContent>
          <mc:Choice Requires="wps">
            <w:drawing>
              <wp:anchor distT="0" distB="0" distL="114300" distR="114300" simplePos="0" relativeHeight="251685888" behindDoc="0" locked="0" layoutInCell="1" allowOverlap="1" wp14:anchorId="51B244D5" wp14:editId="3F076ECE">
                <wp:simplePos x="0" y="0"/>
                <wp:positionH relativeFrom="column">
                  <wp:posOffset>1496060</wp:posOffset>
                </wp:positionH>
                <wp:positionV relativeFrom="paragraph">
                  <wp:posOffset>73660</wp:posOffset>
                </wp:positionV>
                <wp:extent cx="4543425" cy="1247775"/>
                <wp:effectExtent l="0" t="0" r="28575" b="28575"/>
                <wp:wrapNone/>
                <wp:docPr id="2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3425" cy="1247775"/>
                        </a:xfrm>
                        <a:prstGeom prst="rect">
                          <a:avLst/>
                        </a:prstGeom>
                        <a:solidFill>
                          <a:srgbClr val="FFFFFF"/>
                        </a:solidFill>
                        <a:ln w="9525">
                          <a:solidFill>
                            <a:srgbClr val="000000"/>
                          </a:solidFill>
                          <a:miter lim="800000"/>
                          <a:headEnd/>
                          <a:tailEnd/>
                        </a:ln>
                      </wps:spPr>
                      <wps:txbx>
                        <w:txbxContent>
                          <w:p w14:paraId="2D3C2A00" w14:textId="77777777" w:rsidR="001D710F" w:rsidRPr="00E7598E" w:rsidRDefault="001D710F" w:rsidP="000F3F2F">
                            <w:pPr>
                              <w:numPr>
                                <w:ilvl w:val="0"/>
                                <w:numId w:val="7"/>
                              </w:numPr>
                              <w:rPr>
                                <w:rFonts w:cs="Arial"/>
                                <w:sz w:val="20"/>
                              </w:rPr>
                            </w:pPr>
                            <w:r w:rsidRPr="00E7598E">
                              <w:rPr>
                                <w:rFonts w:cs="Arial"/>
                                <w:sz w:val="20"/>
                              </w:rPr>
                              <w:t>Evaluate the event. Include feedback from staff, participants/presenters, visitors and venue/site (if applicable)</w:t>
                            </w:r>
                            <w:r>
                              <w:rPr>
                                <w:rFonts w:cs="Arial"/>
                                <w:sz w:val="20"/>
                              </w:rPr>
                              <w:t>.</w:t>
                            </w:r>
                          </w:p>
                          <w:p w14:paraId="7824061B" w14:textId="77777777" w:rsidR="001D710F" w:rsidRPr="00E7598E" w:rsidRDefault="001D710F" w:rsidP="000F3F2F">
                            <w:pPr>
                              <w:numPr>
                                <w:ilvl w:val="0"/>
                                <w:numId w:val="7"/>
                              </w:numPr>
                              <w:rPr>
                                <w:rFonts w:cs="Arial"/>
                                <w:sz w:val="20"/>
                              </w:rPr>
                            </w:pPr>
                            <w:r w:rsidRPr="00E7598E">
                              <w:rPr>
                                <w:rFonts w:cs="Arial"/>
                                <w:sz w:val="20"/>
                              </w:rPr>
                              <w:t>Send out thank you letters to all involved in the event.</w:t>
                            </w:r>
                          </w:p>
                          <w:p w14:paraId="190B3E49" w14:textId="77777777" w:rsidR="001D710F" w:rsidRPr="00E7598E" w:rsidRDefault="001D710F" w:rsidP="000F3F2F">
                            <w:pPr>
                              <w:numPr>
                                <w:ilvl w:val="0"/>
                                <w:numId w:val="7"/>
                              </w:numPr>
                              <w:rPr>
                                <w:rFonts w:cs="Arial"/>
                                <w:sz w:val="20"/>
                              </w:rPr>
                            </w:pPr>
                            <w:r w:rsidRPr="00E7598E">
                              <w:rPr>
                                <w:rFonts w:cs="Arial"/>
                                <w:sz w:val="20"/>
                              </w:rPr>
                              <w:t>Follow up invoices and finalise budget</w:t>
                            </w:r>
                            <w:r>
                              <w:rPr>
                                <w:rFonts w:cs="Arial"/>
                                <w:sz w:val="20"/>
                              </w:rPr>
                              <w:t>.</w:t>
                            </w:r>
                          </w:p>
                          <w:p w14:paraId="5F612F63" w14:textId="77777777" w:rsidR="001D710F" w:rsidRDefault="001D710F" w:rsidP="000F3F2F">
                            <w:pPr>
                              <w:numPr>
                                <w:ilvl w:val="0"/>
                                <w:numId w:val="7"/>
                              </w:numPr>
                              <w:rPr>
                                <w:rFonts w:cs="Arial"/>
                                <w:sz w:val="20"/>
                              </w:rPr>
                            </w:pPr>
                            <w:r w:rsidRPr="00E7598E">
                              <w:rPr>
                                <w:rFonts w:cs="Arial"/>
                                <w:sz w:val="20"/>
                              </w:rPr>
                              <w:t xml:space="preserve">Make sure all areas of the event are documented and </w:t>
                            </w:r>
                            <w:r>
                              <w:rPr>
                                <w:rFonts w:cs="Arial"/>
                                <w:sz w:val="20"/>
                              </w:rPr>
                              <w:t>retained for future reference.</w:t>
                            </w:r>
                          </w:p>
                          <w:p w14:paraId="2E63E400" w14:textId="77777777" w:rsidR="001D710F" w:rsidRPr="00E7598E" w:rsidRDefault="001D710F" w:rsidP="000F3F2F">
                            <w:pPr>
                              <w:numPr>
                                <w:ilvl w:val="0"/>
                                <w:numId w:val="7"/>
                              </w:numPr>
                              <w:rPr>
                                <w:rFonts w:cs="Arial"/>
                                <w:sz w:val="20"/>
                              </w:rPr>
                            </w:pPr>
                            <w:r>
                              <w:rPr>
                                <w:rFonts w:cs="Arial"/>
                                <w:sz w:val="20"/>
                              </w:rPr>
                              <w:t>Council to conduct post event site inspection for damage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244D5" id="Rectangle 128" o:spid="_x0000_s1043" style="position:absolute;margin-left:117.8pt;margin-top:5.8pt;width:357.75pt;height:9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">
                <v:textbox>
                  <w:txbxContent>
                    <w:p w14:paraId="2D3C2A00" w14:textId="77777777" w:rsidR="001D710F" w:rsidRPr="00E7598E" w:rsidRDefault="001D710F" w:rsidP="000F3F2F">
                      <w:pPr>
                        <w:numPr>
                          <w:ilvl w:val="0"/>
                          <w:numId w:val="7"/>
                        </w:numPr>
                        <w:rPr>
                          <w:rFonts w:cs="Arial"/>
                          <w:sz w:val="20"/>
                        </w:rPr>
                      </w:pPr>
                      <w:r w:rsidRPr="00E7598E">
                        <w:rPr>
                          <w:rFonts w:cs="Arial"/>
                          <w:sz w:val="20"/>
                        </w:rPr>
                        <w:t>Evaluate the event. Include feedback from staff, participants/presenters, visitors and venue/site (if applicable)</w:t>
                      </w:r>
                      <w:r>
                        <w:rPr>
                          <w:rFonts w:cs="Arial"/>
                          <w:sz w:val="20"/>
                        </w:rPr>
                        <w:t>.</w:t>
                      </w:r>
                    </w:p>
                    <w:p w14:paraId="7824061B" w14:textId="77777777" w:rsidR="001D710F" w:rsidRPr="00E7598E" w:rsidRDefault="001D710F" w:rsidP="000F3F2F">
                      <w:pPr>
                        <w:numPr>
                          <w:ilvl w:val="0"/>
                          <w:numId w:val="7"/>
                        </w:numPr>
                        <w:rPr>
                          <w:rFonts w:cs="Arial"/>
                          <w:sz w:val="20"/>
                        </w:rPr>
                      </w:pPr>
                      <w:r w:rsidRPr="00E7598E">
                        <w:rPr>
                          <w:rFonts w:cs="Arial"/>
                          <w:sz w:val="20"/>
                        </w:rPr>
                        <w:t>Send out thank you letters to all involved in the event.</w:t>
                      </w:r>
                    </w:p>
                    <w:p w14:paraId="190B3E49" w14:textId="77777777" w:rsidR="001D710F" w:rsidRPr="00E7598E" w:rsidRDefault="001D710F" w:rsidP="000F3F2F">
                      <w:pPr>
                        <w:numPr>
                          <w:ilvl w:val="0"/>
                          <w:numId w:val="7"/>
                        </w:numPr>
                        <w:rPr>
                          <w:rFonts w:cs="Arial"/>
                          <w:sz w:val="20"/>
                        </w:rPr>
                      </w:pPr>
                      <w:r w:rsidRPr="00E7598E">
                        <w:rPr>
                          <w:rFonts w:cs="Arial"/>
                          <w:sz w:val="20"/>
                        </w:rPr>
                        <w:t>Follow up invoices and finalise budget</w:t>
                      </w:r>
                      <w:r>
                        <w:rPr>
                          <w:rFonts w:cs="Arial"/>
                          <w:sz w:val="20"/>
                        </w:rPr>
                        <w:t>.</w:t>
                      </w:r>
                    </w:p>
                    <w:p w14:paraId="5F612F63" w14:textId="77777777" w:rsidR="001D710F" w:rsidRDefault="001D710F" w:rsidP="000F3F2F">
                      <w:pPr>
                        <w:numPr>
                          <w:ilvl w:val="0"/>
                          <w:numId w:val="7"/>
                        </w:numPr>
                        <w:rPr>
                          <w:rFonts w:cs="Arial"/>
                          <w:sz w:val="20"/>
                        </w:rPr>
                      </w:pPr>
                      <w:r w:rsidRPr="00E7598E">
                        <w:rPr>
                          <w:rFonts w:cs="Arial"/>
                          <w:sz w:val="20"/>
                        </w:rPr>
                        <w:t xml:space="preserve">Make sure all areas of the event are documented and </w:t>
                      </w:r>
                      <w:r>
                        <w:rPr>
                          <w:rFonts w:cs="Arial"/>
                          <w:sz w:val="20"/>
                        </w:rPr>
                        <w:t>retained for future reference.</w:t>
                      </w:r>
                    </w:p>
                    <w:p w14:paraId="2E63E400" w14:textId="77777777" w:rsidR="001D710F" w:rsidRPr="00E7598E" w:rsidRDefault="001D710F" w:rsidP="000F3F2F">
                      <w:pPr>
                        <w:numPr>
                          <w:ilvl w:val="0"/>
                          <w:numId w:val="7"/>
                        </w:numPr>
                        <w:rPr>
                          <w:rFonts w:cs="Arial"/>
                          <w:sz w:val="20"/>
                        </w:rPr>
                      </w:pPr>
                      <w:r>
                        <w:rPr>
                          <w:rFonts w:cs="Arial"/>
                          <w:sz w:val="20"/>
                        </w:rPr>
                        <w:t>Council to conduct post event site inspection for damage</w:t>
                      </w:r>
                    </w:p>
                  </w:txbxContent>
                </v:textbox>
              </v:rect>
            </w:pict>
          </mc:Fallback>
        </mc:AlternateContent>
      </w:r>
    </w:p>
    <w:p w14:paraId="3E5C6CF4" w14:textId="77777777" w:rsidR="001201FA" w:rsidRDefault="001201FA" w:rsidP="00567391">
      <w:pPr>
        <w:rPr>
          <w:rFonts w:cs="Arial"/>
          <w:b/>
          <w:bCs/>
          <w:i/>
          <w:iCs/>
        </w:rPr>
      </w:pPr>
    </w:p>
    <w:p w14:paraId="7ACCAC52" w14:textId="77777777" w:rsidR="001201FA" w:rsidRDefault="001919C7" w:rsidP="00567391">
      <w:pPr>
        <w:rPr>
          <w:rFonts w:cs="Arial"/>
          <w:b/>
          <w:bCs/>
          <w:i/>
          <w:iCs/>
        </w:rPr>
      </w:pPr>
      <w:r>
        <w:rPr>
          <w:rFonts w:cs="Arial"/>
          <w:b/>
          <w:bCs/>
          <w:i/>
          <w:iCs/>
          <w:noProof/>
          <w:lang w:eastAsia="en-AU"/>
        </w:rPr>
        <mc:AlternateContent>
          <mc:Choice Requires="wps">
            <w:drawing>
              <wp:anchor distT="0" distB="0" distL="114300" distR="114300" simplePos="0" relativeHeight="251687936" behindDoc="0" locked="0" layoutInCell="1" allowOverlap="1" wp14:anchorId="1B329CFF" wp14:editId="7FBD9309">
                <wp:simplePos x="0" y="0"/>
                <wp:positionH relativeFrom="column">
                  <wp:posOffset>1199515</wp:posOffset>
                </wp:positionH>
                <wp:positionV relativeFrom="paragraph">
                  <wp:posOffset>9525</wp:posOffset>
                </wp:positionV>
                <wp:extent cx="267335" cy="0"/>
                <wp:effectExtent l="0" t="76200" r="18415" b="95250"/>
                <wp:wrapNone/>
                <wp:docPr id="2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B009D" id="Line 130"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75pt" to="1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">
                <v:stroke endarrow="block"/>
              </v:line>
            </w:pict>
          </mc:Fallback>
        </mc:AlternateContent>
      </w:r>
    </w:p>
    <w:p w14:paraId="18FBC445" w14:textId="77777777" w:rsidR="001201FA" w:rsidRDefault="001201FA" w:rsidP="00567391">
      <w:pPr>
        <w:rPr>
          <w:rFonts w:cs="Arial"/>
          <w:b/>
          <w:bCs/>
          <w:i/>
          <w:iCs/>
        </w:rPr>
      </w:pPr>
    </w:p>
    <w:p w14:paraId="0DA555EC" w14:textId="77777777" w:rsidR="005F7BE3" w:rsidRDefault="005F7BE3" w:rsidP="00567391">
      <w:pPr>
        <w:rPr>
          <w:rFonts w:cs="Arial"/>
          <w:b/>
          <w:bCs/>
          <w:i/>
          <w:iCs/>
        </w:rPr>
      </w:pPr>
    </w:p>
    <w:p w14:paraId="1ADE03D2" w14:textId="77777777" w:rsidR="002F6C0D" w:rsidRDefault="002F6C0D" w:rsidP="00567391">
      <w:pPr>
        <w:rPr>
          <w:rFonts w:cs="Arial"/>
          <w:b/>
          <w:bCs/>
          <w:i/>
          <w:iCs/>
        </w:rPr>
      </w:pPr>
    </w:p>
    <w:p w14:paraId="524554E6" w14:textId="77777777" w:rsidR="002F6C0D" w:rsidRDefault="002F6C0D" w:rsidP="00567391">
      <w:pPr>
        <w:rPr>
          <w:rFonts w:cs="Arial"/>
          <w:b/>
          <w:bCs/>
          <w:i/>
          <w:iCs/>
        </w:rPr>
      </w:pPr>
    </w:p>
    <w:p w14:paraId="48D6CB94" w14:textId="77777777" w:rsidR="007D7FB1" w:rsidRDefault="007D7FB1" w:rsidP="00567391">
      <w:pPr>
        <w:rPr>
          <w:rFonts w:cs="Arial"/>
          <w:b/>
          <w:bCs/>
          <w:i/>
          <w:iCs/>
        </w:rPr>
      </w:pPr>
    </w:p>
    <w:p w14:paraId="734CC64D" w14:textId="77777777" w:rsidR="007D7FB1" w:rsidRDefault="007D7FB1" w:rsidP="00567391">
      <w:pPr>
        <w:rPr>
          <w:rFonts w:cs="Arial"/>
          <w:b/>
          <w:bCs/>
          <w:i/>
          <w:iCs/>
        </w:rPr>
      </w:pPr>
    </w:p>
    <w:p w14:paraId="63607A7F" w14:textId="77777777" w:rsidR="007D7FB1" w:rsidRDefault="007D7FB1" w:rsidP="00567391">
      <w:pPr>
        <w:rPr>
          <w:rFonts w:cs="Arial"/>
          <w:b/>
          <w:bCs/>
          <w:i/>
          <w:iCs/>
        </w:rPr>
      </w:pPr>
    </w:p>
    <w:p w14:paraId="0748442A" w14:textId="77777777" w:rsidR="007D7FB1" w:rsidRDefault="007D7FB1" w:rsidP="00567391">
      <w:pPr>
        <w:rPr>
          <w:rFonts w:cs="Arial"/>
          <w:b/>
          <w:bCs/>
          <w:i/>
          <w:iCs/>
        </w:rPr>
      </w:pPr>
    </w:p>
    <w:p w14:paraId="7A6BB38E" w14:textId="77777777" w:rsidR="007D7FB1" w:rsidRDefault="007D7FB1" w:rsidP="00567391">
      <w:pPr>
        <w:rPr>
          <w:rFonts w:cs="Arial"/>
          <w:b/>
          <w:bCs/>
          <w:i/>
          <w:iCs/>
        </w:rPr>
      </w:pPr>
    </w:p>
    <w:p w14:paraId="10D4468D" w14:textId="77777777" w:rsidR="001201FA" w:rsidRDefault="001201FA" w:rsidP="008447E7">
      <w:pPr>
        <w:jc w:val="both"/>
        <w:rPr>
          <w:rFonts w:cs="Arial"/>
          <w:b/>
          <w:bCs/>
          <w:i/>
          <w:iCs/>
        </w:rPr>
      </w:pPr>
      <w:r w:rsidRPr="00723DCE">
        <w:rPr>
          <w:rFonts w:cs="Arial"/>
          <w:b/>
          <w:bCs/>
          <w:i/>
          <w:iCs/>
        </w:rPr>
        <w:t>In this section of your Event Plan, clearly document key planning stages of your event, the timeframe, who is responsible for undertaking the task and a section for noting when it has been completed.</w:t>
      </w:r>
    </w:p>
    <w:p w14:paraId="3AA33B5B" w14:textId="77777777" w:rsidR="009E00C2" w:rsidRPr="00723DCE" w:rsidRDefault="009E00C2" w:rsidP="00567391">
      <w:pPr>
        <w:rPr>
          <w:rFonts w:cs="Arial"/>
          <w:b/>
          <w:bCs/>
          <w:i/>
          <w:iCs/>
        </w:rPr>
      </w:pPr>
    </w:p>
    <w:p w14:paraId="2328EB60" w14:textId="77777777" w:rsidR="001201FA" w:rsidRPr="009E00C2" w:rsidRDefault="001201FA" w:rsidP="009E00C2">
      <w:pPr>
        <w:pStyle w:val="Heading2"/>
      </w:pPr>
      <w:bookmarkStart w:id="18" w:name="_Toc97199279"/>
      <w:r w:rsidRPr="009E00C2">
        <w:t>Key Stakeholders</w:t>
      </w:r>
      <w:bookmarkEnd w:id="18"/>
    </w:p>
    <w:p w14:paraId="73DA8921" w14:textId="77777777" w:rsidR="001201FA" w:rsidRPr="001E216D" w:rsidRDefault="001201FA" w:rsidP="009E00C2">
      <w:pPr>
        <w:rPr>
          <w:lang w:val="en-US"/>
        </w:rPr>
      </w:pPr>
    </w:p>
    <w:p w14:paraId="21CBAD3A" w14:textId="77777777" w:rsidR="001201FA" w:rsidRDefault="001201FA" w:rsidP="008447E7">
      <w:pPr>
        <w:jc w:val="both"/>
      </w:pPr>
      <w:r w:rsidRPr="001E216D">
        <w:t xml:space="preserve">Key stakeholders are the main contacts you require </w:t>
      </w:r>
      <w:r w:rsidR="00305089" w:rsidRPr="001E216D">
        <w:t>to</w:t>
      </w:r>
      <w:r w:rsidRPr="001E216D">
        <w:t xml:space="preserve"> run your event successfully. They may include sponsors, performers, staff, key promotional sources, organising committee, logistical companies, emergency management providers such as the Police and Council contacts.</w:t>
      </w:r>
    </w:p>
    <w:p w14:paraId="1DC155D3" w14:textId="77777777" w:rsidR="001201FA" w:rsidRDefault="001201FA" w:rsidP="008447E7">
      <w:pPr>
        <w:jc w:val="both"/>
      </w:pPr>
    </w:p>
    <w:p w14:paraId="1D064BA2" w14:textId="77777777" w:rsidR="001201FA" w:rsidRPr="001E216D" w:rsidRDefault="001201FA" w:rsidP="008447E7">
      <w:pPr>
        <w:jc w:val="both"/>
      </w:pPr>
      <w:r>
        <w:t>When identifying staff, volunteers and</w:t>
      </w:r>
      <w:r w:rsidR="00AD3531">
        <w:t xml:space="preserve"> an </w:t>
      </w:r>
      <w:r>
        <w:t xml:space="preserve">organising committee it is important to designate set </w:t>
      </w:r>
      <w:r w:rsidR="00D83EB9">
        <w:t>tasks,</w:t>
      </w:r>
      <w:r>
        <w:t xml:space="preserve"> so everyone is clear on their own role. </w:t>
      </w:r>
    </w:p>
    <w:p w14:paraId="15904060" w14:textId="77777777" w:rsidR="001201FA" w:rsidRPr="001E216D" w:rsidRDefault="001201FA" w:rsidP="008447E7">
      <w:pPr>
        <w:jc w:val="both"/>
      </w:pPr>
    </w:p>
    <w:p w14:paraId="5A025108" w14:textId="77777777" w:rsidR="001201FA" w:rsidRPr="001E216D" w:rsidRDefault="001201FA" w:rsidP="008447E7">
      <w:pPr>
        <w:jc w:val="both"/>
        <w:rPr>
          <w:b/>
          <w:i/>
        </w:rPr>
      </w:pPr>
      <w:r w:rsidRPr="001E216D">
        <w:rPr>
          <w:b/>
          <w:bCs/>
          <w:i/>
        </w:rPr>
        <w:t xml:space="preserve">In this section of your event plan list all the key stakeholders including Councillors </w:t>
      </w:r>
      <w:r w:rsidR="0097761C">
        <w:rPr>
          <w:b/>
          <w:bCs/>
          <w:i/>
        </w:rPr>
        <w:t xml:space="preserve">(if applicable) </w:t>
      </w:r>
      <w:r w:rsidRPr="001E216D">
        <w:rPr>
          <w:b/>
          <w:bCs/>
          <w:i/>
        </w:rPr>
        <w:t>involved in the event</w:t>
      </w:r>
      <w:r w:rsidR="00B1623B">
        <w:rPr>
          <w:b/>
          <w:bCs/>
          <w:i/>
        </w:rPr>
        <w:t>.</w:t>
      </w:r>
      <w:r w:rsidRPr="001E216D">
        <w:rPr>
          <w:b/>
          <w:bCs/>
          <w:i/>
        </w:rPr>
        <w:t xml:space="preserve"> Provide current contact details such as business hours and </w:t>
      </w:r>
      <w:r>
        <w:rPr>
          <w:b/>
          <w:bCs/>
          <w:i/>
        </w:rPr>
        <w:t>mobile contacts,</w:t>
      </w:r>
      <w:r w:rsidRPr="001E216D">
        <w:rPr>
          <w:b/>
          <w:bCs/>
          <w:i/>
        </w:rPr>
        <w:t xml:space="preserve"> postal address and email address. To make this a practical resource, group the contacts under headings such as sponsors, logistics, Council contacts and so on.</w:t>
      </w:r>
    </w:p>
    <w:p w14:paraId="25EB758D" w14:textId="77777777" w:rsidR="001201FA" w:rsidRPr="001E216D" w:rsidRDefault="001201FA" w:rsidP="00567391">
      <w:pPr>
        <w:rPr>
          <w:rFonts w:cs="Arial"/>
        </w:rPr>
      </w:pPr>
    </w:p>
    <w:p w14:paraId="55096D4D" w14:textId="77777777" w:rsidR="001201FA" w:rsidRPr="009E00C2" w:rsidRDefault="001201FA" w:rsidP="009E00C2">
      <w:pPr>
        <w:pStyle w:val="Heading2"/>
      </w:pPr>
      <w:bookmarkStart w:id="19" w:name="_Toc237853224"/>
      <w:bookmarkStart w:id="20" w:name="_Toc97199280"/>
      <w:r w:rsidRPr="009E00C2">
        <w:t>Councillor Involvement</w:t>
      </w:r>
      <w:bookmarkEnd w:id="19"/>
      <w:bookmarkEnd w:id="20"/>
    </w:p>
    <w:p w14:paraId="65B2FCF6" w14:textId="77777777" w:rsidR="001201FA" w:rsidRPr="001E216D" w:rsidRDefault="001201FA" w:rsidP="00567391">
      <w:pPr>
        <w:rPr>
          <w:rFonts w:cs="Arial"/>
        </w:rPr>
      </w:pPr>
    </w:p>
    <w:p w14:paraId="1E9F48FA" w14:textId="77777777" w:rsidR="001201FA" w:rsidRDefault="001201FA" w:rsidP="008447E7">
      <w:pPr>
        <w:jc w:val="both"/>
        <w:rPr>
          <w:rFonts w:asciiTheme="minorHAnsi" w:hAnsiTheme="minorHAnsi" w:cstheme="minorHAnsi"/>
          <w:lang w:val="en"/>
        </w:rPr>
      </w:pPr>
      <w:r w:rsidRPr="001E216D">
        <w:t xml:space="preserve">Events provide a good opportunity for the Mayor and Councillors to participate whether it is attending or speaking on behalf of Maroondah City Council. If you are interested in having the Mayor and Councillors attend your event, </w:t>
      </w:r>
      <w:r w:rsidRPr="00FC7687">
        <w:t xml:space="preserve">please contact </w:t>
      </w:r>
      <w:r w:rsidRPr="00FC7687">
        <w:rPr>
          <w:rFonts w:asciiTheme="minorHAnsi" w:hAnsiTheme="minorHAnsi" w:cstheme="minorHAnsi"/>
        </w:rPr>
        <w:t xml:space="preserve">the </w:t>
      </w:r>
      <w:r w:rsidR="00FC7687" w:rsidRPr="00FC7687">
        <w:rPr>
          <w:rFonts w:asciiTheme="minorHAnsi" w:hAnsiTheme="minorHAnsi" w:cstheme="minorHAnsi"/>
          <w:lang w:val="en"/>
        </w:rPr>
        <w:t>Councillor Support Officer on</w:t>
      </w:r>
      <w:r w:rsidR="00A012EC">
        <w:rPr>
          <w:rFonts w:asciiTheme="minorHAnsi" w:hAnsiTheme="minorHAnsi" w:cstheme="minorHAnsi"/>
          <w:lang w:val="en"/>
        </w:rPr>
        <w:t xml:space="preserve"> </w:t>
      </w:r>
      <w:r w:rsidR="00FC7687" w:rsidRPr="00FC7687">
        <w:rPr>
          <w:rFonts w:asciiTheme="minorHAnsi" w:hAnsiTheme="minorHAnsi" w:cstheme="minorHAnsi"/>
          <w:lang w:val="en"/>
        </w:rPr>
        <w:t>9298 4462</w:t>
      </w:r>
      <w:r w:rsidR="00FC7687">
        <w:rPr>
          <w:rFonts w:asciiTheme="minorHAnsi" w:hAnsiTheme="minorHAnsi" w:cstheme="minorHAnsi"/>
          <w:lang w:val="en"/>
        </w:rPr>
        <w:t>.</w:t>
      </w:r>
    </w:p>
    <w:p w14:paraId="5FBF6FF7" w14:textId="77777777" w:rsidR="00FC7687" w:rsidRPr="00FC7687" w:rsidRDefault="00FC7687" w:rsidP="008447E7">
      <w:pPr>
        <w:jc w:val="both"/>
        <w:rPr>
          <w:rFonts w:asciiTheme="minorHAnsi" w:hAnsiTheme="minorHAnsi" w:cstheme="minorHAnsi"/>
        </w:rPr>
      </w:pPr>
    </w:p>
    <w:p w14:paraId="4E374C11" w14:textId="77777777" w:rsidR="001201FA" w:rsidRPr="001E216D" w:rsidRDefault="001201FA" w:rsidP="008447E7">
      <w:pPr>
        <w:jc w:val="both"/>
      </w:pPr>
      <w:r w:rsidRPr="001E216D">
        <w:rPr>
          <w:b/>
          <w:bCs/>
          <w:i/>
        </w:rPr>
        <w:t>In this section</w:t>
      </w:r>
      <w:r>
        <w:rPr>
          <w:b/>
          <w:bCs/>
          <w:i/>
        </w:rPr>
        <w:t xml:space="preserve"> provide confirmation from the </w:t>
      </w:r>
      <w:r w:rsidR="00FC7687">
        <w:rPr>
          <w:b/>
          <w:bCs/>
          <w:i/>
        </w:rPr>
        <w:t>Councillor Support</w:t>
      </w:r>
      <w:r>
        <w:rPr>
          <w:b/>
          <w:bCs/>
          <w:i/>
        </w:rPr>
        <w:t xml:space="preserve"> Officer. </w:t>
      </w:r>
    </w:p>
    <w:p w14:paraId="3A6E1340" w14:textId="77777777" w:rsidR="001201FA" w:rsidRDefault="001201FA" w:rsidP="00567391">
      <w:pPr>
        <w:rPr>
          <w:rFonts w:cs="Arial"/>
        </w:rPr>
      </w:pPr>
    </w:p>
    <w:p w14:paraId="2BE54762" w14:textId="77777777" w:rsidR="000C2506" w:rsidRDefault="000C2506" w:rsidP="00567391">
      <w:pPr>
        <w:rPr>
          <w:rFonts w:cs="Arial"/>
        </w:rPr>
      </w:pPr>
    </w:p>
    <w:p w14:paraId="15F038DF" w14:textId="77777777" w:rsidR="000C2506" w:rsidRDefault="000C2506" w:rsidP="00567391">
      <w:pPr>
        <w:rPr>
          <w:rFonts w:cs="Arial"/>
        </w:rPr>
      </w:pPr>
    </w:p>
    <w:p w14:paraId="3BC27451" w14:textId="77777777" w:rsidR="000C2506" w:rsidRDefault="000C2506" w:rsidP="00567391">
      <w:pPr>
        <w:rPr>
          <w:rFonts w:cs="Arial"/>
        </w:rPr>
      </w:pPr>
    </w:p>
    <w:p w14:paraId="2DF50ED5" w14:textId="77777777" w:rsidR="001201FA" w:rsidRPr="009E00C2" w:rsidRDefault="001201FA" w:rsidP="009E00C2">
      <w:pPr>
        <w:pStyle w:val="Heading2"/>
      </w:pPr>
      <w:bookmarkStart w:id="21" w:name="_Toc97199281"/>
      <w:r w:rsidRPr="009E00C2">
        <w:lastRenderedPageBreak/>
        <w:t>Contractors</w:t>
      </w:r>
      <w:bookmarkEnd w:id="21"/>
      <w:r w:rsidRPr="009E00C2">
        <w:t xml:space="preserve"> </w:t>
      </w:r>
    </w:p>
    <w:p w14:paraId="2D46DF31" w14:textId="77777777" w:rsidR="001201FA" w:rsidRPr="001E216D" w:rsidRDefault="001201FA" w:rsidP="00567391">
      <w:pPr>
        <w:rPr>
          <w:rFonts w:cs="Arial"/>
          <w:lang w:val="en-US"/>
        </w:rPr>
      </w:pPr>
    </w:p>
    <w:p w14:paraId="12ED1E2A" w14:textId="77777777" w:rsidR="001201FA" w:rsidRPr="001E216D" w:rsidRDefault="001201FA" w:rsidP="008447E7">
      <w:pPr>
        <w:jc w:val="both"/>
        <w:rPr>
          <w:lang w:val="en-US"/>
        </w:rPr>
      </w:pPr>
      <w:r w:rsidRPr="001E216D">
        <w:rPr>
          <w:lang w:val="en-US"/>
        </w:rPr>
        <w:t xml:space="preserve">Most </w:t>
      </w:r>
      <w:r w:rsidR="004A30FA">
        <w:rPr>
          <w:lang w:val="en-US"/>
        </w:rPr>
        <w:t>e</w:t>
      </w:r>
      <w:r w:rsidRPr="001E216D">
        <w:rPr>
          <w:lang w:val="en-US"/>
        </w:rPr>
        <w:t xml:space="preserve">vent </w:t>
      </w:r>
      <w:r w:rsidR="004A30FA">
        <w:rPr>
          <w:lang w:val="en-US"/>
        </w:rPr>
        <w:t>o</w:t>
      </w:r>
      <w:r w:rsidRPr="001E216D">
        <w:rPr>
          <w:lang w:val="en-US"/>
        </w:rPr>
        <w:t>rganisers will engage external service provi</w:t>
      </w:r>
      <w:r>
        <w:rPr>
          <w:lang w:val="en-US"/>
        </w:rPr>
        <w:t xml:space="preserve">ders at some stage of the event </w:t>
      </w:r>
      <w:r w:rsidRPr="001E216D">
        <w:rPr>
          <w:lang w:val="en-US"/>
        </w:rPr>
        <w:t>planning phase. This may include but is not limited to any of the following:</w:t>
      </w:r>
    </w:p>
    <w:p w14:paraId="2DAAF00D" w14:textId="77777777" w:rsidR="001201FA" w:rsidRPr="001E216D" w:rsidRDefault="001201FA" w:rsidP="009E00C2">
      <w:pPr>
        <w:rPr>
          <w:lang w:val="en-US"/>
        </w:rPr>
      </w:pPr>
    </w:p>
    <w:p w14:paraId="11C7DE72" w14:textId="77777777" w:rsidR="001201FA" w:rsidRPr="009E00C2" w:rsidRDefault="001201FA" w:rsidP="000F3F2F">
      <w:pPr>
        <w:pStyle w:val="ListParagraph"/>
        <w:numPr>
          <w:ilvl w:val="0"/>
          <w:numId w:val="13"/>
        </w:numPr>
        <w:rPr>
          <w:lang w:val="en-US"/>
        </w:rPr>
      </w:pPr>
      <w:r w:rsidRPr="009E00C2">
        <w:rPr>
          <w:lang w:val="en-US"/>
        </w:rPr>
        <w:t>Event Management Companies</w:t>
      </w:r>
    </w:p>
    <w:p w14:paraId="3BAD65F9" w14:textId="77777777" w:rsidR="001201FA" w:rsidRPr="009E00C2" w:rsidRDefault="001201FA" w:rsidP="000F3F2F">
      <w:pPr>
        <w:pStyle w:val="ListParagraph"/>
        <w:numPr>
          <w:ilvl w:val="0"/>
          <w:numId w:val="13"/>
        </w:numPr>
        <w:rPr>
          <w:lang w:val="en-US"/>
        </w:rPr>
      </w:pPr>
      <w:r w:rsidRPr="009E00C2">
        <w:rPr>
          <w:lang w:val="en-US"/>
        </w:rPr>
        <w:t>Event Safety Management Companies</w:t>
      </w:r>
    </w:p>
    <w:p w14:paraId="062DE1E5" w14:textId="77777777" w:rsidR="001201FA" w:rsidRPr="009E00C2" w:rsidRDefault="001201FA" w:rsidP="000F3F2F">
      <w:pPr>
        <w:pStyle w:val="ListParagraph"/>
        <w:numPr>
          <w:ilvl w:val="0"/>
          <w:numId w:val="13"/>
        </w:numPr>
        <w:rPr>
          <w:lang w:val="en-US"/>
        </w:rPr>
      </w:pPr>
      <w:r w:rsidRPr="009E00C2">
        <w:rPr>
          <w:lang w:val="en-US"/>
        </w:rPr>
        <w:t>Performers/bands/entertainers/MC’s</w:t>
      </w:r>
    </w:p>
    <w:p w14:paraId="293FB8E7" w14:textId="77777777" w:rsidR="001201FA" w:rsidRPr="009E00C2" w:rsidRDefault="001201FA" w:rsidP="000F3F2F">
      <w:pPr>
        <w:pStyle w:val="ListParagraph"/>
        <w:numPr>
          <w:ilvl w:val="0"/>
          <w:numId w:val="13"/>
        </w:numPr>
        <w:rPr>
          <w:lang w:val="en-US"/>
        </w:rPr>
      </w:pPr>
      <w:r w:rsidRPr="009E00C2">
        <w:rPr>
          <w:lang w:val="en-US"/>
        </w:rPr>
        <w:t>Equipment suppliers – display boards, tables, trestles and business stands</w:t>
      </w:r>
    </w:p>
    <w:p w14:paraId="0CA53DED" w14:textId="77777777" w:rsidR="001201FA" w:rsidRPr="009E00C2" w:rsidRDefault="001201FA" w:rsidP="000F3F2F">
      <w:pPr>
        <w:pStyle w:val="ListParagraph"/>
        <w:numPr>
          <w:ilvl w:val="0"/>
          <w:numId w:val="13"/>
        </w:numPr>
        <w:rPr>
          <w:lang w:val="en-US"/>
        </w:rPr>
      </w:pPr>
      <w:r w:rsidRPr="009E00C2">
        <w:rPr>
          <w:lang w:val="en-US"/>
        </w:rPr>
        <w:t>Temporary infrastructure – toilets, marquees and stages</w:t>
      </w:r>
    </w:p>
    <w:p w14:paraId="3A4575EE" w14:textId="77777777" w:rsidR="001201FA" w:rsidRDefault="001201FA" w:rsidP="000F3F2F">
      <w:pPr>
        <w:pStyle w:val="ListParagraph"/>
        <w:numPr>
          <w:ilvl w:val="0"/>
          <w:numId w:val="13"/>
        </w:numPr>
        <w:rPr>
          <w:lang w:val="en-US"/>
        </w:rPr>
      </w:pPr>
      <w:r w:rsidRPr="009E00C2">
        <w:rPr>
          <w:lang w:val="en-US"/>
        </w:rPr>
        <w:t>Security</w:t>
      </w:r>
    </w:p>
    <w:p w14:paraId="15C9F438" w14:textId="77777777" w:rsidR="004A30FA" w:rsidRPr="009E00C2" w:rsidRDefault="004A30FA" w:rsidP="000F3F2F">
      <w:pPr>
        <w:pStyle w:val="ListParagraph"/>
        <w:numPr>
          <w:ilvl w:val="0"/>
          <w:numId w:val="13"/>
        </w:numPr>
        <w:rPr>
          <w:lang w:val="en-US"/>
        </w:rPr>
      </w:pPr>
      <w:r>
        <w:rPr>
          <w:lang w:val="en-US"/>
        </w:rPr>
        <w:t>First Aid</w:t>
      </w:r>
    </w:p>
    <w:p w14:paraId="7FAACA21" w14:textId="77777777" w:rsidR="001201FA" w:rsidRPr="009E00C2" w:rsidRDefault="001201FA" w:rsidP="000F3F2F">
      <w:pPr>
        <w:pStyle w:val="ListParagraph"/>
        <w:numPr>
          <w:ilvl w:val="0"/>
          <w:numId w:val="13"/>
        </w:numPr>
        <w:rPr>
          <w:lang w:val="en-US"/>
        </w:rPr>
      </w:pPr>
      <w:r w:rsidRPr="009E00C2">
        <w:rPr>
          <w:lang w:val="en-US"/>
        </w:rPr>
        <w:t>Staff</w:t>
      </w:r>
    </w:p>
    <w:p w14:paraId="56194042" w14:textId="77777777" w:rsidR="001201FA" w:rsidRPr="009E00C2" w:rsidRDefault="001201FA" w:rsidP="000F3F2F">
      <w:pPr>
        <w:pStyle w:val="ListParagraph"/>
        <w:numPr>
          <w:ilvl w:val="0"/>
          <w:numId w:val="13"/>
        </w:numPr>
        <w:rPr>
          <w:lang w:val="en-US"/>
        </w:rPr>
      </w:pPr>
      <w:r w:rsidRPr="009E00C2">
        <w:rPr>
          <w:lang w:val="en-US"/>
        </w:rPr>
        <w:t>Amusement rides</w:t>
      </w:r>
    </w:p>
    <w:p w14:paraId="21C30FF3" w14:textId="77777777" w:rsidR="001201FA" w:rsidRPr="001E216D" w:rsidRDefault="001201FA" w:rsidP="009E00C2">
      <w:pPr>
        <w:rPr>
          <w:lang w:val="en-US"/>
        </w:rPr>
      </w:pPr>
    </w:p>
    <w:p w14:paraId="5347AD4D" w14:textId="77777777" w:rsidR="001201FA" w:rsidRPr="001E216D" w:rsidRDefault="002F6C0D" w:rsidP="008447E7">
      <w:pPr>
        <w:jc w:val="both"/>
      </w:pPr>
      <w:r>
        <w:t>When</w:t>
      </w:r>
      <w:r w:rsidR="001201FA" w:rsidRPr="001E216D">
        <w:t xml:space="preserve"> entering into a contract, you want to </w:t>
      </w:r>
      <w:r w:rsidR="001201FA">
        <w:t>make sure</w:t>
      </w:r>
      <w:r w:rsidR="001201FA" w:rsidRPr="001E216D">
        <w:t xml:space="preserve"> you are getting what you need and what you are paying for. </w:t>
      </w:r>
      <w:r w:rsidR="00020DBA">
        <w:t xml:space="preserve"> I</w:t>
      </w:r>
      <w:r w:rsidR="001201FA" w:rsidRPr="001E216D">
        <w:t xml:space="preserve">t is highly desirable that all contracts be in writing in the </w:t>
      </w:r>
      <w:r w:rsidR="001201FA">
        <w:t xml:space="preserve">form of a letter supported by written agreement </w:t>
      </w:r>
      <w:r w:rsidR="001201FA" w:rsidRPr="001E216D">
        <w:t xml:space="preserve">to document exactly what you want and are paying for. This also avoids misunderstandings and minimises </w:t>
      </w:r>
      <w:r w:rsidR="004A30FA">
        <w:t>disagreements</w:t>
      </w:r>
      <w:r w:rsidR="001201FA" w:rsidRPr="001E216D">
        <w:t xml:space="preserve"> over what has been agreed.</w:t>
      </w:r>
    </w:p>
    <w:p w14:paraId="7FD03C82" w14:textId="77777777" w:rsidR="001201FA" w:rsidRPr="001E216D" w:rsidRDefault="001201FA" w:rsidP="008447E7">
      <w:pPr>
        <w:jc w:val="both"/>
      </w:pPr>
    </w:p>
    <w:p w14:paraId="72AE49C0" w14:textId="77777777" w:rsidR="00020DBA" w:rsidRDefault="001201FA" w:rsidP="008447E7">
      <w:pPr>
        <w:jc w:val="both"/>
        <w:rPr>
          <w:lang w:val="en-US"/>
        </w:rPr>
      </w:pPr>
      <w:r w:rsidRPr="001E216D">
        <w:rPr>
          <w:lang w:val="en-US"/>
        </w:rPr>
        <w:t>On occasion service providers sub-contract their services to another party</w:t>
      </w:r>
      <w:r w:rsidRPr="00020DBA">
        <w:rPr>
          <w:lang w:val="en-US"/>
        </w:rPr>
        <w:t xml:space="preserve">. If you are happy for a service provider to sub contract the services that you have </w:t>
      </w:r>
      <w:r w:rsidR="004A30FA" w:rsidRPr="00020DBA">
        <w:rPr>
          <w:lang w:val="en-US"/>
        </w:rPr>
        <w:t>requested,</w:t>
      </w:r>
      <w:r w:rsidRPr="00020DBA">
        <w:rPr>
          <w:lang w:val="en-US"/>
        </w:rPr>
        <w:t xml:space="preserve"> then you need to make sure you have a copy of the relevant documentation such as insurances and licenses. </w:t>
      </w:r>
      <w:r>
        <w:rPr>
          <w:lang w:val="en-US"/>
        </w:rPr>
        <w:t>Whether it is</w:t>
      </w:r>
      <w:r w:rsidRPr="001E216D">
        <w:rPr>
          <w:lang w:val="en-US"/>
        </w:rPr>
        <w:t xml:space="preserve"> a direct service provider or a sub-contracted provider, you should demand the same level of skill, experience and documentation. </w:t>
      </w:r>
    </w:p>
    <w:p w14:paraId="235034C7" w14:textId="77777777" w:rsidR="00266571" w:rsidRDefault="00266571" w:rsidP="008447E7">
      <w:pPr>
        <w:jc w:val="both"/>
        <w:rPr>
          <w:b/>
          <w:bCs/>
          <w:i/>
          <w:iCs/>
          <w:lang w:val="en-US"/>
        </w:rPr>
      </w:pPr>
    </w:p>
    <w:p w14:paraId="57056AAB" w14:textId="77777777" w:rsidR="001201FA" w:rsidRDefault="001201FA" w:rsidP="008447E7">
      <w:pPr>
        <w:jc w:val="both"/>
        <w:rPr>
          <w:b/>
          <w:bCs/>
          <w:i/>
          <w:iCs/>
          <w:lang w:val="en-US"/>
        </w:rPr>
      </w:pPr>
      <w:r w:rsidRPr="001E216D">
        <w:rPr>
          <w:b/>
          <w:bCs/>
          <w:i/>
          <w:iCs/>
          <w:lang w:val="en-US"/>
        </w:rPr>
        <w:t>In this section of your Event Plan please record all the contracts and agreements and supporting documentation required to oversee these contracts.</w:t>
      </w:r>
    </w:p>
    <w:p w14:paraId="05D9FAB1" w14:textId="77777777" w:rsidR="000C2506" w:rsidRPr="001E216D" w:rsidRDefault="000C2506" w:rsidP="008447E7">
      <w:pPr>
        <w:jc w:val="both"/>
        <w:rPr>
          <w:b/>
          <w:bCs/>
          <w:i/>
          <w:iCs/>
          <w:lang w:val="en-US"/>
        </w:rPr>
      </w:pPr>
    </w:p>
    <w:p w14:paraId="1673003E" w14:textId="77777777" w:rsidR="001201FA" w:rsidRPr="009E00C2" w:rsidRDefault="001201FA" w:rsidP="009E00C2">
      <w:pPr>
        <w:pStyle w:val="Heading2"/>
      </w:pPr>
      <w:bookmarkStart w:id="22" w:name="_Toc97199282"/>
      <w:r w:rsidRPr="009E00C2">
        <w:t>Provision of Food</w:t>
      </w:r>
      <w:bookmarkEnd w:id="22"/>
    </w:p>
    <w:p w14:paraId="54DCF6E1" w14:textId="77777777" w:rsidR="001201FA" w:rsidRPr="00CC57C6" w:rsidRDefault="001201FA" w:rsidP="00567391">
      <w:pPr>
        <w:pStyle w:val="ListParagraph"/>
        <w:ind w:left="0"/>
        <w:rPr>
          <w:rFonts w:ascii="Arial Narrow" w:hAnsi="Arial Narrow" w:cs="Arial"/>
          <w:b/>
          <w:i/>
          <w:color w:val="595959" w:themeColor="text1" w:themeTint="A6"/>
          <w:sz w:val="24"/>
          <w:szCs w:val="28"/>
          <w:highlight w:val="green"/>
        </w:rPr>
      </w:pPr>
    </w:p>
    <w:p w14:paraId="3BF803F5" w14:textId="6D009002" w:rsidR="001201FA" w:rsidRPr="00266571" w:rsidRDefault="006E784A" w:rsidP="009E00C2">
      <w:pPr>
        <w:pStyle w:val="Heading3"/>
        <w:rPr>
          <w:i w:val="0"/>
          <w:color w:val="auto"/>
        </w:rPr>
      </w:pPr>
      <w:bookmarkStart w:id="23" w:name="_Toc237853246"/>
      <w:proofErr w:type="spellStart"/>
      <w:r>
        <w:rPr>
          <w:i w:val="0"/>
          <w:color w:val="auto"/>
        </w:rPr>
        <w:t>FoodTrader</w:t>
      </w:r>
      <w:proofErr w:type="spellEnd"/>
    </w:p>
    <w:p w14:paraId="34BCAF43" w14:textId="77777777" w:rsidR="001201FA" w:rsidRDefault="001201FA" w:rsidP="00567391"/>
    <w:p w14:paraId="459C6E56" w14:textId="77777777" w:rsidR="001201FA" w:rsidRPr="00945DC9" w:rsidRDefault="001201FA" w:rsidP="008447E7">
      <w:pPr>
        <w:jc w:val="both"/>
      </w:pPr>
      <w:r w:rsidRPr="00945DC9">
        <w:t>Any event that sells food must have a registration under the Food Act 1984 with Council.</w:t>
      </w:r>
    </w:p>
    <w:p w14:paraId="1D41C0A5" w14:textId="77777777" w:rsidR="001201FA" w:rsidRDefault="001201FA" w:rsidP="008447E7">
      <w:pPr>
        <w:jc w:val="both"/>
      </w:pPr>
    </w:p>
    <w:p w14:paraId="7E8846E4" w14:textId="38A74AF3" w:rsidR="001201FA" w:rsidRDefault="006E784A" w:rsidP="008447E7">
      <w:pPr>
        <w:jc w:val="both"/>
      </w:pPr>
      <w:proofErr w:type="spellStart"/>
      <w:r>
        <w:t>FoodTrader</w:t>
      </w:r>
      <w:proofErr w:type="spellEnd"/>
      <w:r w:rsidR="001201FA" w:rsidRPr="00563565">
        <w:t xml:space="preserve"> is the new online registration and notification system for temporary and mobile food businesses.  </w:t>
      </w:r>
    </w:p>
    <w:p w14:paraId="4D148792" w14:textId="77777777" w:rsidR="001201FA" w:rsidRDefault="001201FA" w:rsidP="009E00C2">
      <w:pPr>
        <w:rPr>
          <w:rFonts w:cs="Arial"/>
        </w:rPr>
      </w:pPr>
    </w:p>
    <w:p w14:paraId="27A1D7DD" w14:textId="6CA2C5CE" w:rsidR="001201FA" w:rsidRDefault="001201FA" w:rsidP="009E00C2">
      <w:pPr>
        <w:rPr>
          <w:lang w:eastAsia="en-AU"/>
        </w:rPr>
      </w:pPr>
      <w:r>
        <w:rPr>
          <w:lang w:eastAsia="en-AU"/>
        </w:rPr>
        <w:t xml:space="preserve">You </w:t>
      </w:r>
      <w:r>
        <w:rPr>
          <w:bCs/>
          <w:lang w:eastAsia="en-AU"/>
        </w:rPr>
        <w:t xml:space="preserve">must </w:t>
      </w:r>
      <w:r>
        <w:rPr>
          <w:lang w:eastAsia="en-AU"/>
        </w:rPr>
        <w:t xml:space="preserve">use </w:t>
      </w:r>
      <w:proofErr w:type="spellStart"/>
      <w:r w:rsidR="006E784A">
        <w:rPr>
          <w:lang w:eastAsia="en-AU"/>
        </w:rPr>
        <w:t>FoodTrader</w:t>
      </w:r>
      <w:proofErr w:type="spellEnd"/>
      <w:r w:rsidR="006E784A">
        <w:rPr>
          <w:lang w:eastAsia="en-AU"/>
        </w:rPr>
        <w:t xml:space="preserve"> </w:t>
      </w:r>
      <w:r>
        <w:rPr>
          <w:lang w:eastAsia="en-AU"/>
        </w:rPr>
        <w:t>if you:</w:t>
      </w:r>
    </w:p>
    <w:p w14:paraId="06E2FB60" w14:textId="77777777" w:rsidR="0097761C" w:rsidRDefault="0097761C" w:rsidP="009E00C2">
      <w:pPr>
        <w:rPr>
          <w:lang w:eastAsia="en-AU"/>
        </w:rPr>
      </w:pPr>
    </w:p>
    <w:p w14:paraId="4CD24D4B" w14:textId="77777777" w:rsidR="0097761C" w:rsidRDefault="001201FA" w:rsidP="000F3F2F">
      <w:pPr>
        <w:pStyle w:val="ListParagraph"/>
        <w:numPr>
          <w:ilvl w:val="0"/>
          <w:numId w:val="14"/>
        </w:numPr>
        <w:rPr>
          <w:lang w:eastAsia="en-AU"/>
        </w:rPr>
      </w:pPr>
      <w:r w:rsidRPr="00243839">
        <w:rPr>
          <w:lang w:eastAsia="en-AU"/>
        </w:rPr>
        <w:t>sell food or drinks to the public at a stall, or from a trailer or van</w:t>
      </w:r>
    </w:p>
    <w:p w14:paraId="3AEC11A9" w14:textId="77777777" w:rsidR="001201FA" w:rsidRPr="0097761C" w:rsidRDefault="001201FA" w:rsidP="000F3F2F">
      <w:pPr>
        <w:pStyle w:val="ListParagraph"/>
        <w:numPr>
          <w:ilvl w:val="0"/>
          <w:numId w:val="14"/>
        </w:numPr>
        <w:rPr>
          <w:lang w:eastAsia="en-AU"/>
        </w:rPr>
      </w:pPr>
      <w:r w:rsidRPr="009E00C2">
        <w:rPr>
          <w:rFonts w:cs="Arial"/>
          <w:lang w:eastAsia="en-AU"/>
        </w:rPr>
        <w:t>hold a public barbeque</w:t>
      </w:r>
    </w:p>
    <w:p w14:paraId="0D6E4AF4" w14:textId="77777777" w:rsidR="001201FA" w:rsidRPr="009E00C2" w:rsidRDefault="001201FA" w:rsidP="000F3F2F">
      <w:pPr>
        <w:pStyle w:val="ListParagraph"/>
        <w:numPr>
          <w:ilvl w:val="0"/>
          <w:numId w:val="14"/>
        </w:numPr>
        <w:rPr>
          <w:rFonts w:cs="Arial"/>
          <w:lang w:eastAsia="en-AU"/>
        </w:rPr>
      </w:pPr>
      <w:r w:rsidRPr="009E00C2">
        <w:rPr>
          <w:rFonts w:cs="Arial"/>
          <w:lang w:eastAsia="en-AU"/>
        </w:rPr>
        <w:t xml:space="preserve">own a vending machine </w:t>
      </w:r>
    </w:p>
    <w:p w14:paraId="5B3E1BDA" w14:textId="77777777" w:rsidR="001201FA" w:rsidRPr="009E00C2" w:rsidRDefault="001201FA" w:rsidP="000F3F2F">
      <w:pPr>
        <w:pStyle w:val="ListParagraph"/>
        <w:numPr>
          <w:ilvl w:val="0"/>
          <w:numId w:val="14"/>
        </w:numPr>
        <w:rPr>
          <w:rFonts w:cs="Arial"/>
          <w:lang w:eastAsia="en-AU"/>
        </w:rPr>
      </w:pPr>
      <w:r w:rsidRPr="009E00C2">
        <w:rPr>
          <w:rFonts w:cs="Arial"/>
          <w:lang w:eastAsia="en-AU"/>
        </w:rPr>
        <w:t>own a water transport vehicle</w:t>
      </w:r>
    </w:p>
    <w:p w14:paraId="78BF5049" w14:textId="6029EE1E" w:rsidR="001201FA" w:rsidRDefault="001201FA" w:rsidP="00567391">
      <w:pPr>
        <w:rPr>
          <w:lang w:eastAsia="en-AU"/>
        </w:rPr>
      </w:pPr>
    </w:p>
    <w:p w14:paraId="43A0CCDD" w14:textId="591E2DCB" w:rsidR="009D702D" w:rsidRPr="009D702D" w:rsidRDefault="009D702D" w:rsidP="00567391">
      <w:pPr>
        <w:rPr>
          <w:rFonts w:asciiTheme="minorHAnsi" w:hAnsiTheme="minorHAnsi" w:cstheme="minorHAnsi"/>
          <w:lang w:eastAsia="en-AU"/>
        </w:rPr>
      </w:pPr>
      <w:r w:rsidRPr="009D702D">
        <w:rPr>
          <w:rFonts w:asciiTheme="minorHAnsi" w:hAnsiTheme="minorHAnsi" w:cstheme="minorHAnsi"/>
          <w:lang w:val="en"/>
        </w:rPr>
        <w:t>You </w:t>
      </w:r>
      <w:r w:rsidRPr="009D702D">
        <w:rPr>
          <w:rStyle w:val="Strong"/>
          <w:rFonts w:asciiTheme="minorHAnsi" w:hAnsiTheme="minorHAnsi" w:cstheme="minorHAnsi"/>
          <w:lang w:val="en"/>
        </w:rPr>
        <w:t>do not</w:t>
      </w:r>
      <w:r w:rsidRPr="009D702D">
        <w:rPr>
          <w:rFonts w:asciiTheme="minorHAnsi" w:hAnsiTheme="minorHAnsi" w:cstheme="minorHAnsi"/>
          <w:lang w:val="en"/>
        </w:rPr>
        <w:t xml:space="preserve"> need to register if you are only asking for a voluntary donation</w:t>
      </w:r>
      <w:r>
        <w:rPr>
          <w:rFonts w:asciiTheme="minorHAnsi" w:hAnsiTheme="minorHAnsi" w:cstheme="minorHAnsi"/>
          <w:lang w:val="en"/>
        </w:rPr>
        <w:t xml:space="preserve"> or providing for free</w:t>
      </w:r>
      <w:r w:rsidRPr="009D702D">
        <w:rPr>
          <w:rFonts w:asciiTheme="minorHAnsi" w:hAnsiTheme="minorHAnsi" w:cstheme="minorHAnsi"/>
          <w:lang w:val="en"/>
        </w:rPr>
        <w:t>.</w:t>
      </w:r>
    </w:p>
    <w:p w14:paraId="7A4EAF45" w14:textId="77777777" w:rsidR="009D702D" w:rsidRDefault="009D702D" w:rsidP="00977772"/>
    <w:p w14:paraId="5E77F568" w14:textId="6ED88D87" w:rsidR="00977772" w:rsidRDefault="00977772" w:rsidP="00977772">
      <w:pPr>
        <w:rPr>
          <w:rFonts w:ascii="Calibri" w:hAnsi="Calibri" w:cs="Calibri"/>
        </w:rPr>
      </w:pPr>
      <w:r w:rsidRPr="002363F4">
        <w:t xml:space="preserve">Access </w:t>
      </w:r>
      <w:proofErr w:type="spellStart"/>
      <w:r w:rsidR="006E784A">
        <w:t>FoodTrader</w:t>
      </w:r>
      <w:proofErr w:type="spellEnd"/>
      <w:r w:rsidR="006E784A">
        <w:t xml:space="preserve"> </w:t>
      </w:r>
      <w:r w:rsidRPr="002363F4">
        <w:t>to register a temporary food premises or submit a Statement of Trade (SOT)</w:t>
      </w:r>
      <w:r>
        <w:t xml:space="preserve"> by visiting </w:t>
      </w:r>
      <w:hyperlink r:id="rId13" w:history="1">
        <w:r w:rsidR="006E784A" w:rsidRPr="00860294">
          <w:rPr>
            <w:rStyle w:val="Hyperlink"/>
          </w:rPr>
          <w:t>https://foodtrader.health.vic.gov.au</w:t>
        </w:r>
      </w:hyperlink>
    </w:p>
    <w:p w14:paraId="3B0E7E68" w14:textId="77777777" w:rsidR="00977772" w:rsidRDefault="00977772"/>
    <w:p w14:paraId="418D7899" w14:textId="75CF984A" w:rsidR="00266571" w:rsidRDefault="00E91669" w:rsidP="008447E7">
      <w:r>
        <w:t>If you need help, please contact Council’s Community Health Services</w:t>
      </w:r>
      <w:r w:rsidR="000C6590">
        <w:t>.</w:t>
      </w:r>
      <w:r>
        <w:t xml:space="preserve"> </w:t>
      </w:r>
    </w:p>
    <w:p w14:paraId="6B584C03" w14:textId="77777777" w:rsidR="001201FA" w:rsidRPr="00266571" w:rsidRDefault="001201FA" w:rsidP="008447E7">
      <w:pPr>
        <w:pStyle w:val="Heading3"/>
        <w:rPr>
          <w:i w:val="0"/>
          <w:color w:val="auto"/>
        </w:rPr>
      </w:pPr>
      <w:bookmarkStart w:id="24" w:name="_Toc97199284"/>
      <w:r w:rsidRPr="00266571">
        <w:rPr>
          <w:i w:val="0"/>
          <w:color w:val="auto"/>
        </w:rPr>
        <w:lastRenderedPageBreak/>
        <w:t>Community Health Services Contact Details</w:t>
      </w:r>
      <w:bookmarkEnd w:id="24"/>
    </w:p>
    <w:p w14:paraId="35690567" w14:textId="77777777" w:rsidR="001201FA" w:rsidRDefault="001201FA" w:rsidP="008447E7"/>
    <w:p w14:paraId="19011311" w14:textId="77777777" w:rsidR="00E91669" w:rsidRDefault="00E91669" w:rsidP="00E91669">
      <w:r w:rsidRPr="00BE0E0A">
        <w:t>Community Health Services</w:t>
      </w:r>
      <w:r>
        <w:t xml:space="preserve"> - (03) 9294 5603</w:t>
      </w:r>
      <w:r w:rsidRPr="002363F4">
        <w:t xml:space="preserve"> or email </w:t>
      </w:r>
      <w:hyperlink r:id="rId14" w:history="1">
        <w:r w:rsidRPr="002363F4">
          <w:rPr>
            <w:rStyle w:val="Hyperlink"/>
          </w:rPr>
          <w:t>communityhealth.customerservice@maroondah.vic,gov.au</w:t>
        </w:r>
      </w:hyperlink>
    </w:p>
    <w:p w14:paraId="59453410" w14:textId="77777777" w:rsidR="00E91669" w:rsidRDefault="00E91669" w:rsidP="00E91669"/>
    <w:p w14:paraId="4EEB2F31" w14:textId="77777777" w:rsidR="00E91669" w:rsidRDefault="00E91669" w:rsidP="00E91669">
      <w:r>
        <w:t>Maroondah City Council - 1800 88 22 33 or email</w:t>
      </w:r>
    </w:p>
    <w:p w14:paraId="2F7E3B6D" w14:textId="77777777" w:rsidR="00E91669" w:rsidRDefault="002F3D5E" w:rsidP="00E91669">
      <w:hyperlink r:id="rId15" w:history="1">
        <w:r w:rsidR="00E91669" w:rsidRPr="00C24B1B">
          <w:rPr>
            <w:rStyle w:val="Hyperlink"/>
          </w:rPr>
          <w:t>maroondah@maroondah.vic.gov.au</w:t>
        </w:r>
      </w:hyperlink>
    </w:p>
    <w:p w14:paraId="18BA8929" w14:textId="77777777" w:rsidR="001201FA" w:rsidRPr="00266571" w:rsidRDefault="001201FA" w:rsidP="008447E7">
      <w:pPr>
        <w:pStyle w:val="Heading3"/>
        <w:rPr>
          <w:i w:val="0"/>
          <w:color w:val="auto"/>
        </w:rPr>
      </w:pPr>
      <w:bookmarkStart w:id="25" w:name="_Toc97199285"/>
      <w:r w:rsidRPr="00266571">
        <w:rPr>
          <w:i w:val="0"/>
          <w:color w:val="auto"/>
        </w:rPr>
        <w:t>Information</w:t>
      </w:r>
      <w:bookmarkEnd w:id="25"/>
    </w:p>
    <w:p w14:paraId="472CA516" w14:textId="77777777" w:rsidR="001201FA" w:rsidRPr="001838BD" w:rsidRDefault="001201FA" w:rsidP="008447E7"/>
    <w:p w14:paraId="16C629DE" w14:textId="77777777" w:rsidR="001201FA" w:rsidRDefault="001201FA" w:rsidP="008447E7">
      <w:r>
        <w:t xml:space="preserve">You can complete a free online education seminar called Do Food Safely at </w:t>
      </w:r>
      <w:hyperlink r:id="rId16" w:history="1">
        <w:r w:rsidRPr="00C24B1B">
          <w:rPr>
            <w:rStyle w:val="Hyperlink"/>
          </w:rPr>
          <w:t>http://dofoodsafely.health.vic.gov.au/</w:t>
        </w:r>
      </w:hyperlink>
      <w:r>
        <w:t xml:space="preserve"> </w:t>
      </w:r>
    </w:p>
    <w:p w14:paraId="4B40DA34" w14:textId="77777777" w:rsidR="009E00C2" w:rsidRDefault="009E00C2" w:rsidP="008447E7"/>
    <w:p w14:paraId="11FFCB58" w14:textId="77777777" w:rsidR="00E91669" w:rsidRPr="00E91669" w:rsidRDefault="00E91669" w:rsidP="00E91669">
      <w:pPr>
        <w:jc w:val="both"/>
      </w:pPr>
      <w:r w:rsidRPr="00E91669">
        <w:t>Food Handler Talks can also be presented by Council’s Community Health Services.  For a fee you can be a part of the interactive Food Handler Talk where you can learn about food safety and your responsibilities. Please contact Council’s Community Health Services if you wish</w:t>
      </w:r>
      <w:r w:rsidR="005A1895">
        <w:t xml:space="preserve"> to</w:t>
      </w:r>
      <w:r w:rsidRPr="00E91669">
        <w:t xml:space="preserve"> arrange this information session.</w:t>
      </w:r>
    </w:p>
    <w:p w14:paraId="1D28A944" w14:textId="77777777" w:rsidR="00E91669" w:rsidRPr="00E91669" w:rsidRDefault="00E91669" w:rsidP="00E91669"/>
    <w:p w14:paraId="3BF25551" w14:textId="77777777" w:rsidR="00E91669" w:rsidRPr="00E91669" w:rsidRDefault="00E91669" w:rsidP="00E91669">
      <w:pPr>
        <w:jc w:val="both"/>
      </w:pPr>
      <w:r w:rsidRPr="00E91669">
        <w:t xml:space="preserve">Visit Department of Health (DOH) website at </w:t>
      </w:r>
      <w:hyperlink r:id="rId17" w:history="1">
        <w:r w:rsidRPr="00E91669">
          <w:rPr>
            <w:color w:val="0000FF"/>
            <w:u w:val="single"/>
          </w:rPr>
          <w:t>http://www.health.vic.gov.au/</w:t>
        </w:r>
      </w:hyperlink>
      <w:r w:rsidRPr="00E91669">
        <w:rPr>
          <w:color w:val="0000FF"/>
          <w:u w:val="single"/>
        </w:rPr>
        <w:t>foodsafety</w:t>
      </w:r>
      <w:r w:rsidRPr="00E91669">
        <w:t xml:space="preserve"> for more information on food safety, legislative requirements and education programs</w:t>
      </w:r>
      <w:r>
        <w:t>.</w:t>
      </w:r>
    </w:p>
    <w:p w14:paraId="5ABFE66E" w14:textId="77777777" w:rsidR="00B73076" w:rsidRPr="001E216D" w:rsidRDefault="00B73076" w:rsidP="008447E7">
      <w:pPr>
        <w:rPr>
          <w:rFonts w:cs="Arial"/>
          <w:lang w:val="en-US"/>
        </w:rPr>
      </w:pPr>
    </w:p>
    <w:p w14:paraId="0EF7FA48" w14:textId="77777777" w:rsidR="001201FA" w:rsidRPr="009E00C2" w:rsidRDefault="001201FA" w:rsidP="009E00C2">
      <w:pPr>
        <w:pStyle w:val="Heading2"/>
      </w:pPr>
      <w:bookmarkStart w:id="26" w:name="_Toc97199286"/>
      <w:r w:rsidRPr="009E00C2">
        <w:t>Safe Amusement Rides</w:t>
      </w:r>
      <w:bookmarkEnd w:id="23"/>
      <w:bookmarkEnd w:id="26"/>
    </w:p>
    <w:p w14:paraId="5A495A58" w14:textId="77777777" w:rsidR="001201FA" w:rsidRPr="001E216D" w:rsidRDefault="001201FA" w:rsidP="00567391">
      <w:pPr>
        <w:rPr>
          <w:rFonts w:cs="Arial"/>
          <w:lang w:val="en-US"/>
        </w:rPr>
      </w:pPr>
    </w:p>
    <w:p w14:paraId="4B1BD908" w14:textId="77777777" w:rsidR="001201FA" w:rsidRPr="00266571" w:rsidRDefault="001201FA" w:rsidP="008447E7">
      <w:pPr>
        <w:jc w:val="both"/>
      </w:pPr>
      <w:r w:rsidRPr="00266571">
        <w:t xml:space="preserve">If you are considering organising amusement rides as part of your event </w:t>
      </w:r>
      <w:r w:rsidR="004A30FA" w:rsidRPr="00266571">
        <w:t>program,</w:t>
      </w:r>
      <w:r w:rsidRPr="00266571">
        <w:t xml:space="preserve"> then you need to first gain Council approval before confirming the booking. If </w:t>
      </w:r>
      <w:r w:rsidR="004A30FA" w:rsidRPr="00266571">
        <w:t>approved,</w:t>
      </w:r>
      <w:r w:rsidRPr="00266571">
        <w:t xml:space="preserve"> consider the associated risks and ensure that adequate controls are in place to provide safe amusement rides. </w:t>
      </w:r>
      <w:r w:rsidR="00B73076">
        <w:t>Using experienced and accredited suppliers is essential when booking amusement rides or inflatables.</w:t>
      </w:r>
    </w:p>
    <w:p w14:paraId="0661D370" w14:textId="77777777" w:rsidR="001201FA" w:rsidRPr="001E216D" w:rsidRDefault="001201FA" w:rsidP="008447E7">
      <w:pPr>
        <w:jc w:val="both"/>
      </w:pPr>
    </w:p>
    <w:p w14:paraId="71F926C2" w14:textId="77777777" w:rsidR="001201FA" w:rsidRPr="00266571" w:rsidRDefault="001201FA" w:rsidP="009E00C2">
      <w:pPr>
        <w:pStyle w:val="Heading3"/>
        <w:rPr>
          <w:i w:val="0"/>
          <w:color w:val="auto"/>
        </w:rPr>
      </w:pPr>
      <w:bookmarkStart w:id="27" w:name="_Toc97199287"/>
      <w:r w:rsidRPr="00266571">
        <w:rPr>
          <w:i w:val="0"/>
          <w:color w:val="auto"/>
        </w:rPr>
        <w:t>Hazards</w:t>
      </w:r>
      <w:bookmarkEnd w:id="27"/>
    </w:p>
    <w:p w14:paraId="7E50CDB8" w14:textId="77777777" w:rsidR="001201FA" w:rsidRPr="0012790C" w:rsidRDefault="001201FA" w:rsidP="00567391">
      <w:pPr>
        <w:rPr>
          <w:lang w:val="en-US"/>
        </w:rPr>
      </w:pPr>
    </w:p>
    <w:p w14:paraId="7CF105C0" w14:textId="77777777" w:rsidR="001201FA" w:rsidRDefault="001201FA" w:rsidP="009E00C2">
      <w:r w:rsidRPr="001E216D">
        <w:t>Specific hazards may include:</w:t>
      </w:r>
    </w:p>
    <w:p w14:paraId="457684F8" w14:textId="77777777" w:rsidR="009E00C2" w:rsidRPr="001E216D" w:rsidRDefault="009E00C2" w:rsidP="009E00C2"/>
    <w:p w14:paraId="6ED7FF6C" w14:textId="77777777" w:rsidR="001201FA" w:rsidRPr="001E216D" w:rsidRDefault="001201FA" w:rsidP="000F3F2F">
      <w:pPr>
        <w:pStyle w:val="ListParagraph"/>
        <w:numPr>
          <w:ilvl w:val="0"/>
          <w:numId w:val="15"/>
        </w:numPr>
      </w:pPr>
      <w:r w:rsidRPr="001E216D">
        <w:t>Clearance between rides, fixed structures and vegetation;</w:t>
      </w:r>
    </w:p>
    <w:p w14:paraId="6F6ED090" w14:textId="77777777" w:rsidR="001201FA" w:rsidRPr="001E216D" w:rsidRDefault="001201FA" w:rsidP="000F3F2F">
      <w:pPr>
        <w:pStyle w:val="ListParagraph"/>
        <w:numPr>
          <w:ilvl w:val="0"/>
          <w:numId w:val="15"/>
        </w:numPr>
      </w:pPr>
      <w:r w:rsidRPr="001E216D">
        <w:t>Stability of the ride – firmness and slope of the ground and adequate blocking of the ride need to be considered</w:t>
      </w:r>
    </w:p>
    <w:p w14:paraId="094407BF" w14:textId="77777777" w:rsidR="001201FA" w:rsidRPr="001E216D" w:rsidRDefault="001201FA" w:rsidP="000F3F2F">
      <w:pPr>
        <w:pStyle w:val="ListParagraph"/>
        <w:numPr>
          <w:ilvl w:val="0"/>
          <w:numId w:val="15"/>
        </w:numPr>
      </w:pPr>
      <w:r w:rsidRPr="001E216D">
        <w:t>Identification of poor maintenance;</w:t>
      </w:r>
    </w:p>
    <w:p w14:paraId="11E9DF5D" w14:textId="77777777" w:rsidR="001201FA" w:rsidRPr="001E216D" w:rsidRDefault="001201FA" w:rsidP="000F3F2F">
      <w:pPr>
        <w:pStyle w:val="ListParagraph"/>
        <w:numPr>
          <w:ilvl w:val="0"/>
          <w:numId w:val="15"/>
        </w:numPr>
      </w:pPr>
      <w:r w:rsidRPr="001E216D">
        <w:t>Poor training and operational procedures;</w:t>
      </w:r>
    </w:p>
    <w:p w14:paraId="542AB65F" w14:textId="77777777" w:rsidR="001201FA" w:rsidRPr="001E216D" w:rsidRDefault="001201FA" w:rsidP="000F3F2F">
      <w:pPr>
        <w:pStyle w:val="ListParagraph"/>
        <w:numPr>
          <w:ilvl w:val="0"/>
          <w:numId w:val="15"/>
        </w:numPr>
      </w:pPr>
      <w:r w:rsidRPr="001E216D">
        <w:t>Inadequate set-up;</w:t>
      </w:r>
    </w:p>
    <w:p w14:paraId="05A32E36" w14:textId="77777777" w:rsidR="001201FA" w:rsidRPr="001E216D" w:rsidRDefault="001201FA" w:rsidP="000F3F2F">
      <w:pPr>
        <w:pStyle w:val="ListParagraph"/>
        <w:numPr>
          <w:ilvl w:val="0"/>
          <w:numId w:val="15"/>
        </w:numPr>
      </w:pPr>
      <w:r w:rsidRPr="001E216D">
        <w:t>Missing labels or warning signs; and</w:t>
      </w:r>
    </w:p>
    <w:p w14:paraId="60307CF8" w14:textId="77777777" w:rsidR="001201FA" w:rsidRPr="001E216D" w:rsidRDefault="001201FA" w:rsidP="000F3F2F">
      <w:pPr>
        <w:pStyle w:val="ListParagraph"/>
        <w:numPr>
          <w:ilvl w:val="0"/>
          <w:numId w:val="15"/>
        </w:numPr>
      </w:pPr>
      <w:r w:rsidRPr="001E216D">
        <w:t>Inadequate or inappropriate location of fencing or barricades.</w:t>
      </w:r>
    </w:p>
    <w:p w14:paraId="3F372E81" w14:textId="77777777" w:rsidR="001201FA" w:rsidRPr="001E216D" w:rsidRDefault="001201FA" w:rsidP="00567391">
      <w:pPr>
        <w:pStyle w:val="BodyText"/>
        <w:rPr>
          <w:rFonts w:ascii="Arial" w:hAnsi="Arial" w:cs="Arial"/>
          <w:b/>
          <w:bCs/>
          <w:sz w:val="22"/>
          <w:szCs w:val="22"/>
        </w:rPr>
      </w:pPr>
    </w:p>
    <w:p w14:paraId="42FFE0BB" w14:textId="77777777" w:rsidR="001201FA" w:rsidRPr="00266571" w:rsidRDefault="001201FA" w:rsidP="009E00C2">
      <w:pPr>
        <w:pStyle w:val="Heading3"/>
        <w:rPr>
          <w:i w:val="0"/>
        </w:rPr>
      </w:pPr>
      <w:bookmarkStart w:id="28" w:name="_Toc97199288"/>
      <w:r w:rsidRPr="00266571">
        <w:rPr>
          <w:i w:val="0"/>
          <w:color w:val="auto"/>
        </w:rPr>
        <w:t>Risk Controls</w:t>
      </w:r>
      <w:bookmarkEnd w:id="28"/>
      <w:r w:rsidRPr="00266571">
        <w:rPr>
          <w:i w:val="0"/>
        </w:rPr>
        <w:tab/>
      </w:r>
    </w:p>
    <w:p w14:paraId="6D5D45EA" w14:textId="77777777" w:rsidR="001201FA" w:rsidRDefault="001201FA" w:rsidP="009E00C2">
      <w:pPr>
        <w:rPr>
          <w:lang w:val="en-US"/>
        </w:rPr>
      </w:pPr>
    </w:p>
    <w:p w14:paraId="2E501600" w14:textId="77777777" w:rsidR="001201FA" w:rsidRPr="001E216D" w:rsidRDefault="001201FA" w:rsidP="008447E7">
      <w:pPr>
        <w:jc w:val="both"/>
        <w:rPr>
          <w:rFonts w:cs="Arial"/>
        </w:rPr>
      </w:pPr>
      <w:r w:rsidRPr="001E216D">
        <w:rPr>
          <w:rFonts w:cs="Arial"/>
        </w:rPr>
        <w:t>While the formal approach to controlling risk involves applying the hierarchy of controls, some standard controls normally considered include:</w:t>
      </w:r>
    </w:p>
    <w:p w14:paraId="5168B85E" w14:textId="77777777" w:rsidR="001201FA" w:rsidRPr="001E216D" w:rsidRDefault="001201FA" w:rsidP="008447E7">
      <w:pPr>
        <w:pStyle w:val="ListParagraph"/>
        <w:numPr>
          <w:ilvl w:val="0"/>
          <w:numId w:val="16"/>
        </w:numPr>
        <w:jc w:val="both"/>
      </w:pPr>
      <w:r w:rsidRPr="001E216D">
        <w:t>Ensuring the ride has been maintained and set-up in accordance with the manufacturer’s instructions;</w:t>
      </w:r>
    </w:p>
    <w:p w14:paraId="3975DB18" w14:textId="77777777" w:rsidR="001201FA" w:rsidRPr="001E216D" w:rsidRDefault="001201FA" w:rsidP="008447E7">
      <w:pPr>
        <w:pStyle w:val="ListParagraph"/>
        <w:numPr>
          <w:ilvl w:val="0"/>
          <w:numId w:val="16"/>
        </w:numPr>
        <w:jc w:val="both"/>
      </w:pPr>
      <w:r w:rsidRPr="001E216D">
        <w:t>Check areas not readily visible to ensure proper maintenance has been undertaken;</w:t>
      </w:r>
    </w:p>
    <w:p w14:paraId="7963059A" w14:textId="77777777" w:rsidR="001201FA" w:rsidRPr="001E216D" w:rsidRDefault="001201FA" w:rsidP="008447E7">
      <w:pPr>
        <w:pStyle w:val="ListParagraph"/>
        <w:numPr>
          <w:ilvl w:val="0"/>
          <w:numId w:val="16"/>
        </w:numPr>
        <w:jc w:val="both"/>
      </w:pPr>
      <w:r w:rsidRPr="001E216D">
        <w:t>Issues identified in the engineering assessment have been addressed; and</w:t>
      </w:r>
    </w:p>
    <w:p w14:paraId="66DAD5A3" w14:textId="77777777" w:rsidR="001201FA" w:rsidRPr="001E216D" w:rsidRDefault="001201FA" w:rsidP="008447E7">
      <w:pPr>
        <w:pStyle w:val="ListParagraph"/>
        <w:numPr>
          <w:ilvl w:val="0"/>
          <w:numId w:val="16"/>
        </w:numPr>
        <w:jc w:val="both"/>
      </w:pPr>
      <w:r w:rsidRPr="001E216D">
        <w:lastRenderedPageBreak/>
        <w:t xml:space="preserve">All operators and supervisors have been trained and attendance has been planned to ensure that adequate levels </w:t>
      </w:r>
      <w:proofErr w:type="gramStart"/>
      <w:r w:rsidRPr="001E216D">
        <w:t>are available at all times</w:t>
      </w:r>
      <w:proofErr w:type="gramEnd"/>
      <w:r w:rsidRPr="001E216D">
        <w:t>.</w:t>
      </w:r>
    </w:p>
    <w:p w14:paraId="7442AF3E" w14:textId="77777777" w:rsidR="001201FA" w:rsidRPr="001E216D" w:rsidRDefault="001201FA" w:rsidP="008447E7">
      <w:pPr>
        <w:jc w:val="both"/>
      </w:pPr>
    </w:p>
    <w:p w14:paraId="3D49E658" w14:textId="77777777" w:rsidR="001201FA" w:rsidRDefault="001201FA" w:rsidP="009E00C2">
      <w:pPr>
        <w:rPr>
          <w:i/>
        </w:rPr>
      </w:pPr>
      <w:r w:rsidRPr="001E216D">
        <w:rPr>
          <w:i/>
        </w:rPr>
        <w:t>(</w:t>
      </w:r>
      <w:r w:rsidR="00B73076">
        <w:rPr>
          <w:i/>
        </w:rPr>
        <w:t xml:space="preserve">Excerpt taken from </w:t>
      </w:r>
      <w:r w:rsidRPr="001E216D">
        <w:rPr>
          <w:i/>
        </w:rPr>
        <w:t xml:space="preserve">WorkSafe; ‘Advice </w:t>
      </w:r>
      <w:proofErr w:type="gramStart"/>
      <w:r w:rsidRPr="001E216D">
        <w:rPr>
          <w:i/>
        </w:rPr>
        <w:t>For</w:t>
      </w:r>
      <w:proofErr w:type="gramEnd"/>
      <w:r w:rsidRPr="001E216D">
        <w:rPr>
          <w:i/>
        </w:rPr>
        <w:t xml:space="preserve"> Managing Major Events Safely’ 1</w:t>
      </w:r>
      <w:r w:rsidRPr="001E216D">
        <w:rPr>
          <w:i/>
          <w:vertAlign w:val="superscript"/>
        </w:rPr>
        <w:t>st</w:t>
      </w:r>
      <w:r w:rsidRPr="001E216D">
        <w:rPr>
          <w:i/>
        </w:rPr>
        <w:t xml:space="preserve"> edition, April 2006)</w:t>
      </w:r>
    </w:p>
    <w:p w14:paraId="57168B85" w14:textId="77777777" w:rsidR="001201FA" w:rsidRPr="00945DC9" w:rsidRDefault="001201FA" w:rsidP="009E00C2">
      <w:pPr>
        <w:rPr>
          <w:i/>
        </w:rPr>
      </w:pPr>
    </w:p>
    <w:p w14:paraId="16F34715" w14:textId="77777777" w:rsidR="001201FA" w:rsidRPr="00266571" w:rsidRDefault="001201FA" w:rsidP="009E00C2">
      <w:pPr>
        <w:pStyle w:val="Heading3"/>
        <w:rPr>
          <w:i w:val="0"/>
        </w:rPr>
      </w:pPr>
      <w:bookmarkStart w:id="29" w:name="_Toc97199289"/>
      <w:r w:rsidRPr="00266571">
        <w:rPr>
          <w:i w:val="0"/>
          <w:color w:val="auto"/>
        </w:rPr>
        <w:t>Inflatable Rides</w:t>
      </w:r>
      <w:bookmarkEnd w:id="29"/>
    </w:p>
    <w:p w14:paraId="0DFABB56" w14:textId="77777777" w:rsidR="001201FA" w:rsidRPr="002F6C0D" w:rsidRDefault="001201FA" w:rsidP="00567391">
      <w:pPr>
        <w:rPr>
          <w:color w:val="FF0000"/>
          <w:lang w:val="en-US"/>
        </w:rPr>
      </w:pPr>
    </w:p>
    <w:p w14:paraId="66F18963" w14:textId="77777777" w:rsidR="001201FA" w:rsidRPr="002F6C0D" w:rsidRDefault="001201FA" w:rsidP="008447E7">
      <w:pPr>
        <w:jc w:val="both"/>
      </w:pPr>
      <w:r w:rsidRPr="002F6C0D">
        <w:t>Specifically related to inflatable amusement rides the following are re</w:t>
      </w:r>
      <w:r w:rsidR="002F6C0D" w:rsidRPr="002F6C0D">
        <w:t>quirements</w:t>
      </w:r>
      <w:r w:rsidRPr="002F6C0D">
        <w:t>:</w:t>
      </w:r>
    </w:p>
    <w:p w14:paraId="5B308F2D" w14:textId="77777777" w:rsidR="001201FA" w:rsidRPr="002F6C0D" w:rsidRDefault="001201FA" w:rsidP="008447E7">
      <w:pPr>
        <w:jc w:val="both"/>
      </w:pPr>
    </w:p>
    <w:p w14:paraId="70F1A6FB" w14:textId="77777777" w:rsidR="001201FA" w:rsidRPr="002F6C0D" w:rsidRDefault="001201FA" w:rsidP="008447E7">
      <w:pPr>
        <w:pStyle w:val="ListParagraph"/>
        <w:numPr>
          <w:ilvl w:val="0"/>
          <w:numId w:val="17"/>
        </w:numPr>
        <w:jc w:val="both"/>
      </w:pPr>
      <w:r w:rsidRPr="002F6C0D">
        <w:t>Ensure that writte</w:t>
      </w:r>
      <w:r w:rsidR="00462378">
        <w:t>n hire agreements are completed.</w:t>
      </w:r>
    </w:p>
    <w:p w14:paraId="019FF222" w14:textId="77777777" w:rsidR="001201FA" w:rsidRPr="002F6C0D" w:rsidRDefault="00B73076" w:rsidP="008447E7">
      <w:pPr>
        <w:pStyle w:val="ListParagraph"/>
        <w:numPr>
          <w:ilvl w:val="0"/>
          <w:numId w:val="17"/>
        </w:numPr>
        <w:jc w:val="both"/>
      </w:pPr>
      <w:r>
        <w:t>R</w:t>
      </w:r>
      <w:r w:rsidR="001201FA" w:rsidRPr="002F6C0D">
        <w:t>equest evidence from the hirer/operator that the Operator has current public liability cover, preferably $20mil+</w:t>
      </w:r>
      <w:r>
        <w:t>.</w:t>
      </w:r>
    </w:p>
    <w:p w14:paraId="7018BB12" w14:textId="7B54FFCA" w:rsidR="001201FA" w:rsidRDefault="00B73076" w:rsidP="008447E7">
      <w:pPr>
        <w:pStyle w:val="ListParagraph"/>
        <w:numPr>
          <w:ilvl w:val="0"/>
          <w:numId w:val="17"/>
        </w:numPr>
        <w:jc w:val="both"/>
      </w:pPr>
      <w:r>
        <w:t>R</w:t>
      </w:r>
      <w:r w:rsidR="001201FA" w:rsidRPr="002F6C0D">
        <w:t xml:space="preserve">equest evidence from the hirer/operator that the </w:t>
      </w:r>
      <w:r w:rsidR="00AD3531" w:rsidRPr="002F6C0D">
        <w:t>inflatable amusement ride</w:t>
      </w:r>
      <w:r w:rsidR="001201FA" w:rsidRPr="002F6C0D">
        <w:t xml:space="preserve"> meets current Australian Standards</w:t>
      </w:r>
      <w:r w:rsidR="002960F1">
        <w:t xml:space="preserve"> and is operated in accordance with AS 3533.4.1.</w:t>
      </w:r>
    </w:p>
    <w:p w14:paraId="06E5EB36" w14:textId="1BF62388" w:rsidR="002960F1" w:rsidRPr="002F6C0D" w:rsidRDefault="002960F1" w:rsidP="008447E7">
      <w:pPr>
        <w:pStyle w:val="ListParagraph"/>
        <w:numPr>
          <w:ilvl w:val="0"/>
          <w:numId w:val="17"/>
        </w:numPr>
        <w:jc w:val="both"/>
      </w:pPr>
      <w:r>
        <w:t>An experienced/trained operator to supervise the jumping castle for the total period of hire.</w:t>
      </w:r>
    </w:p>
    <w:p w14:paraId="7FCD8EA2" w14:textId="77777777" w:rsidR="001201FA" w:rsidRPr="002F6C0D" w:rsidRDefault="001201FA" w:rsidP="008447E7">
      <w:pPr>
        <w:pStyle w:val="ListParagraph"/>
        <w:numPr>
          <w:ilvl w:val="0"/>
          <w:numId w:val="17"/>
        </w:numPr>
        <w:jc w:val="both"/>
      </w:pPr>
      <w:r w:rsidRPr="002F6C0D">
        <w:t>Ensure that the operator provides written instructions in relation to the following control and supervision issues:</w:t>
      </w:r>
    </w:p>
    <w:p w14:paraId="0BE5D437" w14:textId="77777777" w:rsidR="001201FA" w:rsidRPr="002F6C0D" w:rsidRDefault="001201FA" w:rsidP="00304347">
      <w:pPr>
        <w:pStyle w:val="ListParagraph"/>
        <w:numPr>
          <w:ilvl w:val="0"/>
          <w:numId w:val="18"/>
        </w:numPr>
        <w:ind w:firstLine="273"/>
        <w:jc w:val="both"/>
      </w:pPr>
      <w:r w:rsidRPr="002F6C0D">
        <w:t>Environmental conditions that may impact patrons use of the device</w:t>
      </w:r>
    </w:p>
    <w:p w14:paraId="0B0B0319" w14:textId="77777777" w:rsidR="001201FA" w:rsidRPr="002F6C0D" w:rsidRDefault="001201FA" w:rsidP="00304347">
      <w:pPr>
        <w:pStyle w:val="ListParagraph"/>
        <w:numPr>
          <w:ilvl w:val="0"/>
          <w:numId w:val="18"/>
        </w:numPr>
        <w:ind w:firstLine="273"/>
        <w:jc w:val="both"/>
      </w:pPr>
      <w:r w:rsidRPr="002F6C0D">
        <w:t>The maximum safe wind speed when the device is in use</w:t>
      </w:r>
    </w:p>
    <w:p w14:paraId="408283A4" w14:textId="77777777" w:rsidR="001201FA" w:rsidRPr="002F6C0D" w:rsidRDefault="001201FA" w:rsidP="00304347">
      <w:pPr>
        <w:pStyle w:val="ListParagraph"/>
        <w:numPr>
          <w:ilvl w:val="0"/>
          <w:numId w:val="18"/>
        </w:numPr>
        <w:ind w:left="1418" w:hanging="425"/>
        <w:jc w:val="both"/>
      </w:pPr>
      <w:r w:rsidRPr="002F6C0D">
        <w:t>The maximum number of patrons that can use the device at one time based on their height, weight or age</w:t>
      </w:r>
    </w:p>
    <w:p w14:paraId="6A00EED6" w14:textId="77777777" w:rsidR="001201FA" w:rsidRPr="002F6C0D" w:rsidRDefault="001201FA" w:rsidP="00304347">
      <w:pPr>
        <w:pStyle w:val="ListParagraph"/>
        <w:numPr>
          <w:ilvl w:val="0"/>
          <w:numId w:val="18"/>
        </w:numPr>
        <w:ind w:left="1418" w:hanging="425"/>
        <w:jc w:val="both"/>
      </w:pPr>
      <w:r w:rsidRPr="002F6C0D">
        <w:t>The maximum height, weight or age limits that apply for patrons to use the device</w:t>
      </w:r>
    </w:p>
    <w:p w14:paraId="40D773CA" w14:textId="77777777" w:rsidR="001201FA" w:rsidRPr="002F6C0D" w:rsidRDefault="001201FA" w:rsidP="00304347">
      <w:pPr>
        <w:pStyle w:val="ListParagraph"/>
        <w:numPr>
          <w:ilvl w:val="0"/>
          <w:numId w:val="18"/>
        </w:numPr>
        <w:ind w:firstLine="273"/>
        <w:jc w:val="both"/>
      </w:pPr>
      <w:r w:rsidRPr="002F6C0D">
        <w:t>Patron dress code, including foot wear</w:t>
      </w:r>
    </w:p>
    <w:p w14:paraId="2481E360" w14:textId="77777777" w:rsidR="001201FA" w:rsidRPr="002F6C0D" w:rsidRDefault="001201FA" w:rsidP="00304347">
      <w:pPr>
        <w:pStyle w:val="ListParagraph"/>
        <w:numPr>
          <w:ilvl w:val="0"/>
          <w:numId w:val="18"/>
        </w:numPr>
        <w:ind w:left="1418" w:hanging="425"/>
        <w:jc w:val="both"/>
      </w:pPr>
      <w:r w:rsidRPr="002F6C0D">
        <w:t>The minimum number of operators/attendants required to supervise the device and any age restrictions that apply.</w:t>
      </w:r>
    </w:p>
    <w:p w14:paraId="25FCAF4C" w14:textId="1706A3DA" w:rsidR="001201FA" w:rsidRPr="002F6C0D" w:rsidRDefault="001201FA" w:rsidP="008447E7">
      <w:pPr>
        <w:pStyle w:val="ListParagraph"/>
        <w:numPr>
          <w:ilvl w:val="0"/>
          <w:numId w:val="17"/>
        </w:numPr>
        <w:jc w:val="both"/>
      </w:pPr>
      <w:r w:rsidRPr="002F6C0D">
        <w:t>Throughout the period of hire, routine inspections should be carried out and recorded by a competent person (+18 years) to ensure that the device continues to be suitable for use.  Such inspections should include</w:t>
      </w:r>
      <w:r w:rsidR="0097761C">
        <w:t xml:space="preserve"> but not limited to</w:t>
      </w:r>
      <w:r w:rsidRPr="002F6C0D">
        <w:t xml:space="preserve"> checks of anchors and ropes, that the fabric of the device does not contain any holes or tears, that the air pressure is sufficient</w:t>
      </w:r>
      <w:r w:rsidR="00E601A2">
        <w:t xml:space="preserve"> </w:t>
      </w:r>
      <w:r w:rsidRPr="002F6C0D">
        <w:t>for the walls of the de</w:t>
      </w:r>
      <w:r w:rsidR="0097761C">
        <w:t>vice to remain firm and upright.</w:t>
      </w:r>
    </w:p>
    <w:p w14:paraId="69DDACC8" w14:textId="77777777" w:rsidR="001201FA" w:rsidRPr="002F6C0D" w:rsidRDefault="001201FA" w:rsidP="008447E7">
      <w:pPr>
        <w:pStyle w:val="ListParagraph"/>
        <w:numPr>
          <w:ilvl w:val="0"/>
          <w:numId w:val="17"/>
        </w:numPr>
        <w:jc w:val="both"/>
      </w:pPr>
      <w:r w:rsidRPr="002F6C0D">
        <w:t>A competent person should ensure that any maintenance required, as determined through ro</w:t>
      </w:r>
      <w:r w:rsidR="0097761C">
        <w:t xml:space="preserve">utine inspections, is performed, for example, </w:t>
      </w:r>
      <w:r w:rsidRPr="002F6C0D">
        <w:t>removal of debris</w:t>
      </w:r>
      <w:r w:rsidR="0097761C">
        <w:t xml:space="preserve">, securing of anchors and ropes. </w:t>
      </w:r>
      <w:r w:rsidRPr="002F6C0D">
        <w:t>This information should also be recorded.</w:t>
      </w:r>
    </w:p>
    <w:p w14:paraId="783A5B01" w14:textId="77777777" w:rsidR="001201FA" w:rsidRPr="001E216D" w:rsidRDefault="001201FA" w:rsidP="00567391">
      <w:pPr>
        <w:rPr>
          <w:rFonts w:cs="Arial"/>
        </w:rPr>
      </w:pPr>
    </w:p>
    <w:p w14:paraId="71C23A35" w14:textId="028A22AC" w:rsidR="00B73076" w:rsidRPr="00B73076" w:rsidRDefault="001201FA" w:rsidP="00B73076">
      <w:pPr>
        <w:jc w:val="both"/>
        <w:rPr>
          <w:rFonts w:cs="Arial"/>
          <w:b/>
          <w:bCs/>
          <w:i/>
          <w:iCs/>
        </w:rPr>
      </w:pPr>
      <w:r w:rsidRPr="001E216D">
        <w:rPr>
          <w:rFonts w:cs="Arial"/>
          <w:b/>
          <w:bCs/>
          <w:i/>
          <w:iCs/>
        </w:rPr>
        <w:t xml:space="preserve">Make sure all hazards and risks are identified in your Risk Management Plan and that adequate measures are documented and acted on. </w:t>
      </w:r>
      <w:bookmarkStart w:id="30" w:name="_Toc237853249"/>
      <w:r w:rsidR="00B73076" w:rsidRPr="00B73076">
        <w:rPr>
          <w:b/>
          <w:i/>
          <w:lang w:val="en-US"/>
        </w:rPr>
        <w:t>Please refer to section 4</w:t>
      </w:r>
      <w:r w:rsidR="00B73076">
        <w:rPr>
          <w:b/>
          <w:i/>
          <w:lang w:val="en-US"/>
        </w:rPr>
        <w:t>,</w:t>
      </w:r>
      <w:r w:rsidR="00B73076" w:rsidRPr="00B73076">
        <w:rPr>
          <w:b/>
          <w:i/>
          <w:lang w:val="en-US"/>
        </w:rPr>
        <w:t xml:space="preserve"> Risk Management page 3</w:t>
      </w:r>
      <w:r w:rsidR="00DD39C6">
        <w:rPr>
          <w:b/>
          <w:i/>
          <w:lang w:val="en-US"/>
        </w:rPr>
        <w:t>7</w:t>
      </w:r>
      <w:r w:rsidR="00B73076" w:rsidRPr="00B73076">
        <w:rPr>
          <w:b/>
          <w:i/>
          <w:lang w:val="en-US"/>
        </w:rPr>
        <w:t>.</w:t>
      </w:r>
    </w:p>
    <w:p w14:paraId="43400568" w14:textId="77777777" w:rsidR="00B73076" w:rsidRPr="001E216D" w:rsidRDefault="00B73076" w:rsidP="00B73076"/>
    <w:p w14:paraId="0A1C2DE4" w14:textId="77777777" w:rsidR="001201FA" w:rsidRPr="00CB7945" w:rsidRDefault="001201FA" w:rsidP="00CB7945">
      <w:pPr>
        <w:pStyle w:val="Heading2"/>
      </w:pPr>
      <w:bookmarkStart w:id="31" w:name="_Toc97199290"/>
      <w:r w:rsidRPr="00CB7945">
        <w:t>Insurance</w:t>
      </w:r>
      <w:bookmarkEnd w:id="30"/>
      <w:bookmarkEnd w:id="31"/>
    </w:p>
    <w:p w14:paraId="761945C3" w14:textId="77777777" w:rsidR="001201FA" w:rsidRPr="001E216D" w:rsidRDefault="001201FA" w:rsidP="00567391">
      <w:pPr>
        <w:rPr>
          <w:rFonts w:cs="Arial"/>
          <w:lang w:val="en-US"/>
        </w:rPr>
      </w:pPr>
    </w:p>
    <w:p w14:paraId="4296440C" w14:textId="77777777" w:rsidR="001201FA" w:rsidRPr="001E216D" w:rsidRDefault="001201FA" w:rsidP="008447E7">
      <w:pPr>
        <w:jc w:val="both"/>
      </w:pPr>
      <w:r w:rsidRPr="00086656">
        <w:t xml:space="preserve">Every event service provider must have appropriate Public Liability Insurance to ensure that you are financially protected and there is protection against loss should an incident occur. </w:t>
      </w:r>
      <w:r w:rsidRPr="001E216D">
        <w:t xml:space="preserve">Public Liability Insurance is a critical part of responsible management of an event and is an important part of managing risk. </w:t>
      </w:r>
    </w:p>
    <w:p w14:paraId="19BD6417" w14:textId="77777777" w:rsidR="001201FA" w:rsidRPr="001E216D" w:rsidRDefault="001201FA" w:rsidP="008447E7">
      <w:pPr>
        <w:jc w:val="both"/>
        <w:rPr>
          <w:rFonts w:cs="Arial"/>
        </w:rPr>
      </w:pPr>
    </w:p>
    <w:p w14:paraId="11B59722" w14:textId="77777777" w:rsidR="001201FA" w:rsidRPr="001E216D" w:rsidRDefault="001201FA" w:rsidP="008447E7">
      <w:pPr>
        <w:jc w:val="both"/>
      </w:pPr>
      <w:r w:rsidRPr="001E216D">
        <w:t xml:space="preserve">An event organiser should only use companies that have appropriate and current insurance.  </w:t>
      </w:r>
    </w:p>
    <w:p w14:paraId="7E739F7B" w14:textId="77777777" w:rsidR="003602BD" w:rsidRDefault="003602BD" w:rsidP="003602BD">
      <w:pPr>
        <w:jc w:val="both"/>
      </w:pPr>
    </w:p>
    <w:p w14:paraId="4F536B72" w14:textId="77777777" w:rsidR="002960F1" w:rsidRDefault="002960F1" w:rsidP="003602BD">
      <w:pPr>
        <w:jc w:val="both"/>
      </w:pPr>
    </w:p>
    <w:p w14:paraId="1D63BD75" w14:textId="77777777" w:rsidR="002960F1" w:rsidRDefault="002960F1" w:rsidP="003602BD">
      <w:pPr>
        <w:jc w:val="both"/>
      </w:pPr>
    </w:p>
    <w:p w14:paraId="34BA315D" w14:textId="4E4DE555" w:rsidR="001201FA" w:rsidRPr="001E216D" w:rsidRDefault="001201FA" w:rsidP="003602BD">
      <w:pPr>
        <w:jc w:val="both"/>
      </w:pPr>
      <w:r w:rsidRPr="001E216D">
        <w:lastRenderedPageBreak/>
        <w:t xml:space="preserve">The Certificate of Currency must outline: </w:t>
      </w:r>
    </w:p>
    <w:p w14:paraId="6604840A" w14:textId="77777777" w:rsidR="001201FA" w:rsidRPr="00AD3531" w:rsidRDefault="001201FA" w:rsidP="00363366">
      <w:pPr>
        <w:pStyle w:val="ListParagraph"/>
        <w:numPr>
          <w:ilvl w:val="0"/>
          <w:numId w:val="19"/>
        </w:numPr>
        <w:jc w:val="both"/>
      </w:pPr>
      <w:r w:rsidRPr="00AD3531">
        <w:t>The name of the insured</w:t>
      </w:r>
    </w:p>
    <w:p w14:paraId="564A69DE" w14:textId="77777777" w:rsidR="001201FA" w:rsidRPr="00086656" w:rsidRDefault="001201FA" w:rsidP="00363366">
      <w:pPr>
        <w:pStyle w:val="ListParagraph"/>
        <w:numPr>
          <w:ilvl w:val="0"/>
          <w:numId w:val="19"/>
        </w:numPr>
        <w:jc w:val="both"/>
      </w:pPr>
      <w:r w:rsidRPr="00086656">
        <w:t>The limit of the indemnity for any single claim (not less than $</w:t>
      </w:r>
      <w:r w:rsidR="00086656">
        <w:t>2</w:t>
      </w:r>
      <w:r w:rsidRPr="00086656">
        <w:t xml:space="preserve">0 million) </w:t>
      </w:r>
    </w:p>
    <w:p w14:paraId="7FCC5B9C" w14:textId="77777777" w:rsidR="001201FA" w:rsidRPr="00086656" w:rsidRDefault="001201FA" w:rsidP="00363366">
      <w:pPr>
        <w:pStyle w:val="ListParagraph"/>
        <w:numPr>
          <w:ilvl w:val="0"/>
          <w:numId w:val="19"/>
        </w:numPr>
        <w:jc w:val="both"/>
      </w:pPr>
      <w:r w:rsidRPr="00086656">
        <w:t>Location of coverage</w:t>
      </w:r>
    </w:p>
    <w:p w14:paraId="5DE37A70" w14:textId="77777777" w:rsidR="001201FA" w:rsidRPr="00AD3531" w:rsidRDefault="001201FA" w:rsidP="00363366">
      <w:pPr>
        <w:pStyle w:val="ListParagraph"/>
        <w:numPr>
          <w:ilvl w:val="0"/>
          <w:numId w:val="19"/>
        </w:numPr>
        <w:jc w:val="both"/>
      </w:pPr>
      <w:r w:rsidRPr="00AD3531">
        <w:t>The policy must be current at the time of the event</w:t>
      </w:r>
    </w:p>
    <w:p w14:paraId="7ADD03CF" w14:textId="77777777" w:rsidR="001201FA" w:rsidRPr="00AD3531" w:rsidRDefault="001201FA" w:rsidP="00363366">
      <w:pPr>
        <w:pStyle w:val="ListParagraph"/>
        <w:numPr>
          <w:ilvl w:val="0"/>
          <w:numId w:val="19"/>
        </w:numPr>
        <w:jc w:val="both"/>
      </w:pPr>
      <w:r w:rsidRPr="00AD3531">
        <w:t>The business activity shown on the Certificate of Currency must be appropriate for the service being provided at the event.</w:t>
      </w:r>
    </w:p>
    <w:p w14:paraId="0BE81656" w14:textId="77777777" w:rsidR="001201FA" w:rsidRDefault="001201FA" w:rsidP="008447E7">
      <w:pPr>
        <w:jc w:val="both"/>
      </w:pPr>
    </w:p>
    <w:p w14:paraId="61AD97B7" w14:textId="77777777" w:rsidR="001201FA" w:rsidRPr="00086656" w:rsidRDefault="001201FA" w:rsidP="008447E7">
      <w:pPr>
        <w:jc w:val="both"/>
      </w:pPr>
      <w:r w:rsidRPr="00086656">
        <w:t xml:space="preserve">In the lead up to the event it is required that you contact your insurance provider to ensure that events and all activities run throughout your event are specifically covered within your insurance agreement. </w:t>
      </w:r>
      <w:r w:rsidR="00D22E6B">
        <w:t>The policy must be valid over the set-up, event and pack down periods.</w:t>
      </w:r>
    </w:p>
    <w:p w14:paraId="5BA22357" w14:textId="77777777" w:rsidR="001201FA" w:rsidRPr="001E216D" w:rsidRDefault="001201FA" w:rsidP="008447E7">
      <w:pPr>
        <w:jc w:val="both"/>
        <w:rPr>
          <w:b/>
        </w:rPr>
      </w:pPr>
    </w:p>
    <w:p w14:paraId="7632B4F7" w14:textId="77777777" w:rsidR="001201FA" w:rsidRDefault="001201FA" w:rsidP="008447E7">
      <w:pPr>
        <w:jc w:val="both"/>
        <w:rPr>
          <w:b/>
          <w:bCs/>
          <w:i/>
          <w:iCs/>
          <w:lang w:val="en-US"/>
        </w:rPr>
      </w:pPr>
      <w:r w:rsidRPr="001E216D">
        <w:rPr>
          <w:b/>
          <w:bCs/>
          <w:i/>
          <w:iCs/>
          <w:lang w:val="en-US"/>
        </w:rPr>
        <w:t xml:space="preserve">In this section of your Event Plan you should keep an accurate and up to date table of all relevant insurance details of the service </w:t>
      </w:r>
      <w:r w:rsidR="00462378">
        <w:rPr>
          <w:b/>
          <w:bCs/>
          <w:i/>
          <w:iCs/>
          <w:lang w:val="en-US"/>
        </w:rPr>
        <w:t>providers you are using. You should</w:t>
      </w:r>
      <w:r w:rsidRPr="001E216D">
        <w:rPr>
          <w:b/>
          <w:bCs/>
          <w:i/>
          <w:iCs/>
          <w:lang w:val="en-US"/>
        </w:rPr>
        <w:t xml:space="preserve"> also keep a copy of the Certificate of Currency of the relevant providers.</w:t>
      </w:r>
    </w:p>
    <w:p w14:paraId="12556B4F" w14:textId="77777777" w:rsidR="001201FA" w:rsidRDefault="001201FA" w:rsidP="00567391">
      <w:pPr>
        <w:rPr>
          <w:rFonts w:cs="Arial"/>
          <w:b/>
          <w:bCs/>
          <w:i/>
          <w:iCs/>
          <w:lang w:val="en-US"/>
        </w:rPr>
      </w:pPr>
    </w:p>
    <w:p w14:paraId="720267AC" w14:textId="77777777" w:rsidR="001201FA" w:rsidRPr="00CB7945" w:rsidRDefault="001201FA" w:rsidP="00CB7945">
      <w:pPr>
        <w:pStyle w:val="Heading2"/>
      </w:pPr>
      <w:bookmarkStart w:id="32" w:name="_Toc97199291"/>
      <w:r w:rsidRPr="00CB7945">
        <w:t>Budget</w:t>
      </w:r>
      <w:bookmarkEnd w:id="32"/>
      <w:r w:rsidRPr="00CB7945">
        <w:t xml:space="preserve"> </w:t>
      </w:r>
    </w:p>
    <w:p w14:paraId="6150379B" w14:textId="77777777" w:rsidR="001201FA" w:rsidRPr="001F7844" w:rsidRDefault="001201FA" w:rsidP="00567391">
      <w:pPr>
        <w:rPr>
          <w:rFonts w:cs="Arial"/>
          <w:b/>
        </w:rPr>
      </w:pPr>
    </w:p>
    <w:p w14:paraId="5D72148A" w14:textId="77777777" w:rsidR="001201FA" w:rsidRPr="001F7844" w:rsidRDefault="001201FA" w:rsidP="008447E7">
      <w:pPr>
        <w:jc w:val="both"/>
      </w:pPr>
      <w:r w:rsidRPr="001F7844">
        <w:t xml:space="preserve">Developing a budget for your event is an essential part in effective event planning. Your budget may be set in terms of </w:t>
      </w:r>
      <w:r>
        <w:t xml:space="preserve">an </w:t>
      </w:r>
      <w:r w:rsidRPr="001F7844">
        <w:t>allocation</w:t>
      </w:r>
      <w:r>
        <w:t xml:space="preserve"> of funds</w:t>
      </w:r>
      <w:r w:rsidRPr="001F7844">
        <w:t xml:space="preserve"> however there are other initiatives you can undertake to increase the overall event budget. An event budget relying on a source of income will need to be regularly monitored and updated, as it may affect expenditure. Plan for the unexpected and provide a 10-15% contingency plan. Your budget may include the following:</w:t>
      </w:r>
    </w:p>
    <w:p w14:paraId="7C8AED29" w14:textId="77777777" w:rsidR="001201FA" w:rsidRPr="001F7844" w:rsidRDefault="001201FA" w:rsidP="00CB7945"/>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59"/>
        <w:gridCol w:w="3257"/>
        <w:gridCol w:w="2500"/>
      </w:tblGrid>
      <w:tr w:rsidR="001201FA" w:rsidRPr="001F7844" w14:paraId="0CF839D2" w14:textId="77777777" w:rsidTr="00452814">
        <w:trPr>
          <w:cantSplit/>
        </w:trPr>
        <w:tc>
          <w:tcPr>
            <w:tcW w:w="3259" w:type="dxa"/>
          </w:tcPr>
          <w:p w14:paraId="78B947D6" w14:textId="77777777" w:rsidR="001201FA" w:rsidRPr="001F7844" w:rsidRDefault="001201FA" w:rsidP="00CB7945">
            <w:r w:rsidRPr="001F7844">
              <w:rPr>
                <w:b/>
                <w:bCs/>
                <w:u w:val="single"/>
              </w:rPr>
              <w:t>Expenditure</w:t>
            </w:r>
          </w:p>
          <w:p w14:paraId="7705C603" w14:textId="77777777" w:rsidR="001201FA" w:rsidRPr="001F7844" w:rsidRDefault="001201FA" w:rsidP="001F674B">
            <w:pPr>
              <w:pStyle w:val="ListParagraph"/>
              <w:numPr>
                <w:ilvl w:val="0"/>
                <w:numId w:val="40"/>
              </w:numPr>
              <w:ind w:left="316" w:hanging="263"/>
            </w:pPr>
            <w:r w:rsidRPr="001F7844">
              <w:t>Permit fees</w:t>
            </w:r>
          </w:p>
          <w:p w14:paraId="338A693C" w14:textId="77777777" w:rsidR="001201FA" w:rsidRPr="001F7844" w:rsidRDefault="001201FA" w:rsidP="001F674B">
            <w:pPr>
              <w:pStyle w:val="ListParagraph"/>
              <w:numPr>
                <w:ilvl w:val="0"/>
                <w:numId w:val="40"/>
              </w:numPr>
              <w:ind w:left="316" w:hanging="263"/>
            </w:pPr>
            <w:r w:rsidRPr="001F7844">
              <w:t xml:space="preserve">Equipment Hire (toilets, bins, marquees, trestles etc) </w:t>
            </w:r>
          </w:p>
          <w:p w14:paraId="5FF3FE48" w14:textId="77777777" w:rsidR="001201FA" w:rsidRPr="001F7844" w:rsidRDefault="001201FA" w:rsidP="001F674B">
            <w:pPr>
              <w:pStyle w:val="ListParagraph"/>
              <w:numPr>
                <w:ilvl w:val="0"/>
                <w:numId w:val="40"/>
              </w:numPr>
              <w:ind w:left="316" w:hanging="263"/>
            </w:pPr>
            <w:r w:rsidRPr="001F7844">
              <w:t>Power (consumption at site/venue, generator hire)</w:t>
            </w:r>
          </w:p>
          <w:p w14:paraId="2E6F080B" w14:textId="77777777" w:rsidR="001201FA" w:rsidRPr="001F7844" w:rsidRDefault="001201FA" w:rsidP="001F674B">
            <w:pPr>
              <w:pStyle w:val="ListParagraph"/>
              <w:numPr>
                <w:ilvl w:val="0"/>
                <w:numId w:val="40"/>
              </w:numPr>
              <w:ind w:left="316" w:hanging="263"/>
            </w:pPr>
            <w:r w:rsidRPr="001F7844">
              <w:t>Venue/Site hire</w:t>
            </w:r>
          </w:p>
          <w:p w14:paraId="74945972" w14:textId="77777777" w:rsidR="001201FA" w:rsidRPr="001F7844" w:rsidRDefault="001201FA" w:rsidP="001F674B">
            <w:pPr>
              <w:pStyle w:val="ListParagraph"/>
              <w:numPr>
                <w:ilvl w:val="0"/>
                <w:numId w:val="40"/>
              </w:numPr>
              <w:ind w:left="316" w:hanging="263"/>
            </w:pPr>
            <w:r w:rsidRPr="001F7844">
              <w:t>PA/production</w:t>
            </w:r>
          </w:p>
        </w:tc>
        <w:tc>
          <w:tcPr>
            <w:tcW w:w="3257" w:type="dxa"/>
            <w:tcBorders>
              <w:right w:val="single" w:sz="4" w:space="0" w:color="auto"/>
            </w:tcBorders>
          </w:tcPr>
          <w:p w14:paraId="7A38673E" w14:textId="77777777" w:rsidR="001201FA" w:rsidRPr="001F7844" w:rsidRDefault="001201FA" w:rsidP="00CB7945"/>
          <w:p w14:paraId="60DDA70A" w14:textId="77777777" w:rsidR="001201FA" w:rsidRPr="001F7844" w:rsidRDefault="001201FA" w:rsidP="00452814">
            <w:pPr>
              <w:pStyle w:val="ListParagraph"/>
              <w:numPr>
                <w:ilvl w:val="0"/>
                <w:numId w:val="40"/>
              </w:numPr>
              <w:ind w:left="453" w:hanging="284"/>
            </w:pPr>
            <w:r w:rsidRPr="001F7844">
              <w:t>Marketing/Promotion</w:t>
            </w:r>
          </w:p>
          <w:p w14:paraId="325E0BAB" w14:textId="77777777" w:rsidR="001201FA" w:rsidRPr="001F7844" w:rsidRDefault="001201FA" w:rsidP="00452814">
            <w:pPr>
              <w:pStyle w:val="ListParagraph"/>
              <w:numPr>
                <w:ilvl w:val="0"/>
                <w:numId w:val="40"/>
              </w:numPr>
              <w:ind w:left="453" w:hanging="284"/>
            </w:pPr>
            <w:r w:rsidRPr="001F7844">
              <w:t>Administration</w:t>
            </w:r>
          </w:p>
          <w:p w14:paraId="5CF25B36" w14:textId="77777777" w:rsidR="001201FA" w:rsidRPr="001F7844" w:rsidRDefault="001201FA" w:rsidP="00452814">
            <w:pPr>
              <w:pStyle w:val="ListParagraph"/>
              <w:numPr>
                <w:ilvl w:val="0"/>
                <w:numId w:val="40"/>
              </w:numPr>
              <w:ind w:left="453" w:hanging="284"/>
            </w:pPr>
            <w:r w:rsidRPr="001F7844">
              <w:t>Catering</w:t>
            </w:r>
          </w:p>
          <w:p w14:paraId="58A21A61" w14:textId="77777777" w:rsidR="001201FA" w:rsidRPr="001F7844" w:rsidRDefault="001201FA" w:rsidP="00452814">
            <w:pPr>
              <w:pStyle w:val="ListParagraph"/>
              <w:numPr>
                <w:ilvl w:val="0"/>
                <w:numId w:val="40"/>
              </w:numPr>
              <w:ind w:left="453" w:hanging="284"/>
            </w:pPr>
            <w:r w:rsidRPr="001F7844">
              <w:t>Entertainers/Performers</w:t>
            </w:r>
          </w:p>
          <w:p w14:paraId="5DDAED6D" w14:textId="77777777" w:rsidR="001201FA" w:rsidRPr="001F7844" w:rsidRDefault="001201FA" w:rsidP="00452814">
            <w:pPr>
              <w:pStyle w:val="ListParagraph"/>
              <w:numPr>
                <w:ilvl w:val="0"/>
                <w:numId w:val="40"/>
              </w:numPr>
              <w:ind w:left="453" w:hanging="284"/>
            </w:pPr>
            <w:r w:rsidRPr="001F7844">
              <w:t xml:space="preserve">First Aid </w:t>
            </w:r>
          </w:p>
          <w:p w14:paraId="32D367E8" w14:textId="77777777" w:rsidR="001201FA" w:rsidRPr="001F7844" w:rsidRDefault="001201FA" w:rsidP="00452814">
            <w:pPr>
              <w:pStyle w:val="ListParagraph"/>
              <w:numPr>
                <w:ilvl w:val="0"/>
                <w:numId w:val="40"/>
              </w:numPr>
              <w:ind w:left="453" w:hanging="284"/>
            </w:pPr>
            <w:r w:rsidRPr="001F7844">
              <w:t>Staff</w:t>
            </w:r>
          </w:p>
        </w:tc>
        <w:tc>
          <w:tcPr>
            <w:tcW w:w="2500" w:type="dxa"/>
            <w:tcBorders>
              <w:left w:val="single" w:sz="4" w:space="0" w:color="auto"/>
            </w:tcBorders>
          </w:tcPr>
          <w:p w14:paraId="73460C0A" w14:textId="77777777" w:rsidR="001201FA" w:rsidRPr="001F7844" w:rsidRDefault="001201FA" w:rsidP="00CB7945">
            <w:pPr>
              <w:rPr>
                <w:b/>
                <w:bCs/>
                <w:u w:val="single"/>
              </w:rPr>
            </w:pPr>
            <w:r w:rsidRPr="001F7844">
              <w:rPr>
                <w:b/>
                <w:bCs/>
                <w:u w:val="single"/>
              </w:rPr>
              <w:t>Income</w:t>
            </w:r>
          </w:p>
          <w:p w14:paraId="6148D6E3" w14:textId="77777777" w:rsidR="001201FA" w:rsidRPr="001F7844" w:rsidRDefault="001201FA" w:rsidP="001F674B">
            <w:pPr>
              <w:pStyle w:val="ListParagraph"/>
              <w:numPr>
                <w:ilvl w:val="0"/>
                <w:numId w:val="41"/>
              </w:numPr>
              <w:ind w:left="340" w:hanging="340"/>
            </w:pPr>
            <w:r w:rsidRPr="001F7844">
              <w:t>Sponsorship</w:t>
            </w:r>
          </w:p>
          <w:p w14:paraId="4268BB06" w14:textId="77777777" w:rsidR="001201FA" w:rsidRPr="001F7844" w:rsidRDefault="001201FA" w:rsidP="001F674B">
            <w:pPr>
              <w:pStyle w:val="ListParagraph"/>
              <w:numPr>
                <w:ilvl w:val="0"/>
                <w:numId w:val="41"/>
              </w:numPr>
              <w:ind w:left="340" w:hanging="340"/>
            </w:pPr>
            <w:r w:rsidRPr="001F7844">
              <w:t xml:space="preserve">Site fees </w:t>
            </w:r>
          </w:p>
          <w:p w14:paraId="46DBB8FC" w14:textId="77777777" w:rsidR="001201FA" w:rsidRPr="001F7844" w:rsidRDefault="001201FA" w:rsidP="001F674B">
            <w:pPr>
              <w:pStyle w:val="ListParagraph"/>
              <w:numPr>
                <w:ilvl w:val="0"/>
                <w:numId w:val="41"/>
              </w:numPr>
              <w:ind w:left="340" w:hanging="340"/>
            </w:pPr>
            <w:r w:rsidRPr="001F7844">
              <w:t>Entrance fees</w:t>
            </w:r>
          </w:p>
          <w:p w14:paraId="76547349" w14:textId="77777777" w:rsidR="001201FA" w:rsidRPr="001F7844" w:rsidRDefault="001201FA" w:rsidP="001F674B">
            <w:pPr>
              <w:pStyle w:val="ListParagraph"/>
              <w:numPr>
                <w:ilvl w:val="0"/>
                <w:numId w:val="41"/>
              </w:numPr>
              <w:ind w:left="340" w:hanging="340"/>
            </w:pPr>
            <w:r w:rsidRPr="001F7844">
              <w:t>Grants</w:t>
            </w:r>
          </w:p>
          <w:p w14:paraId="20D7AC43" w14:textId="77777777" w:rsidR="001201FA" w:rsidRPr="001F7844" w:rsidRDefault="001201FA" w:rsidP="001F674B">
            <w:pPr>
              <w:pStyle w:val="ListParagraph"/>
              <w:numPr>
                <w:ilvl w:val="0"/>
                <w:numId w:val="41"/>
              </w:numPr>
              <w:ind w:left="340" w:hanging="340"/>
            </w:pPr>
            <w:r w:rsidRPr="001F7844">
              <w:t>Donations</w:t>
            </w:r>
          </w:p>
        </w:tc>
      </w:tr>
    </w:tbl>
    <w:p w14:paraId="29CED899" w14:textId="77777777" w:rsidR="001201FA" w:rsidRPr="001F7844" w:rsidRDefault="001201FA" w:rsidP="00CB7945">
      <w:pPr>
        <w:rPr>
          <w:iCs/>
        </w:rPr>
      </w:pPr>
    </w:p>
    <w:p w14:paraId="7F583EF8" w14:textId="77777777" w:rsidR="001201FA" w:rsidRDefault="001201FA" w:rsidP="00CB7945">
      <w:pPr>
        <w:rPr>
          <w:b/>
          <w:bCs/>
          <w:i/>
        </w:rPr>
      </w:pPr>
      <w:r w:rsidRPr="00C16C23">
        <w:rPr>
          <w:b/>
          <w:bCs/>
          <w:i/>
        </w:rPr>
        <w:t xml:space="preserve">In this section of your event plan </w:t>
      </w:r>
      <w:r>
        <w:rPr>
          <w:b/>
          <w:bCs/>
          <w:i/>
        </w:rPr>
        <w:t>a</w:t>
      </w:r>
      <w:r w:rsidRPr="00C16C23">
        <w:rPr>
          <w:b/>
          <w:bCs/>
          <w:i/>
        </w:rPr>
        <w:t>ttach a copy of your draft budget.</w:t>
      </w:r>
      <w:bookmarkStart w:id="33" w:name="_Toc237853228"/>
    </w:p>
    <w:p w14:paraId="7774A4AE" w14:textId="77777777" w:rsidR="000C2506" w:rsidRDefault="000C2506" w:rsidP="00CB7945">
      <w:pPr>
        <w:rPr>
          <w:b/>
          <w:bCs/>
          <w:i/>
        </w:rPr>
      </w:pPr>
    </w:p>
    <w:p w14:paraId="50DE9953" w14:textId="77777777" w:rsidR="001201FA" w:rsidRPr="00CB7945" w:rsidRDefault="001201FA" w:rsidP="00CB7945">
      <w:pPr>
        <w:pStyle w:val="Heading2"/>
      </w:pPr>
      <w:bookmarkStart w:id="34" w:name="_Toc97199292"/>
      <w:r w:rsidRPr="00CB7945">
        <w:t>Layout &amp; Site Map</w:t>
      </w:r>
      <w:bookmarkEnd w:id="33"/>
      <w:bookmarkEnd w:id="34"/>
    </w:p>
    <w:p w14:paraId="06ACF792" w14:textId="77777777" w:rsidR="001201FA" w:rsidRPr="001F7844" w:rsidRDefault="001201FA" w:rsidP="00567391">
      <w:pPr>
        <w:rPr>
          <w:rFonts w:cs="Arial"/>
        </w:rPr>
      </w:pPr>
    </w:p>
    <w:p w14:paraId="34A25D87" w14:textId="77777777" w:rsidR="001201FA" w:rsidRPr="00D22E6B" w:rsidRDefault="001201FA" w:rsidP="00CC5F21">
      <w:pPr>
        <w:pStyle w:val="BodyText2"/>
        <w:rPr>
          <w:rFonts w:ascii="Arial" w:hAnsi="Arial" w:cs="Arial"/>
          <w:sz w:val="22"/>
          <w:szCs w:val="22"/>
        </w:rPr>
      </w:pPr>
      <w:r w:rsidRPr="00D22E6B">
        <w:rPr>
          <w:rFonts w:ascii="Arial" w:hAnsi="Arial" w:cs="Arial"/>
          <w:sz w:val="22"/>
          <w:szCs w:val="22"/>
        </w:rPr>
        <w:t xml:space="preserve">Whether you are running an indoor or outdoor event, a detailed site plan must be supplied. </w:t>
      </w:r>
      <w:r w:rsidRPr="001F7844">
        <w:rPr>
          <w:rFonts w:ascii="Arial" w:hAnsi="Arial" w:cs="Arial"/>
          <w:sz w:val="22"/>
          <w:szCs w:val="22"/>
        </w:rPr>
        <w:t xml:space="preserve">You may find that </w:t>
      </w:r>
      <w:proofErr w:type="gramStart"/>
      <w:r w:rsidRPr="001F7844">
        <w:rPr>
          <w:rFonts w:ascii="Arial" w:hAnsi="Arial" w:cs="Arial"/>
          <w:sz w:val="22"/>
          <w:szCs w:val="22"/>
        </w:rPr>
        <w:t>a number of</w:t>
      </w:r>
      <w:proofErr w:type="gramEnd"/>
      <w:r w:rsidRPr="001F7844">
        <w:rPr>
          <w:rFonts w:ascii="Arial" w:hAnsi="Arial" w:cs="Arial"/>
          <w:sz w:val="22"/>
          <w:szCs w:val="22"/>
        </w:rPr>
        <w:t xml:space="preserve"> maps are required such as a general information map, access map and evacuation/emergency map. The following is a suggested list of items that should be clearly located on the map.  </w:t>
      </w:r>
      <w:r w:rsidRPr="00D22E6B">
        <w:rPr>
          <w:rFonts w:ascii="Arial" w:hAnsi="Arial" w:cs="Arial"/>
          <w:sz w:val="22"/>
          <w:szCs w:val="22"/>
        </w:rPr>
        <w:t>The items underlined are essential for all events and must be included:</w:t>
      </w:r>
    </w:p>
    <w:tbl>
      <w:tblPr>
        <w:tblW w:w="0" w:type="auto"/>
        <w:tblLook w:val="0000" w:firstRow="0" w:lastRow="0" w:firstColumn="0" w:lastColumn="0" w:noHBand="0" w:noVBand="0"/>
      </w:tblPr>
      <w:tblGrid>
        <w:gridCol w:w="4240"/>
        <w:gridCol w:w="4786"/>
      </w:tblGrid>
      <w:tr w:rsidR="001201FA" w:rsidRPr="001F7844" w14:paraId="7A6D9A37" w14:textId="77777777" w:rsidTr="00C82656">
        <w:tc>
          <w:tcPr>
            <w:tcW w:w="4240" w:type="dxa"/>
          </w:tcPr>
          <w:p w14:paraId="53EAD471" w14:textId="77777777" w:rsidR="001201FA" w:rsidRPr="001F7844" w:rsidRDefault="001201FA" w:rsidP="001F674B">
            <w:pPr>
              <w:pStyle w:val="ListParagraph"/>
              <w:numPr>
                <w:ilvl w:val="0"/>
                <w:numId w:val="42"/>
              </w:numPr>
            </w:pPr>
            <w:r w:rsidRPr="001F7844">
              <w:t>Proposed road closures (outdoor)</w:t>
            </w:r>
          </w:p>
          <w:p w14:paraId="72E4C911" w14:textId="77777777" w:rsidR="001201FA" w:rsidRPr="00363366" w:rsidRDefault="001201FA" w:rsidP="001F674B">
            <w:pPr>
              <w:pStyle w:val="ListParagraph"/>
              <w:numPr>
                <w:ilvl w:val="0"/>
                <w:numId w:val="42"/>
              </w:numPr>
              <w:rPr>
                <w:u w:val="single"/>
              </w:rPr>
            </w:pPr>
            <w:r w:rsidRPr="00363366">
              <w:rPr>
                <w:u w:val="single"/>
              </w:rPr>
              <w:t>Parking</w:t>
            </w:r>
          </w:p>
          <w:p w14:paraId="4E027F18" w14:textId="77777777" w:rsidR="001201FA" w:rsidRPr="00363366" w:rsidRDefault="001201FA" w:rsidP="001F674B">
            <w:pPr>
              <w:pStyle w:val="ListParagraph"/>
              <w:numPr>
                <w:ilvl w:val="0"/>
                <w:numId w:val="42"/>
              </w:numPr>
              <w:rPr>
                <w:u w:val="single"/>
              </w:rPr>
            </w:pPr>
            <w:r w:rsidRPr="00363366">
              <w:rPr>
                <w:u w:val="single"/>
              </w:rPr>
              <w:t>Accessible parking</w:t>
            </w:r>
          </w:p>
          <w:p w14:paraId="50D2A78A" w14:textId="77777777" w:rsidR="001201FA" w:rsidRPr="001F7844" w:rsidRDefault="001201FA" w:rsidP="001F674B">
            <w:pPr>
              <w:pStyle w:val="ListParagraph"/>
              <w:numPr>
                <w:ilvl w:val="0"/>
                <w:numId w:val="42"/>
              </w:numPr>
            </w:pPr>
            <w:r w:rsidRPr="00363366">
              <w:rPr>
                <w:u w:val="single"/>
              </w:rPr>
              <w:t>Emergency access route</w:t>
            </w:r>
            <w:r w:rsidRPr="001F7844">
              <w:t xml:space="preserve"> (outdoor)</w:t>
            </w:r>
          </w:p>
          <w:p w14:paraId="3C724195" w14:textId="77777777" w:rsidR="001201FA" w:rsidRPr="001F7844" w:rsidRDefault="001201FA" w:rsidP="001F674B">
            <w:pPr>
              <w:pStyle w:val="ListParagraph"/>
              <w:numPr>
                <w:ilvl w:val="0"/>
                <w:numId w:val="42"/>
              </w:numPr>
            </w:pPr>
            <w:r w:rsidRPr="001F7844">
              <w:t>Vehicle access routes</w:t>
            </w:r>
          </w:p>
          <w:p w14:paraId="064AD2EA" w14:textId="77777777" w:rsidR="001201FA" w:rsidRPr="00363366" w:rsidRDefault="001201FA" w:rsidP="001F674B">
            <w:pPr>
              <w:pStyle w:val="ListParagraph"/>
              <w:numPr>
                <w:ilvl w:val="0"/>
                <w:numId w:val="42"/>
              </w:numPr>
              <w:rPr>
                <w:u w:val="single"/>
              </w:rPr>
            </w:pPr>
            <w:r w:rsidRPr="00363366">
              <w:rPr>
                <w:u w:val="single"/>
              </w:rPr>
              <w:t>Entrances &amp; exits</w:t>
            </w:r>
          </w:p>
          <w:p w14:paraId="7F8A100E" w14:textId="77777777" w:rsidR="001201FA" w:rsidRPr="00363366" w:rsidRDefault="001201FA" w:rsidP="001F674B">
            <w:pPr>
              <w:pStyle w:val="ListParagraph"/>
              <w:numPr>
                <w:ilvl w:val="0"/>
                <w:numId w:val="42"/>
              </w:numPr>
              <w:rPr>
                <w:u w:val="single"/>
              </w:rPr>
            </w:pPr>
            <w:r w:rsidRPr="00363366">
              <w:rPr>
                <w:u w:val="single"/>
              </w:rPr>
              <w:t>Accessible pathways</w:t>
            </w:r>
          </w:p>
          <w:p w14:paraId="6E96DA00" w14:textId="77777777" w:rsidR="001201FA" w:rsidRPr="00363366" w:rsidRDefault="001201FA" w:rsidP="001F674B">
            <w:pPr>
              <w:pStyle w:val="ListParagraph"/>
              <w:numPr>
                <w:ilvl w:val="0"/>
                <w:numId w:val="42"/>
              </w:numPr>
              <w:rPr>
                <w:u w:val="single"/>
              </w:rPr>
            </w:pPr>
            <w:r w:rsidRPr="00363366">
              <w:rPr>
                <w:u w:val="single"/>
              </w:rPr>
              <w:t>First Aid locations</w:t>
            </w:r>
          </w:p>
          <w:p w14:paraId="2C362803" w14:textId="77777777" w:rsidR="001201FA" w:rsidRPr="00363366" w:rsidRDefault="001201FA" w:rsidP="001F674B">
            <w:pPr>
              <w:pStyle w:val="ListParagraph"/>
              <w:numPr>
                <w:ilvl w:val="0"/>
                <w:numId w:val="42"/>
              </w:numPr>
              <w:rPr>
                <w:u w:val="single"/>
              </w:rPr>
            </w:pPr>
            <w:r w:rsidRPr="00363366">
              <w:rPr>
                <w:u w:val="single"/>
              </w:rPr>
              <w:lastRenderedPageBreak/>
              <w:t xml:space="preserve">Toilets </w:t>
            </w:r>
          </w:p>
          <w:p w14:paraId="34A9D83A" w14:textId="77777777" w:rsidR="001201FA" w:rsidRPr="00363366" w:rsidRDefault="001201FA" w:rsidP="001F674B">
            <w:pPr>
              <w:pStyle w:val="ListParagraph"/>
              <w:numPr>
                <w:ilvl w:val="0"/>
                <w:numId w:val="42"/>
              </w:numPr>
              <w:rPr>
                <w:u w:val="single"/>
              </w:rPr>
            </w:pPr>
            <w:r w:rsidRPr="00363366">
              <w:rPr>
                <w:u w:val="single"/>
              </w:rPr>
              <w:t>Accessible toilets</w:t>
            </w:r>
          </w:p>
          <w:p w14:paraId="72D8FA71" w14:textId="77777777" w:rsidR="001201FA" w:rsidRPr="001F7844" w:rsidRDefault="001201FA" w:rsidP="00CB7945">
            <w:pPr>
              <w:pStyle w:val="ListParagraph"/>
              <w:numPr>
                <w:ilvl w:val="0"/>
                <w:numId w:val="42"/>
              </w:numPr>
            </w:pPr>
            <w:r w:rsidRPr="001F7844">
              <w:t>Power</w:t>
            </w:r>
          </w:p>
        </w:tc>
        <w:tc>
          <w:tcPr>
            <w:tcW w:w="4786" w:type="dxa"/>
          </w:tcPr>
          <w:p w14:paraId="090CA4EF" w14:textId="77777777" w:rsidR="001201FA" w:rsidRPr="001F7844" w:rsidRDefault="001201FA" w:rsidP="001F674B">
            <w:pPr>
              <w:pStyle w:val="ListParagraph"/>
              <w:numPr>
                <w:ilvl w:val="0"/>
                <w:numId w:val="43"/>
              </w:numPr>
            </w:pPr>
            <w:r w:rsidRPr="001F7844">
              <w:lastRenderedPageBreak/>
              <w:t>Lighting</w:t>
            </w:r>
          </w:p>
          <w:p w14:paraId="45201D3F" w14:textId="77777777" w:rsidR="001201FA" w:rsidRPr="001F7844" w:rsidRDefault="001201FA" w:rsidP="001F674B">
            <w:pPr>
              <w:pStyle w:val="ListParagraph"/>
              <w:numPr>
                <w:ilvl w:val="0"/>
                <w:numId w:val="43"/>
              </w:numPr>
            </w:pPr>
            <w:r w:rsidRPr="001F7844">
              <w:t>Stalls - food, businesses, crafts etc</w:t>
            </w:r>
          </w:p>
          <w:p w14:paraId="7C0ECB1B" w14:textId="77777777" w:rsidR="001201FA" w:rsidRPr="001F7844" w:rsidRDefault="001201FA" w:rsidP="001F674B">
            <w:pPr>
              <w:pStyle w:val="ListParagraph"/>
              <w:numPr>
                <w:ilvl w:val="0"/>
                <w:numId w:val="43"/>
              </w:numPr>
            </w:pPr>
            <w:r w:rsidRPr="001F7844">
              <w:t>Staging - main performance areas</w:t>
            </w:r>
          </w:p>
          <w:p w14:paraId="5E92C71D" w14:textId="77777777" w:rsidR="001201FA" w:rsidRPr="001F7844" w:rsidRDefault="001201FA" w:rsidP="001F674B">
            <w:pPr>
              <w:pStyle w:val="ListParagraph"/>
              <w:numPr>
                <w:ilvl w:val="0"/>
                <w:numId w:val="43"/>
              </w:numPr>
            </w:pPr>
            <w:r w:rsidRPr="001F7844">
              <w:t>Location of litter bins</w:t>
            </w:r>
          </w:p>
          <w:p w14:paraId="3FED8A90" w14:textId="77777777" w:rsidR="001201FA" w:rsidRPr="00363366" w:rsidRDefault="001201FA" w:rsidP="001F674B">
            <w:pPr>
              <w:pStyle w:val="ListParagraph"/>
              <w:numPr>
                <w:ilvl w:val="0"/>
                <w:numId w:val="43"/>
              </w:numPr>
              <w:rPr>
                <w:u w:val="single"/>
              </w:rPr>
            </w:pPr>
            <w:r w:rsidRPr="00363366">
              <w:rPr>
                <w:u w:val="single"/>
              </w:rPr>
              <w:t xml:space="preserve">Information stand </w:t>
            </w:r>
          </w:p>
          <w:p w14:paraId="16E986CA" w14:textId="77777777" w:rsidR="001201FA" w:rsidRPr="00363366" w:rsidRDefault="001201FA" w:rsidP="001F674B">
            <w:pPr>
              <w:pStyle w:val="ListParagraph"/>
              <w:numPr>
                <w:ilvl w:val="0"/>
                <w:numId w:val="43"/>
              </w:numPr>
              <w:rPr>
                <w:u w:val="single"/>
              </w:rPr>
            </w:pPr>
            <w:r w:rsidRPr="00363366">
              <w:rPr>
                <w:u w:val="single"/>
              </w:rPr>
              <w:t>Drinking water taps</w:t>
            </w:r>
          </w:p>
          <w:p w14:paraId="17E4AA02" w14:textId="77777777" w:rsidR="001201FA" w:rsidRPr="00363366" w:rsidRDefault="001201FA" w:rsidP="001F674B">
            <w:pPr>
              <w:pStyle w:val="ListParagraph"/>
              <w:numPr>
                <w:ilvl w:val="0"/>
                <w:numId w:val="43"/>
              </w:numPr>
              <w:rPr>
                <w:u w:val="single"/>
              </w:rPr>
            </w:pPr>
            <w:r w:rsidRPr="00363366">
              <w:rPr>
                <w:u w:val="single"/>
              </w:rPr>
              <w:t>Liquor licensed areas</w:t>
            </w:r>
            <w:r w:rsidRPr="001F7844">
              <w:t xml:space="preserve"> (if applicable)</w:t>
            </w:r>
          </w:p>
          <w:p w14:paraId="3A5AD22A" w14:textId="77777777" w:rsidR="001201FA" w:rsidRPr="00363366" w:rsidRDefault="001201FA" w:rsidP="001F674B">
            <w:pPr>
              <w:pStyle w:val="ListParagraph"/>
              <w:numPr>
                <w:ilvl w:val="0"/>
                <w:numId w:val="43"/>
              </w:numPr>
              <w:rPr>
                <w:u w:val="single"/>
              </w:rPr>
            </w:pPr>
            <w:r w:rsidRPr="00363366">
              <w:rPr>
                <w:u w:val="single"/>
              </w:rPr>
              <w:t>Fire extinguisher equipment</w:t>
            </w:r>
          </w:p>
          <w:p w14:paraId="493D5B04" w14:textId="77777777" w:rsidR="001201FA" w:rsidRPr="00363366" w:rsidRDefault="001201FA" w:rsidP="001F674B">
            <w:pPr>
              <w:pStyle w:val="ListParagraph"/>
              <w:numPr>
                <w:ilvl w:val="0"/>
                <w:numId w:val="43"/>
              </w:numPr>
              <w:rPr>
                <w:u w:val="single"/>
              </w:rPr>
            </w:pPr>
            <w:r w:rsidRPr="00363366">
              <w:rPr>
                <w:u w:val="single"/>
              </w:rPr>
              <w:t>Lost children</w:t>
            </w:r>
            <w:r w:rsidRPr="001F7844">
              <w:t xml:space="preserve"> (if applicable)</w:t>
            </w:r>
          </w:p>
          <w:p w14:paraId="51D9866A" w14:textId="77777777" w:rsidR="001201FA" w:rsidRPr="00363366" w:rsidRDefault="001201FA" w:rsidP="001F674B">
            <w:pPr>
              <w:pStyle w:val="ListParagraph"/>
              <w:numPr>
                <w:ilvl w:val="0"/>
                <w:numId w:val="43"/>
              </w:numPr>
              <w:rPr>
                <w:u w:val="single"/>
              </w:rPr>
            </w:pPr>
            <w:r w:rsidRPr="001F7844">
              <w:lastRenderedPageBreak/>
              <w:t>Event amusements &amp; attractions</w:t>
            </w:r>
          </w:p>
          <w:p w14:paraId="210661CF" w14:textId="77777777" w:rsidR="001201FA" w:rsidRPr="00E271D1" w:rsidRDefault="001201FA" w:rsidP="00CB7945">
            <w:pPr>
              <w:pStyle w:val="ListParagraph"/>
              <w:numPr>
                <w:ilvl w:val="0"/>
                <w:numId w:val="43"/>
              </w:numPr>
              <w:rPr>
                <w:u w:val="single"/>
              </w:rPr>
            </w:pPr>
            <w:r w:rsidRPr="001F7844">
              <w:t xml:space="preserve">Placement of rubbish and recycling bins </w:t>
            </w:r>
          </w:p>
          <w:p w14:paraId="0CE2F8C0" w14:textId="77777777" w:rsidR="00E271D1" w:rsidRPr="00E271D1" w:rsidRDefault="00E271D1" w:rsidP="00E271D1">
            <w:pPr>
              <w:pStyle w:val="ListParagraph"/>
              <w:rPr>
                <w:u w:val="single"/>
              </w:rPr>
            </w:pPr>
          </w:p>
        </w:tc>
      </w:tr>
    </w:tbl>
    <w:p w14:paraId="59C22039" w14:textId="77777777" w:rsidR="001201FA" w:rsidRPr="001F7844" w:rsidRDefault="001201FA" w:rsidP="00CC5F21">
      <w:pPr>
        <w:jc w:val="both"/>
      </w:pPr>
      <w:r w:rsidRPr="001F7844">
        <w:lastRenderedPageBreak/>
        <w:t>When deciding upon layout, think about how different areas and attractions will complement each other. The layout of your event whether it is indoor or outdoor can provide a different experience for your audience. The following is a list of suggestions to consider when deciding your layout:</w:t>
      </w:r>
    </w:p>
    <w:p w14:paraId="075B0872" w14:textId="77777777" w:rsidR="001201FA" w:rsidRPr="001F7844" w:rsidRDefault="001201FA" w:rsidP="00CC5F21">
      <w:pPr>
        <w:jc w:val="both"/>
      </w:pPr>
    </w:p>
    <w:p w14:paraId="4A5FB9CE" w14:textId="77777777" w:rsidR="001201FA" w:rsidRPr="001F7844" w:rsidRDefault="001201FA" w:rsidP="00363366">
      <w:pPr>
        <w:pStyle w:val="ListParagraph"/>
        <w:numPr>
          <w:ilvl w:val="0"/>
          <w:numId w:val="20"/>
        </w:numPr>
        <w:jc w:val="both"/>
      </w:pPr>
      <w:r w:rsidRPr="001F7844">
        <w:t xml:space="preserve">Food areas should be in sections where people can make the most of the entertainment/program.  </w:t>
      </w:r>
    </w:p>
    <w:p w14:paraId="5567FD1C" w14:textId="77777777" w:rsidR="001201FA" w:rsidRPr="001F7844" w:rsidRDefault="001201FA" w:rsidP="00363366">
      <w:pPr>
        <w:pStyle w:val="ListParagraph"/>
        <w:numPr>
          <w:ilvl w:val="0"/>
          <w:numId w:val="20"/>
        </w:numPr>
        <w:jc w:val="both"/>
      </w:pPr>
      <w:r w:rsidRPr="001F7844">
        <w:t xml:space="preserve">Toilets, </w:t>
      </w:r>
      <w:proofErr w:type="gramStart"/>
      <w:r w:rsidRPr="001F7844">
        <w:t>water</w:t>
      </w:r>
      <w:proofErr w:type="gramEnd"/>
      <w:r w:rsidRPr="001F7844">
        <w:t xml:space="preserve"> and First Aid should be located in prominent and accessible locations.</w:t>
      </w:r>
    </w:p>
    <w:p w14:paraId="1165FCE2" w14:textId="77777777" w:rsidR="001201FA" w:rsidRPr="001F7844" w:rsidRDefault="001201FA" w:rsidP="00363366">
      <w:pPr>
        <w:pStyle w:val="ListParagraph"/>
        <w:numPr>
          <w:ilvl w:val="0"/>
          <w:numId w:val="20"/>
        </w:numPr>
        <w:jc w:val="both"/>
      </w:pPr>
      <w:r w:rsidRPr="001F7844">
        <w:t>Accessible parking needs to be clearly marked and managed during the event. Accessible pathways need to link the parking area to the event site.</w:t>
      </w:r>
    </w:p>
    <w:p w14:paraId="10A31830" w14:textId="77777777" w:rsidR="001201FA" w:rsidRPr="001F7844" w:rsidRDefault="001201FA" w:rsidP="00363366">
      <w:pPr>
        <w:pStyle w:val="ListParagraph"/>
        <w:numPr>
          <w:ilvl w:val="0"/>
          <w:numId w:val="20"/>
        </w:numPr>
        <w:jc w:val="both"/>
      </w:pPr>
      <w:r w:rsidRPr="001F7844">
        <w:t xml:space="preserve">Allow space in your layout for people to congregate. You do not want to create areas where there is risk to the audience due to </w:t>
      </w:r>
      <w:r w:rsidR="00363366" w:rsidRPr="001F7844">
        <w:t>overcrowding</w:t>
      </w:r>
      <w:r w:rsidRPr="001F7844">
        <w:t>.</w:t>
      </w:r>
    </w:p>
    <w:p w14:paraId="5BE391BF" w14:textId="77777777" w:rsidR="001201FA" w:rsidRPr="001F7844" w:rsidRDefault="001201FA" w:rsidP="00363366">
      <w:pPr>
        <w:pStyle w:val="ListParagraph"/>
        <w:numPr>
          <w:ilvl w:val="0"/>
          <w:numId w:val="20"/>
        </w:numPr>
        <w:jc w:val="both"/>
      </w:pPr>
      <w:r w:rsidRPr="001F7844">
        <w:t>If you are organising an outdoor event, consider the use of natural shade and plan your activities in those locations so that the audience can participate in a safe environment.</w:t>
      </w:r>
    </w:p>
    <w:p w14:paraId="445B41F3" w14:textId="77777777" w:rsidR="001C770E" w:rsidRDefault="001201FA" w:rsidP="00363366">
      <w:pPr>
        <w:pStyle w:val="ListParagraph"/>
        <w:numPr>
          <w:ilvl w:val="0"/>
          <w:numId w:val="20"/>
        </w:numPr>
        <w:jc w:val="both"/>
      </w:pPr>
      <w:r w:rsidRPr="001F7844">
        <w:t>If you are using equipment that requires power, locate them close to the power source whether it be mains power or through a generator. You need to manage the risk of power cords in areas where the public can access and walk.</w:t>
      </w:r>
    </w:p>
    <w:p w14:paraId="7BFDE0E3" w14:textId="77777777" w:rsidR="000C2506" w:rsidRDefault="000C2506" w:rsidP="00CC5F21">
      <w:pPr>
        <w:jc w:val="both"/>
        <w:rPr>
          <w:rFonts w:cs="Arial"/>
          <w:b/>
          <w:bCs/>
          <w:i/>
          <w:iCs/>
        </w:rPr>
      </w:pPr>
    </w:p>
    <w:p w14:paraId="55A96DF5" w14:textId="77777777" w:rsidR="001201FA" w:rsidRDefault="001201FA" w:rsidP="00CC5F21">
      <w:pPr>
        <w:jc w:val="both"/>
        <w:rPr>
          <w:rFonts w:cs="Arial"/>
          <w:b/>
          <w:bCs/>
          <w:i/>
          <w:iCs/>
        </w:rPr>
      </w:pPr>
      <w:r w:rsidRPr="00A50B4E">
        <w:rPr>
          <w:rFonts w:cs="Arial"/>
          <w:b/>
          <w:bCs/>
          <w:i/>
          <w:iCs/>
        </w:rPr>
        <w:t>In this section of your event plan, include a copy of any of the site maps you will be using for your event.</w:t>
      </w:r>
      <w:bookmarkStart w:id="35" w:name="_Toc237853235"/>
    </w:p>
    <w:p w14:paraId="5FEC35D4" w14:textId="77777777" w:rsidR="000C2506" w:rsidRDefault="000C2506" w:rsidP="00CC5F21">
      <w:pPr>
        <w:jc w:val="both"/>
        <w:rPr>
          <w:rFonts w:cs="Arial"/>
          <w:b/>
          <w:bCs/>
          <w:i/>
          <w:iCs/>
        </w:rPr>
      </w:pPr>
    </w:p>
    <w:p w14:paraId="03DA0074" w14:textId="77777777" w:rsidR="001201FA" w:rsidRPr="00CB7945" w:rsidRDefault="001201FA" w:rsidP="00CB7945">
      <w:pPr>
        <w:pStyle w:val="Heading2"/>
      </w:pPr>
      <w:bookmarkStart w:id="36" w:name="_Toc97199293"/>
      <w:r w:rsidRPr="00CB7945">
        <w:t>Toilets</w:t>
      </w:r>
      <w:bookmarkEnd w:id="36"/>
    </w:p>
    <w:p w14:paraId="5D500DF9" w14:textId="77777777" w:rsidR="001201FA" w:rsidRPr="00366114" w:rsidRDefault="001201FA" w:rsidP="00567391">
      <w:pPr>
        <w:rPr>
          <w:rFonts w:cs="Arial"/>
        </w:rPr>
      </w:pPr>
    </w:p>
    <w:p w14:paraId="6334ED42" w14:textId="77777777" w:rsidR="001201FA" w:rsidRPr="00366114" w:rsidRDefault="00B30E19" w:rsidP="00CC5F21">
      <w:pPr>
        <w:jc w:val="both"/>
      </w:pPr>
      <w:r>
        <w:t>It is important to ensure that an event has an adequate number of toilet facilities. C</w:t>
      </w:r>
      <w:r w:rsidRPr="00366114">
        <w:t>lean</w:t>
      </w:r>
      <w:r>
        <w:t xml:space="preserve">ing </w:t>
      </w:r>
      <w:r w:rsidRPr="00366114">
        <w:t>and maint</w:t>
      </w:r>
      <w:r>
        <w:t xml:space="preserve">enance of the facilities </w:t>
      </w:r>
      <w:r w:rsidRPr="00366114">
        <w:t xml:space="preserve">is extremely important and can often be a determining factor of </w:t>
      </w:r>
      <w:proofErr w:type="gramStart"/>
      <w:r w:rsidR="00DA542E">
        <w:t>whether or not</w:t>
      </w:r>
      <w:proofErr w:type="gramEnd"/>
      <w:r w:rsidR="00DA542E">
        <w:t xml:space="preserve"> </w:t>
      </w:r>
      <w:r w:rsidRPr="00366114">
        <w:t>attendees enjoy the event</w:t>
      </w:r>
      <w:r>
        <w:t xml:space="preserve">. </w:t>
      </w:r>
      <w:r w:rsidR="001201FA" w:rsidRPr="00366114">
        <w:t xml:space="preserve">The number of toilets required at your event will depend on </w:t>
      </w:r>
      <w:r w:rsidR="00CF2CC0" w:rsidRPr="00366114">
        <w:t>several</w:t>
      </w:r>
      <w:r w:rsidR="001201FA" w:rsidRPr="00366114">
        <w:t xml:space="preserve"> factors including:</w:t>
      </w:r>
    </w:p>
    <w:p w14:paraId="007EFB16" w14:textId="77777777" w:rsidR="001201FA" w:rsidRPr="00366114" w:rsidRDefault="001201FA" w:rsidP="00CC5F21">
      <w:pPr>
        <w:jc w:val="both"/>
      </w:pPr>
    </w:p>
    <w:p w14:paraId="22732302" w14:textId="77777777" w:rsidR="001201FA" w:rsidRPr="00366114" w:rsidRDefault="001201FA" w:rsidP="00363366">
      <w:pPr>
        <w:pStyle w:val="ListParagraph"/>
        <w:numPr>
          <w:ilvl w:val="0"/>
          <w:numId w:val="21"/>
        </w:numPr>
        <w:jc w:val="both"/>
      </w:pPr>
      <w:r w:rsidRPr="00366114">
        <w:t xml:space="preserve">Anticipated crowd numbers </w:t>
      </w:r>
    </w:p>
    <w:p w14:paraId="3612B70E" w14:textId="77777777" w:rsidR="001201FA" w:rsidRPr="00366114" w:rsidRDefault="001201FA" w:rsidP="00363366">
      <w:pPr>
        <w:pStyle w:val="ListParagraph"/>
        <w:numPr>
          <w:ilvl w:val="0"/>
          <w:numId w:val="21"/>
        </w:numPr>
        <w:jc w:val="both"/>
      </w:pPr>
      <w:r w:rsidRPr="00366114">
        <w:t xml:space="preserve">The gender of patrons (women require more facilities than men) </w:t>
      </w:r>
    </w:p>
    <w:p w14:paraId="07056354" w14:textId="77777777" w:rsidR="001201FA" w:rsidRPr="00366114" w:rsidRDefault="001201FA" w:rsidP="00363366">
      <w:pPr>
        <w:pStyle w:val="ListParagraph"/>
        <w:numPr>
          <w:ilvl w:val="0"/>
          <w:numId w:val="21"/>
        </w:numPr>
        <w:jc w:val="both"/>
      </w:pPr>
      <w:r w:rsidRPr="00366114">
        <w:t>The durati</w:t>
      </w:r>
      <w:r w:rsidR="00462378">
        <w:t xml:space="preserve">on of the event or festival </w:t>
      </w:r>
    </w:p>
    <w:p w14:paraId="74C03107" w14:textId="77777777" w:rsidR="00AD3531" w:rsidRDefault="001201FA" w:rsidP="00363366">
      <w:pPr>
        <w:pStyle w:val="ListParagraph"/>
        <w:numPr>
          <w:ilvl w:val="0"/>
          <w:numId w:val="21"/>
        </w:numPr>
        <w:jc w:val="both"/>
      </w:pPr>
      <w:r w:rsidRPr="00366114">
        <w:t>If alcohol will be available</w:t>
      </w:r>
    </w:p>
    <w:p w14:paraId="0C25DD7F" w14:textId="77777777" w:rsidR="00AD3531" w:rsidRDefault="00AD3531" w:rsidP="00363366">
      <w:pPr>
        <w:pStyle w:val="ListParagraph"/>
        <w:numPr>
          <w:ilvl w:val="0"/>
          <w:numId w:val="21"/>
        </w:numPr>
        <w:jc w:val="both"/>
      </w:pPr>
      <w:r>
        <w:t xml:space="preserve">Provisions for people with disabilities </w:t>
      </w:r>
    </w:p>
    <w:p w14:paraId="23AEFFAB" w14:textId="77777777" w:rsidR="001201FA" w:rsidRPr="00366114" w:rsidRDefault="00AD3531" w:rsidP="00363366">
      <w:pPr>
        <w:pStyle w:val="ListParagraph"/>
        <w:numPr>
          <w:ilvl w:val="0"/>
          <w:numId w:val="21"/>
        </w:numPr>
        <w:jc w:val="both"/>
      </w:pPr>
      <w:r>
        <w:t xml:space="preserve">Provisions for parents </w:t>
      </w:r>
      <w:r w:rsidR="001201FA" w:rsidRPr="00366114">
        <w:t xml:space="preserve"> </w:t>
      </w:r>
    </w:p>
    <w:p w14:paraId="0B93153F" w14:textId="77777777" w:rsidR="001201FA" w:rsidRPr="00366114" w:rsidRDefault="001201FA" w:rsidP="00CC5F21">
      <w:pPr>
        <w:jc w:val="both"/>
      </w:pPr>
    </w:p>
    <w:bookmarkEnd w:id="35"/>
    <w:p w14:paraId="24A2C85D" w14:textId="77777777" w:rsidR="001201FA" w:rsidRDefault="001201FA" w:rsidP="00CC5F21">
      <w:pPr>
        <w:jc w:val="both"/>
        <w:rPr>
          <w:rFonts w:cs="Arial"/>
        </w:rPr>
      </w:pPr>
      <w:r w:rsidRPr="00366114">
        <w:rPr>
          <w:rFonts w:cs="Arial"/>
        </w:rPr>
        <w:t>Toilet faciliti</w:t>
      </w:r>
      <w:r w:rsidR="00B30E19">
        <w:rPr>
          <w:rFonts w:cs="Arial"/>
        </w:rPr>
        <w:t xml:space="preserve">es requirements </w:t>
      </w:r>
      <w:r w:rsidRPr="00366114">
        <w:rPr>
          <w:rFonts w:cs="Arial"/>
        </w:rPr>
        <w:t>for events w</w:t>
      </w:r>
      <w:r w:rsidR="00B30E19">
        <w:rPr>
          <w:rFonts w:cs="Arial"/>
        </w:rPr>
        <w:t xml:space="preserve">ithout </w:t>
      </w:r>
      <w:r w:rsidRPr="00366114">
        <w:rPr>
          <w:rFonts w:cs="Arial"/>
        </w:rPr>
        <w:t>alcohol</w:t>
      </w:r>
    </w:p>
    <w:p w14:paraId="13ED4D49" w14:textId="77777777" w:rsidR="000C2506" w:rsidRPr="00366114" w:rsidRDefault="000C2506" w:rsidP="00CC5F21">
      <w:pPr>
        <w:jc w:val="both"/>
        <w:rPr>
          <w:rFonts w:cs="Arial"/>
        </w:rPr>
      </w:pPr>
    </w:p>
    <w:tbl>
      <w:tblPr>
        <w:tblpPr w:leftFromText="180" w:rightFromText="180" w:vertAnchor="text" w:horzAnchor="margin" w:tblpXSpec="center" w:tblpY="136"/>
        <w:tblW w:w="7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999"/>
        <w:gridCol w:w="1023"/>
        <w:gridCol w:w="999"/>
        <w:gridCol w:w="1536"/>
        <w:gridCol w:w="1060"/>
      </w:tblGrid>
      <w:tr w:rsidR="001201FA" w:rsidRPr="00366114" w14:paraId="632D6C5C" w14:textId="77777777" w:rsidTr="00E546AC">
        <w:trPr>
          <w:cantSplit/>
        </w:trPr>
        <w:tc>
          <w:tcPr>
            <w:tcW w:w="1391" w:type="dxa"/>
          </w:tcPr>
          <w:p w14:paraId="11BAB786" w14:textId="77777777" w:rsidR="001201FA" w:rsidRPr="00F906E4" w:rsidRDefault="001201FA" w:rsidP="00CB7945">
            <w:pPr>
              <w:rPr>
                <w:rFonts w:cs="Arial"/>
              </w:rPr>
            </w:pPr>
          </w:p>
        </w:tc>
        <w:tc>
          <w:tcPr>
            <w:tcW w:w="3021" w:type="dxa"/>
            <w:gridSpan w:val="3"/>
          </w:tcPr>
          <w:p w14:paraId="431F4687" w14:textId="77777777" w:rsidR="001201FA" w:rsidRPr="00F906E4" w:rsidRDefault="001201FA" w:rsidP="00CB7945">
            <w:pPr>
              <w:rPr>
                <w:rFonts w:cs="Arial"/>
              </w:rPr>
            </w:pPr>
            <w:r w:rsidRPr="00F906E4">
              <w:rPr>
                <w:rFonts w:cs="Arial"/>
              </w:rPr>
              <w:t>Males</w:t>
            </w:r>
          </w:p>
        </w:tc>
        <w:tc>
          <w:tcPr>
            <w:tcW w:w="2596" w:type="dxa"/>
            <w:gridSpan w:val="2"/>
          </w:tcPr>
          <w:p w14:paraId="21E18163" w14:textId="77777777" w:rsidR="001201FA" w:rsidRPr="00F906E4" w:rsidRDefault="001201FA" w:rsidP="00CB7945">
            <w:pPr>
              <w:rPr>
                <w:rFonts w:cs="Arial"/>
              </w:rPr>
            </w:pPr>
            <w:r w:rsidRPr="00F906E4">
              <w:rPr>
                <w:rFonts w:cs="Arial"/>
              </w:rPr>
              <w:t>Females</w:t>
            </w:r>
          </w:p>
        </w:tc>
      </w:tr>
      <w:tr w:rsidR="001201FA" w:rsidRPr="00366114" w14:paraId="12D01A05" w14:textId="77777777" w:rsidTr="00E546AC">
        <w:tc>
          <w:tcPr>
            <w:tcW w:w="1391" w:type="dxa"/>
          </w:tcPr>
          <w:p w14:paraId="60A2E481" w14:textId="77777777" w:rsidR="001201FA" w:rsidRPr="00F906E4" w:rsidRDefault="001201FA" w:rsidP="00CB7945">
            <w:pPr>
              <w:rPr>
                <w:rFonts w:cs="Arial"/>
              </w:rPr>
            </w:pPr>
            <w:r w:rsidRPr="00F906E4">
              <w:rPr>
                <w:rFonts w:cs="Arial"/>
              </w:rPr>
              <w:t>Patrons</w:t>
            </w:r>
          </w:p>
        </w:tc>
        <w:tc>
          <w:tcPr>
            <w:tcW w:w="999" w:type="dxa"/>
          </w:tcPr>
          <w:p w14:paraId="642515F5" w14:textId="77777777" w:rsidR="001201FA" w:rsidRPr="00F906E4" w:rsidRDefault="001201FA" w:rsidP="00CB7945">
            <w:pPr>
              <w:rPr>
                <w:rFonts w:cs="Arial"/>
              </w:rPr>
            </w:pPr>
            <w:r>
              <w:rPr>
                <w:rFonts w:cs="Arial"/>
              </w:rPr>
              <w:t>Toilet</w:t>
            </w:r>
          </w:p>
        </w:tc>
        <w:tc>
          <w:tcPr>
            <w:tcW w:w="1023" w:type="dxa"/>
          </w:tcPr>
          <w:p w14:paraId="7DC843D3" w14:textId="77777777" w:rsidR="001201FA" w:rsidRPr="00F906E4" w:rsidRDefault="001201FA" w:rsidP="00CB7945">
            <w:pPr>
              <w:rPr>
                <w:rFonts w:cs="Arial"/>
              </w:rPr>
            </w:pPr>
            <w:r w:rsidRPr="00F906E4">
              <w:rPr>
                <w:rFonts w:cs="Arial"/>
              </w:rPr>
              <w:t>Urinals</w:t>
            </w:r>
          </w:p>
        </w:tc>
        <w:tc>
          <w:tcPr>
            <w:tcW w:w="999" w:type="dxa"/>
          </w:tcPr>
          <w:p w14:paraId="06DEDE1B" w14:textId="77777777" w:rsidR="001201FA" w:rsidRPr="00F906E4" w:rsidRDefault="001201FA" w:rsidP="00CB7945">
            <w:pPr>
              <w:rPr>
                <w:rFonts w:cs="Arial"/>
              </w:rPr>
            </w:pPr>
            <w:r w:rsidRPr="00F906E4">
              <w:rPr>
                <w:rFonts w:cs="Arial"/>
              </w:rPr>
              <w:t>Hand</w:t>
            </w:r>
          </w:p>
          <w:p w14:paraId="2EFB6D61" w14:textId="77777777" w:rsidR="001201FA" w:rsidRPr="00F906E4" w:rsidRDefault="001201FA" w:rsidP="00CB7945">
            <w:pPr>
              <w:rPr>
                <w:rFonts w:cs="Arial"/>
              </w:rPr>
            </w:pPr>
            <w:r w:rsidRPr="00F906E4">
              <w:rPr>
                <w:rFonts w:cs="Arial"/>
              </w:rPr>
              <w:t>Basins</w:t>
            </w:r>
          </w:p>
        </w:tc>
        <w:tc>
          <w:tcPr>
            <w:tcW w:w="1536" w:type="dxa"/>
          </w:tcPr>
          <w:p w14:paraId="7E9FE538" w14:textId="77777777" w:rsidR="001201FA" w:rsidRPr="00F906E4" w:rsidRDefault="001201FA" w:rsidP="00CB7945">
            <w:pPr>
              <w:rPr>
                <w:rFonts w:cs="Arial"/>
              </w:rPr>
            </w:pPr>
            <w:r>
              <w:rPr>
                <w:rFonts w:cs="Arial"/>
              </w:rPr>
              <w:t>Toilet</w:t>
            </w:r>
          </w:p>
        </w:tc>
        <w:tc>
          <w:tcPr>
            <w:tcW w:w="1060" w:type="dxa"/>
          </w:tcPr>
          <w:p w14:paraId="5729A461" w14:textId="77777777" w:rsidR="001201FA" w:rsidRPr="00F906E4" w:rsidRDefault="001201FA" w:rsidP="00CB7945">
            <w:pPr>
              <w:rPr>
                <w:rFonts w:cs="Arial"/>
              </w:rPr>
            </w:pPr>
            <w:r w:rsidRPr="00F906E4">
              <w:rPr>
                <w:rFonts w:cs="Arial"/>
              </w:rPr>
              <w:t>Hand</w:t>
            </w:r>
          </w:p>
          <w:p w14:paraId="739413FF" w14:textId="77777777" w:rsidR="001201FA" w:rsidRPr="00F906E4" w:rsidRDefault="001201FA" w:rsidP="00CB7945">
            <w:pPr>
              <w:rPr>
                <w:rFonts w:cs="Arial"/>
              </w:rPr>
            </w:pPr>
            <w:r w:rsidRPr="00F906E4">
              <w:rPr>
                <w:rFonts w:cs="Arial"/>
              </w:rPr>
              <w:t>Basins</w:t>
            </w:r>
          </w:p>
        </w:tc>
      </w:tr>
      <w:tr w:rsidR="001201FA" w:rsidRPr="00366114" w14:paraId="049885F8" w14:textId="77777777" w:rsidTr="00E546AC">
        <w:tc>
          <w:tcPr>
            <w:tcW w:w="1391" w:type="dxa"/>
          </w:tcPr>
          <w:p w14:paraId="5482F95F" w14:textId="77777777" w:rsidR="001201FA" w:rsidRPr="00F906E4" w:rsidRDefault="001201FA" w:rsidP="00CB7945">
            <w:pPr>
              <w:rPr>
                <w:rFonts w:cs="Arial"/>
              </w:rPr>
            </w:pPr>
            <w:r w:rsidRPr="00F906E4">
              <w:rPr>
                <w:rFonts w:cs="Arial"/>
              </w:rPr>
              <w:t>&lt;500</w:t>
            </w:r>
          </w:p>
        </w:tc>
        <w:tc>
          <w:tcPr>
            <w:tcW w:w="999" w:type="dxa"/>
          </w:tcPr>
          <w:p w14:paraId="3FA59D42" w14:textId="77777777" w:rsidR="001201FA" w:rsidRPr="00F906E4" w:rsidRDefault="001201FA" w:rsidP="004C21C1">
            <w:pPr>
              <w:jc w:val="center"/>
              <w:rPr>
                <w:rFonts w:cs="Arial"/>
              </w:rPr>
            </w:pPr>
            <w:r w:rsidRPr="00F906E4">
              <w:rPr>
                <w:rFonts w:cs="Arial"/>
              </w:rPr>
              <w:t>1</w:t>
            </w:r>
          </w:p>
        </w:tc>
        <w:tc>
          <w:tcPr>
            <w:tcW w:w="1023" w:type="dxa"/>
          </w:tcPr>
          <w:p w14:paraId="4F8ECE75" w14:textId="77777777" w:rsidR="001201FA" w:rsidRPr="00F906E4" w:rsidRDefault="001201FA" w:rsidP="004C21C1">
            <w:pPr>
              <w:jc w:val="center"/>
              <w:rPr>
                <w:rFonts w:cs="Arial"/>
              </w:rPr>
            </w:pPr>
            <w:r w:rsidRPr="00F906E4">
              <w:rPr>
                <w:rFonts w:cs="Arial"/>
              </w:rPr>
              <w:t>2</w:t>
            </w:r>
          </w:p>
        </w:tc>
        <w:tc>
          <w:tcPr>
            <w:tcW w:w="999" w:type="dxa"/>
          </w:tcPr>
          <w:p w14:paraId="34934468" w14:textId="77777777" w:rsidR="001201FA" w:rsidRPr="00F906E4" w:rsidRDefault="001201FA" w:rsidP="004C21C1">
            <w:pPr>
              <w:jc w:val="center"/>
              <w:rPr>
                <w:rFonts w:cs="Arial"/>
              </w:rPr>
            </w:pPr>
            <w:r w:rsidRPr="00F906E4">
              <w:rPr>
                <w:rFonts w:cs="Arial"/>
              </w:rPr>
              <w:t>2</w:t>
            </w:r>
          </w:p>
        </w:tc>
        <w:tc>
          <w:tcPr>
            <w:tcW w:w="1536" w:type="dxa"/>
          </w:tcPr>
          <w:p w14:paraId="10B424D3" w14:textId="77777777" w:rsidR="001201FA" w:rsidRPr="00F906E4" w:rsidRDefault="001201FA" w:rsidP="004C21C1">
            <w:pPr>
              <w:jc w:val="center"/>
              <w:rPr>
                <w:rFonts w:cs="Arial"/>
              </w:rPr>
            </w:pPr>
            <w:r w:rsidRPr="00F906E4">
              <w:rPr>
                <w:rFonts w:cs="Arial"/>
              </w:rPr>
              <w:t>6</w:t>
            </w:r>
          </w:p>
        </w:tc>
        <w:tc>
          <w:tcPr>
            <w:tcW w:w="1060" w:type="dxa"/>
          </w:tcPr>
          <w:p w14:paraId="69F55A5D" w14:textId="77777777" w:rsidR="001201FA" w:rsidRPr="00F906E4" w:rsidRDefault="001201FA" w:rsidP="004C21C1">
            <w:pPr>
              <w:jc w:val="center"/>
              <w:rPr>
                <w:rFonts w:cs="Arial"/>
              </w:rPr>
            </w:pPr>
            <w:r w:rsidRPr="00F906E4">
              <w:rPr>
                <w:rFonts w:cs="Arial"/>
              </w:rPr>
              <w:t>2</w:t>
            </w:r>
          </w:p>
        </w:tc>
      </w:tr>
      <w:tr w:rsidR="001201FA" w:rsidRPr="00366114" w14:paraId="2F0BE8EC" w14:textId="77777777" w:rsidTr="00E546AC">
        <w:tc>
          <w:tcPr>
            <w:tcW w:w="1391" w:type="dxa"/>
          </w:tcPr>
          <w:p w14:paraId="6A5828F3" w14:textId="77777777" w:rsidR="001201FA" w:rsidRPr="00F906E4" w:rsidRDefault="001201FA" w:rsidP="00CB7945">
            <w:pPr>
              <w:rPr>
                <w:rFonts w:cs="Arial"/>
              </w:rPr>
            </w:pPr>
            <w:r w:rsidRPr="00F906E4">
              <w:rPr>
                <w:rFonts w:cs="Arial"/>
              </w:rPr>
              <w:t>&lt;1000</w:t>
            </w:r>
          </w:p>
        </w:tc>
        <w:tc>
          <w:tcPr>
            <w:tcW w:w="999" w:type="dxa"/>
          </w:tcPr>
          <w:p w14:paraId="5327D269" w14:textId="77777777" w:rsidR="001201FA" w:rsidRPr="00F906E4" w:rsidRDefault="001201FA" w:rsidP="004C21C1">
            <w:pPr>
              <w:jc w:val="center"/>
              <w:rPr>
                <w:rFonts w:cs="Arial"/>
              </w:rPr>
            </w:pPr>
            <w:r w:rsidRPr="00F906E4">
              <w:rPr>
                <w:rFonts w:cs="Arial"/>
              </w:rPr>
              <w:t>2</w:t>
            </w:r>
          </w:p>
        </w:tc>
        <w:tc>
          <w:tcPr>
            <w:tcW w:w="1023" w:type="dxa"/>
          </w:tcPr>
          <w:p w14:paraId="39BFE1B5" w14:textId="77777777" w:rsidR="001201FA" w:rsidRPr="00F906E4" w:rsidRDefault="001201FA" w:rsidP="004C21C1">
            <w:pPr>
              <w:jc w:val="center"/>
              <w:rPr>
                <w:rFonts w:cs="Arial"/>
              </w:rPr>
            </w:pPr>
            <w:r w:rsidRPr="00F906E4">
              <w:rPr>
                <w:rFonts w:cs="Arial"/>
              </w:rPr>
              <w:t>4</w:t>
            </w:r>
          </w:p>
        </w:tc>
        <w:tc>
          <w:tcPr>
            <w:tcW w:w="999" w:type="dxa"/>
          </w:tcPr>
          <w:p w14:paraId="1142B53F" w14:textId="77777777" w:rsidR="001201FA" w:rsidRPr="00F906E4" w:rsidRDefault="001201FA" w:rsidP="004C21C1">
            <w:pPr>
              <w:jc w:val="center"/>
              <w:rPr>
                <w:rFonts w:cs="Arial"/>
              </w:rPr>
            </w:pPr>
            <w:r w:rsidRPr="00F906E4">
              <w:rPr>
                <w:rFonts w:cs="Arial"/>
              </w:rPr>
              <w:t>4</w:t>
            </w:r>
          </w:p>
        </w:tc>
        <w:tc>
          <w:tcPr>
            <w:tcW w:w="1536" w:type="dxa"/>
          </w:tcPr>
          <w:p w14:paraId="472FF938" w14:textId="77777777" w:rsidR="001201FA" w:rsidRPr="00F906E4" w:rsidRDefault="001201FA" w:rsidP="004C21C1">
            <w:pPr>
              <w:jc w:val="center"/>
              <w:rPr>
                <w:rFonts w:cs="Arial"/>
              </w:rPr>
            </w:pPr>
            <w:r w:rsidRPr="00F906E4">
              <w:rPr>
                <w:rFonts w:cs="Arial"/>
              </w:rPr>
              <w:t>9</w:t>
            </w:r>
          </w:p>
        </w:tc>
        <w:tc>
          <w:tcPr>
            <w:tcW w:w="1060" w:type="dxa"/>
          </w:tcPr>
          <w:p w14:paraId="1678B030" w14:textId="77777777" w:rsidR="001201FA" w:rsidRPr="00F906E4" w:rsidRDefault="001201FA" w:rsidP="004C21C1">
            <w:pPr>
              <w:jc w:val="center"/>
              <w:rPr>
                <w:rFonts w:cs="Arial"/>
              </w:rPr>
            </w:pPr>
            <w:r w:rsidRPr="00F906E4">
              <w:rPr>
                <w:rFonts w:cs="Arial"/>
              </w:rPr>
              <w:t>4</w:t>
            </w:r>
          </w:p>
        </w:tc>
      </w:tr>
      <w:tr w:rsidR="001201FA" w:rsidRPr="00366114" w14:paraId="18428546" w14:textId="77777777" w:rsidTr="00E546AC">
        <w:tc>
          <w:tcPr>
            <w:tcW w:w="1391" w:type="dxa"/>
          </w:tcPr>
          <w:p w14:paraId="76F36426" w14:textId="77777777" w:rsidR="001201FA" w:rsidRPr="00F906E4" w:rsidRDefault="001201FA" w:rsidP="00CB7945">
            <w:pPr>
              <w:rPr>
                <w:rFonts w:cs="Arial"/>
              </w:rPr>
            </w:pPr>
            <w:r w:rsidRPr="00F906E4">
              <w:rPr>
                <w:rFonts w:cs="Arial"/>
              </w:rPr>
              <w:t>&lt;2000</w:t>
            </w:r>
          </w:p>
        </w:tc>
        <w:tc>
          <w:tcPr>
            <w:tcW w:w="999" w:type="dxa"/>
          </w:tcPr>
          <w:p w14:paraId="7255EB68" w14:textId="77777777" w:rsidR="001201FA" w:rsidRPr="00F906E4" w:rsidRDefault="001201FA" w:rsidP="004C21C1">
            <w:pPr>
              <w:jc w:val="center"/>
              <w:rPr>
                <w:rFonts w:cs="Arial"/>
              </w:rPr>
            </w:pPr>
            <w:r w:rsidRPr="00F906E4">
              <w:rPr>
                <w:rFonts w:cs="Arial"/>
              </w:rPr>
              <w:t>4</w:t>
            </w:r>
          </w:p>
        </w:tc>
        <w:tc>
          <w:tcPr>
            <w:tcW w:w="1023" w:type="dxa"/>
          </w:tcPr>
          <w:p w14:paraId="6534DA4F" w14:textId="77777777" w:rsidR="001201FA" w:rsidRPr="00F906E4" w:rsidRDefault="001201FA" w:rsidP="004C21C1">
            <w:pPr>
              <w:jc w:val="center"/>
              <w:rPr>
                <w:rFonts w:cs="Arial"/>
              </w:rPr>
            </w:pPr>
            <w:r w:rsidRPr="00F906E4">
              <w:rPr>
                <w:rFonts w:cs="Arial"/>
              </w:rPr>
              <w:t>8</w:t>
            </w:r>
          </w:p>
        </w:tc>
        <w:tc>
          <w:tcPr>
            <w:tcW w:w="999" w:type="dxa"/>
          </w:tcPr>
          <w:p w14:paraId="37A7E756" w14:textId="77777777" w:rsidR="001201FA" w:rsidRPr="00F906E4" w:rsidRDefault="001201FA" w:rsidP="004C21C1">
            <w:pPr>
              <w:jc w:val="center"/>
              <w:rPr>
                <w:rFonts w:cs="Arial"/>
              </w:rPr>
            </w:pPr>
            <w:r w:rsidRPr="00F906E4">
              <w:rPr>
                <w:rFonts w:cs="Arial"/>
              </w:rPr>
              <w:t>6</w:t>
            </w:r>
          </w:p>
        </w:tc>
        <w:tc>
          <w:tcPr>
            <w:tcW w:w="1536" w:type="dxa"/>
          </w:tcPr>
          <w:p w14:paraId="3F629187" w14:textId="77777777" w:rsidR="001201FA" w:rsidRPr="00F906E4" w:rsidRDefault="001201FA" w:rsidP="004C21C1">
            <w:pPr>
              <w:jc w:val="center"/>
              <w:rPr>
                <w:rFonts w:cs="Arial"/>
              </w:rPr>
            </w:pPr>
            <w:r w:rsidRPr="00F906E4">
              <w:rPr>
                <w:rFonts w:cs="Arial"/>
              </w:rPr>
              <w:t>12</w:t>
            </w:r>
          </w:p>
        </w:tc>
        <w:tc>
          <w:tcPr>
            <w:tcW w:w="1060" w:type="dxa"/>
          </w:tcPr>
          <w:p w14:paraId="4375C63A" w14:textId="77777777" w:rsidR="001201FA" w:rsidRPr="00F906E4" w:rsidRDefault="001201FA" w:rsidP="004C21C1">
            <w:pPr>
              <w:jc w:val="center"/>
              <w:rPr>
                <w:rFonts w:cs="Arial"/>
              </w:rPr>
            </w:pPr>
            <w:r w:rsidRPr="00F906E4">
              <w:rPr>
                <w:rFonts w:cs="Arial"/>
              </w:rPr>
              <w:t>6</w:t>
            </w:r>
          </w:p>
        </w:tc>
      </w:tr>
      <w:tr w:rsidR="001201FA" w:rsidRPr="00366114" w14:paraId="014E73D6" w14:textId="77777777" w:rsidTr="00E546AC">
        <w:tc>
          <w:tcPr>
            <w:tcW w:w="1391" w:type="dxa"/>
          </w:tcPr>
          <w:p w14:paraId="4AFF9EFA" w14:textId="77777777" w:rsidR="001201FA" w:rsidRPr="00F906E4" w:rsidRDefault="001201FA" w:rsidP="00CB7945">
            <w:pPr>
              <w:rPr>
                <w:rFonts w:cs="Arial"/>
              </w:rPr>
            </w:pPr>
            <w:r w:rsidRPr="00F906E4">
              <w:rPr>
                <w:rFonts w:cs="Arial"/>
              </w:rPr>
              <w:t>&lt;3000</w:t>
            </w:r>
          </w:p>
        </w:tc>
        <w:tc>
          <w:tcPr>
            <w:tcW w:w="999" w:type="dxa"/>
          </w:tcPr>
          <w:p w14:paraId="4B82C0C6" w14:textId="77777777" w:rsidR="001201FA" w:rsidRPr="00F906E4" w:rsidRDefault="001201FA" w:rsidP="004C21C1">
            <w:pPr>
              <w:jc w:val="center"/>
              <w:rPr>
                <w:rFonts w:cs="Arial"/>
              </w:rPr>
            </w:pPr>
            <w:r w:rsidRPr="00F906E4">
              <w:rPr>
                <w:rFonts w:cs="Arial"/>
              </w:rPr>
              <w:t>6</w:t>
            </w:r>
          </w:p>
        </w:tc>
        <w:tc>
          <w:tcPr>
            <w:tcW w:w="1023" w:type="dxa"/>
          </w:tcPr>
          <w:p w14:paraId="722A519B" w14:textId="77777777" w:rsidR="001201FA" w:rsidRPr="00F906E4" w:rsidRDefault="001201FA" w:rsidP="004C21C1">
            <w:pPr>
              <w:jc w:val="center"/>
              <w:rPr>
                <w:rFonts w:cs="Arial"/>
              </w:rPr>
            </w:pPr>
            <w:r w:rsidRPr="00F906E4">
              <w:rPr>
                <w:rFonts w:cs="Arial"/>
              </w:rPr>
              <w:t>15</w:t>
            </w:r>
          </w:p>
        </w:tc>
        <w:tc>
          <w:tcPr>
            <w:tcW w:w="999" w:type="dxa"/>
          </w:tcPr>
          <w:p w14:paraId="5C8993CE" w14:textId="77777777" w:rsidR="001201FA" w:rsidRPr="00F906E4" w:rsidRDefault="001201FA" w:rsidP="004C21C1">
            <w:pPr>
              <w:jc w:val="center"/>
              <w:rPr>
                <w:rFonts w:cs="Arial"/>
              </w:rPr>
            </w:pPr>
            <w:r w:rsidRPr="00F906E4">
              <w:rPr>
                <w:rFonts w:cs="Arial"/>
              </w:rPr>
              <w:t>10</w:t>
            </w:r>
          </w:p>
        </w:tc>
        <w:tc>
          <w:tcPr>
            <w:tcW w:w="1536" w:type="dxa"/>
          </w:tcPr>
          <w:p w14:paraId="24F82047" w14:textId="77777777" w:rsidR="001201FA" w:rsidRPr="00F906E4" w:rsidRDefault="001201FA" w:rsidP="004C21C1">
            <w:pPr>
              <w:jc w:val="center"/>
              <w:rPr>
                <w:rFonts w:cs="Arial"/>
              </w:rPr>
            </w:pPr>
            <w:r w:rsidRPr="00F906E4">
              <w:rPr>
                <w:rFonts w:cs="Arial"/>
              </w:rPr>
              <w:t>18</w:t>
            </w:r>
          </w:p>
        </w:tc>
        <w:tc>
          <w:tcPr>
            <w:tcW w:w="1060" w:type="dxa"/>
          </w:tcPr>
          <w:p w14:paraId="5DFB007C" w14:textId="77777777" w:rsidR="001201FA" w:rsidRPr="00F906E4" w:rsidRDefault="001201FA" w:rsidP="004C21C1">
            <w:pPr>
              <w:jc w:val="center"/>
              <w:rPr>
                <w:rFonts w:cs="Arial"/>
              </w:rPr>
            </w:pPr>
            <w:r w:rsidRPr="00F906E4">
              <w:rPr>
                <w:rFonts w:cs="Arial"/>
              </w:rPr>
              <w:t>10</w:t>
            </w:r>
          </w:p>
        </w:tc>
      </w:tr>
      <w:tr w:rsidR="001201FA" w:rsidRPr="00366114" w14:paraId="46429F68" w14:textId="77777777" w:rsidTr="00E546AC">
        <w:tc>
          <w:tcPr>
            <w:tcW w:w="1391" w:type="dxa"/>
          </w:tcPr>
          <w:p w14:paraId="39BE839A" w14:textId="77777777" w:rsidR="001201FA" w:rsidRPr="00F906E4" w:rsidRDefault="001201FA" w:rsidP="00CB7945">
            <w:pPr>
              <w:rPr>
                <w:rFonts w:cs="Arial"/>
              </w:rPr>
            </w:pPr>
            <w:r w:rsidRPr="00F906E4">
              <w:rPr>
                <w:rFonts w:cs="Arial"/>
              </w:rPr>
              <w:t>&lt;</w:t>
            </w:r>
            <w:r w:rsidR="00B30E19">
              <w:rPr>
                <w:rFonts w:cs="Arial"/>
              </w:rPr>
              <w:t>5</w:t>
            </w:r>
            <w:r w:rsidRPr="00F906E4">
              <w:rPr>
                <w:rFonts w:cs="Arial"/>
              </w:rPr>
              <w:t>000</w:t>
            </w:r>
          </w:p>
        </w:tc>
        <w:tc>
          <w:tcPr>
            <w:tcW w:w="999" w:type="dxa"/>
          </w:tcPr>
          <w:p w14:paraId="5CCB80E3" w14:textId="77777777" w:rsidR="001201FA" w:rsidRPr="00F906E4" w:rsidRDefault="001201FA" w:rsidP="004C21C1">
            <w:pPr>
              <w:jc w:val="center"/>
              <w:rPr>
                <w:rFonts w:cs="Arial"/>
              </w:rPr>
            </w:pPr>
            <w:r w:rsidRPr="00F906E4">
              <w:rPr>
                <w:rFonts w:cs="Arial"/>
              </w:rPr>
              <w:t>8</w:t>
            </w:r>
          </w:p>
        </w:tc>
        <w:tc>
          <w:tcPr>
            <w:tcW w:w="1023" w:type="dxa"/>
          </w:tcPr>
          <w:p w14:paraId="061C76E2" w14:textId="77777777" w:rsidR="001201FA" w:rsidRPr="00F906E4" w:rsidRDefault="001201FA" w:rsidP="004C21C1">
            <w:pPr>
              <w:jc w:val="center"/>
              <w:rPr>
                <w:rFonts w:cs="Arial"/>
              </w:rPr>
            </w:pPr>
            <w:r w:rsidRPr="00F906E4">
              <w:rPr>
                <w:rFonts w:cs="Arial"/>
              </w:rPr>
              <w:t>25</w:t>
            </w:r>
          </w:p>
        </w:tc>
        <w:tc>
          <w:tcPr>
            <w:tcW w:w="999" w:type="dxa"/>
          </w:tcPr>
          <w:p w14:paraId="0D097D98" w14:textId="77777777" w:rsidR="001201FA" w:rsidRPr="00F906E4" w:rsidRDefault="001201FA" w:rsidP="004C21C1">
            <w:pPr>
              <w:jc w:val="center"/>
              <w:rPr>
                <w:rFonts w:cs="Arial"/>
              </w:rPr>
            </w:pPr>
            <w:r w:rsidRPr="00F906E4">
              <w:rPr>
                <w:rFonts w:cs="Arial"/>
              </w:rPr>
              <w:t>17</w:t>
            </w:r>
          </w:p>
        </w:tc>
        <w:tc>
          <w:tcPr>
            <w:tcW w:w="1536" w:type="dxa"/>
          </w:tcPr>
          <w:p w14:paraId="4023DA41" w14:textId="77777777" w:rsidR="001201FA" w:rsidRPr="00F906E4" w:rsidRDefault="001201FA" w:rsidP="004C21C1">
            <w:pPr>
              <w:jc w:val="center"/>
              <w:rPr>
                <w:rFonts w:cs="Arial"/>
              </w:rPr>
            </w:pPr>
            <w:r w:rsidRPr="00F906E4">
              <w:rPr>
                <w:rFonts w:cs="Arial"/>
              </w:rPr>
              <w:t>30</w:t>
            </w:r>
          </w:p>
        </w:tc>
        <w:tc>
          <w:tcPr>
            <w:tcW w:w="1060" w:type="dxa"/>
          </w:tcPr>
          <w:p w14:paraId="3A78C5A2" w14:textId="77777777" w:rsidR="001201FA" w:rsidRPr="00F906E4" w:rsidRDefault="001201FA" w:rsidP="004C21C1">
            <w:pPr>
              <w:jc w:val="center"/>
              <w:rPr>
                <w:rFonts w:cs="Arial"/>
              </w:rPr>
            </w:pPr>
            <w:r w:rsidRPr="00F906E4">
              <w:rPr>
                <w:rFonts w:cs="Arial"/>
              </w:rPr>
              <w:t>17</w:t>
            </w:r>
          </w:p>
        </w:tc>
      </w:tr>
    </w:tbl>
    <w:p w14:paraId="04EA4488" w14:textId="77777777" w:rsidR="001201FA" w:rsidRPr="00366114" w:rsidRDefault="001201FA" w:rsidP="00CB7945">
      <w:pPr>
        <w:rPr>
          <w:rFonts w:cs="Arial"/>
        </w:rPr>
      </w:pPr>
    </w:p>
    <w:p w14:paraId="2A53D087" w14:textId="77777777" w:rsidR="001201FA" w:rsidRDefault="001201FA" w:rsidP="00CB7945">
      <w:pPr>
        <w:rPr>
          <w:rFonts w:cs="Arial"/>
        </w:rPr>
      </w:pPr>
    </w:p>
    <w:p w14:paraId="6C738A94" w14:textId="77777777" w:rsidR="001201FA" w:rsidRDefault="001201FA" w:rsidP="00CB7945">
      <w:pPr>
        <w:rPr>
          <w:rFonts w:cs="Arial"/>
        </w:rPr>
      </w:pPr>
    </w:p>
    <w:p w14:paraId="2798512B" w14:textId="77777777" w:rsidR="001201FA" w:rsidRDefault="001201FA" w:rsidP="00CB7945">
      <w:pPr>
        <w:rPr>
          <w:rFonts w:cs="Arial"/>
        </w:rPr>
      </w:pPr>
    </w:p>
    <w:p w14:paraId="196EACC6" w14:textId="77777777" w:rsidR="001201FA" w:rsidRDefault="001201FA" w:rsidP="00CB7945">
      <w:pPr>
        <w:rPr>
          <w:rFonts w:cs="Arial"/>
        </w:rPr>
      </w:pPr>
    </w:p>
    <w:p w14:paraId="45E6ECB7" w14:textId="77777777" w:rsidR="001201FA" w:rsidRDefault="001201FA" w:rsidP="00CB7945">
      <w:pPr>
        <w:rPr>
          <w:rFonts w:cs="Arial"/>
        </w:rPr>
      </w:pPr>
    </w:p>
    <w:p w14:paraId="4713F894" w14:textId="77777777" w:rsidR="001201FA" w:rsidRDefault="001201FA" w:rsidP="00CB7945">
      <w:pPr>
        <w:rPr>
          <w:rFonts w:cs="Arial"/>
        </w:rPr>
      </w:pPr>
    </w:p>
    <w:p w14:paraId="64342645" w14:textId="77777777" w:rsidR="001201FA" w:rsidRDefault="001201FA" w:rsidP="00CB7945">
      <w:pPr>
        <w:rPr>
          <w:rFonts w:cs="Arial"/>
        </w:rPr>
      </w:pPr>
    </w:p>
    <w:p w14:paraId="3FAD2379" w14:textId="77777777" w:rsidR="001201FA" w:rsidRDefault="001201FA" w:rsidP="00CB7945">
      <w:pPr>
        <w:rPr>
          <w:rFonts w:cs="Arial"/>
        </w:rPr>
      </w:pPr>
    </w:p>
    <w:p w14:paraId="70369CD7" w14:textId="77777777" w:rsidR="001201FA" w:rsidRDefault="001201FA" w:rsidP="00CB7945">
      <w:pPr>
        <w:rPr>
          <w:rFonts w:cs="Arial"/>
        </w:rPr>
      </w:pPr>
    </w:p>
    <w:p w14:paraId="7A2BD3AC" w14:textId="77777777" w:rsidR="000C2506" w:rsidRDefault="000C2506" w:rsidP="00CB7945">
      <w:pPr>
        <w:rPr>
          <w:rFonts w:cs="Arial"/>
        </w:rPr>
      </w:pPr>
    </w:p>
    <w:p w14:paraId="7E645927" w14:textId="77777777" w:rsidR="000C2506" w:rsidRDefault="000C2506" w:rsidP="00CB7945">
      <w:pPr>
        <w:rPr>
          <w:rFonts w:cs="Arial"/>
        </w:rPr>
      </w:pPr>
    </w:p>
    <w:p w14:paraId="6AFC4C26" w14:textId="77777777" w:rsidR="001201FA" w:rsidRDefault="001201FA" w:rsidP="00CB7945">
      <w:pPr>
        <w:rPr>
          <w:rFonts w:cs="Arial"/>
        </w:rPr>
      </w:pPr>
      <w:r w:rsidRPr="00366114">
        <w:rPr>
          <w:rFonts w:cs="Arial"/>
        </w:rPr>
        <w:lastRenderedPageBreak/>
        <w:t xml:space="preserve">Toilet facilities </w:t>
      </w:r>
      <w:r w:rsidR="00B30E19">
        <w:rPr>
          <w:rFonts w:cs="Arial"/>
        </w:rPr>
        <w:t xml:space="preserve">requirements </w:t>
      </w:r>
      <w:r w:rsidRPr="00366114">
        <w:rPr>
          <w:rFonts w:cs="Arial"/>
        </w:rPr>
        <w:t>for events where alcohol is availabl</w:t>
      </w:r>
      <w:r w:rsidR="00B30E19">
        <w:rPr>
          <w:rFonts w:cs="Arial"/>
        </w:rPr>
        <w:t>e</w:t>
      </w:r>
    </w:p>
    <w:p w14:paraId="6C022E63" w14:textId="77777777" w:rsidR="000C2506" w:rsidRPr="00366114" w:rsidRDefault="000C2506" w:rsidP="00CB7945">
      <w:pPr>
        <w:rPr>
          <w:rFonts w:cs="Arial"/>
        </w:rPr>
      </w:pPr>
    </w:p>
    <w:tbl>
      <w:tblPr>
        <w:tblW w:w="7109" w:type="dxa"/>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6"/>
        <w:gridCol w:w="999"/>
        <w:gridCol w:w="1023"/>
        <w:gridCol w:w="999"/>
        <w:gridCol w:w="999"/>
        <w:gridCol w:w="1613"/>
      </w:tblGrid>
      <w:tr w:rsidR="001201FA" w:rsidRPr="00366114" w14:paraId="314880B6" w14:textId="77777777" w:rsidTr="00286AD5">
        <w:trPr>
          <w:cantSplit/>
        </w:trPr>
        <w:tc>
          <w:tcPr>
            <w:tcW w:w="1476" w:type="dxa"/>
          </w:tcPr>
          <w:p w14:paraId="2ABA6B0D" w14:textId="77777777" w:rsidR="001201FA" w:rsidRPr="00366114" w:rsidRDefault="001201FA" w:rsidP="00CB7945">
            <w:pPr>
              <w:rPr>
                <w:rFonts w:cs="Arial"/>
              </w:rPr>
            </w:pPr>
          </w:p>
        </w:tc>
        <w:tc>
          <w:tcPr>
            <w:tcW w:w="3021" w:type="dxa"/>
            <w:gridSpan w:val="3"/>
          </w:tcPr>
          <w:p w14:paraId="4CA99888" w14:textId="77777777" w:rsidR="001201FA" w:rsidRPr="00366114" w:rsidRDefault="001201FA" w:rsidP="00CB7945">
            <w:pPr>
              <w:rPr>
                <w:rFonts w:cs="Arial"/>
              </w:rPr>
            </w:pPr>
            <w:r w:rsidRPr="00366114">
              <w:rPr>
                <w:rFonts w:cs="Arial"/>
              </w:rPr>
              <w:t>Males</w:t>
            </w:r>
          </w:p>
        </w:tc>
        <w:tc>
          <w:tcPr>
            <w:tcW w:w="2612" w:type="dxa"/>
            <w:gridSpan w:val="2"/>
          </w:tcPr>
          <w:p w14:paraId="214D65D6" w14:textId="77777777" w:rsidR="001201FA" w:rsidRPr="00366114" w:rsidRDefault="001201FA" w:rsidP="00CB7945">
            <w:pPr>
              <w:rPr>
                <w:rFonts w:cs="Arial"/>
              </w:rPr>
            </w:pPr>
            <w:r w:rsidRPr="00366114">
              <w:rPr>
                <w:rFonts w:cs="Arial"/>
              </w:rPr>
              <w:t>Females</w:t>
            </w:r>
          </w:p>
        </w:tc>
      </w:tr>
      <w:tr w:rsidR="001201FA" w:rsidRPr="00366114" w14:paraId="174D2094" w14:textId="77777777" w:rsidTr="00286AD5">
        <w:tc>
          <w:tcPr>
            <w:tcW w:w="1476" w:type="dxa"/>
          </w:tcPr>
          <w:p w14:paraId="457E81E9" w14:textId="77777777" w:rsidR="001201FA" w:rsidRPr="00366114" w:rsidRDefault="001201FA" w:rsidP="00CB7945">
            <w:pPr>
              <w:rPr>
                <w:rFonts w:cs="Arial"/>
              </w:rPr>
            </w:pPr>
            <w:r w:rsidRPr="00366114">
              <w:rPr>
                <w:rFonts w:cs="Arial"/>
              </w:rPr>
              <w:t>Patrons</w:t>
            </w:r>
          </w:p>
        </w:tc>
        <w:tc>
          <w:tcPr>
            <w:tcW w:w="999" w:type="dxa"/>
          </w:tcPr>
          <w:p w14:paraId="214A9F8A" w14:textId="77777777" w:rsidR="001201FA" w:rsidRPr="00366114" w:rsidRDefault="001201FA" w:rsidP="00CB7945">
            <w:pPr>
              <w:rPr>
                <w:rFonts w:cs="Arial"/>
              </w:rPr>
            </w:pPr>
            <w:r>
              <w:rPr>
                <w:rFonts w:cs="Arial"/>
              </w:rPr>
              <w:t>Toilet</w:t>
            </w:r>
          </w:p>
        </w:tc>
        <w:tc>
          <w:tcPr>
            <w:tcW w:w="1023" w:type="dxa"/>
          </w:tcPr>
          <w:p w14:paraId="46D72715" w14:textId="77777777" w:rsidR="001201FA" w:rsidRPr="00366114" w:rsidRDefault="001201FA" w:rsidP="00CB7945">
            <w:pPr>
              <w:rPr>
                <w:rFonts w:cs="Arial"/>
              </w:rPr>
            </w:pPr>
            <w:r w:rsidRPr="00366114">
              <w:rPr>
                <w:rFonts w:cs="Arial"/>
              </w:rPr>
              <w:t>Urinals</w:t>
            </w:r>
          </w:p>
        </w:tc>
        <w:tc>
          <w:tcPr>
            <w:tcW w:w="999" w:type="dxa"/>
          </w:tcPr>
          <w:p w14:paraId="47032213" w14:textId="77777777" w:rsidR="001201FA" w:rsidRDefault="001201FA" w:rsidP="00CB7945">
            <w:pPr>
              <w:rPr>
                <w:rFonts w:cs="Arial"/>
              </w:rPr>
            </w:pPr>
            <w:r w:rsidRPr="00366114">
              <w:rPr>
                <w:rFonts w:cs="Arial"/>
              </w:rPr>
              <w:t>Hand</w:t>
            </w:r>
          </w:p>
          <w:p w14:paraId="5E3F1DC0" w14:textId="77777777" w:rsidR="001201FA" w:rsidRPr="00366114" w:rsidRDefault="001201FA" w:rsidP="00CB7945">
            <w:pPr>
              <w:rPr>
                <w:rFonts w:cs="Arial"/>
              </w:rPr>
            </w:pPr>
            <w:r w:rsidRPr="00366114">
              <w:rPr>
                <w:rFonts w:cs="Arial"/>
              </w:rPr>
              <w:t>Basins</w:t>
            </w:r>
          </w:p>
        </w:tc>
        <w:tc>
          <w:tcPr>
            <w:tcW w:w="999" w:type="dxa"/>
          </w:tcPr>
          <w:p w14:paraId="36652957" w14:textId="77777777" w:rsidR="001201FA" w:rsidRPr="00366114" w:rsidRDefault="001201FA" w:rsidP="00CB7945">
            <w:pPr>
              <w:rPr>
                <w:rFonts w:cs="Arial"/>
              </w:rPr>
            </w:pPr>
            <w:r>
              <w:rPr>
                <w:rFonts w:cs="Arial"/>
              </w:rPr>
              <w:t>Toilet</w:t>
            </w:r>
          </w:p>
        </w:tc>
        <w:tc>
          <w:tcPr>
            <w:tcW w:w="1613" w:type="dxa"/>
          </w:tcPr>
          <w:p w14:paraId="61EFB93B" w14:textId="77777777" w:rsidR="001201FA" w:rsidRDefault="001201FA" w:rsidP="00CB7945">
            <w:pPr>
              <w:rPr>
                <w:rFonts w:cs="Arial"/>
              </w:rPr>
            </w:pPr>
            <w:r w:rsidRPr="00366114">
              <w:rPr>
                <w:rFonts w:cs="Arial"/>
              </w:rPr>
              <w:t>Hand</w:t>
            </w:r>
          </w:p>
          <w:p w14:paraId="44A20957" w14:textId="77777777" w:rsidR="001201FA" w:rsidRPr="00366114" w:rsidRDefault="001201FA" w:rsidP="00CB7945">
            <w:pPr>
              <w:rPr>
                <w:rFonts w:cs="Arial"/>
              </w:rPr>
            </w:pPr>
            <w:r w:rsidRPr="00366114">
              <w:rPr>
                <w:rFonts w:cs="Arial"/>
              </w:rPr>
              <w:t>Basins</w:t>
            </w:r>
          </w:p>
        </w:tc>
      </w:tr>
      <w:tr w:rsidR="001201FA" w:rsidRPr="00366114" w14:paraId="44549FB4" w14:textId="77777777" w:rsidTr="00286AD5">
        <w:tc>
          <w:tcPr>
            <w:tcW w:w="1476" w:type="dxa"/>
          </w:tcPr>
          <w:p w14:paraId="04E79CAB" w14:textId="77777777" w:rsidR="001201FA" w:rsidRPr="00366114" w:rsidRDefault="001201FA" w:rsidP="00CB7945">
            <w:pPr>
              <w:rPr>
                <w:rFonts w:cs="Arial"/>
              </w:rPr>
            </w:pPr>
            <w:r w:rsidRPr="00366114">
              <w:rPr>
                <w:rFonts w:cs="Arial"/>
              </w:rPr>
              <w:t>&lt;500</w:t>
            </w:r>
          </w:p>
        </w:tc>
        <w:tc>
          <w:tcPr>
            <w:tcW w:w="999" w:type="dxa"/>
          </w:tcPr>
          <w:p w14:paraId="447209DD" w14:textId="77777777" w:rsidR="001201FA" w:rsidRPr="00366114" w:rsidRDefault="001201FA" w:rsidP="004C21C1">
            <w:pPr>
              <w:jc w:val="center"/>
              <w:rPr>
                <w:rFonts w:cs="Arial"/>
              </w:rPr>
            </w:pPr>
            <w:r w:rsidRPr="00366114">
              <w:rPr>
                <w:rFonts w:cs="Arial"/>
              </w:rPr>
              <w:t>3</w:t>
            </w:r>
          </w:p>
        </w:tc>
        <w:tc>
          <w:tcPr>
            <w:tcW w:w="1023" w:type="dxa"/>
          </w:tcPr>
          <w:p w14:paraId="65F13089" w14:textId="77777777" w:rsidR="001201FA" w:rsidRPr="00366114" w:rsidRDefault="001201FA" w:rsidP="004C21C1">
            <w:pPr>
              <w:jc w:val="center"/>
              <w:rPr>
                <w:rFonts w:cs="Arial"/>
              </w:rPr>
            </w:pPr>
            <w:r w:rsidRPr="00366114">
              <w:rPr>
                <w:rFonts w:cs="Arial"/>
              </w:rPr>
              <w:t>8</w:t>
            </w:r>
          </w:p>
        </w:tc>
        <w:tc>
          <w:tcPr>
            <w:tcW w:w="999" w:type="dxa"/>
          </w:tcPr>
          <w:p w14:paraId="70DFDC05" w14:textId="77777777" w:rsidR="001201FA" w:rsidRPr="00366114" w:rsidRDefault="001201FA" w:rsidP="004C21C1">
            <w:pPr>
              <w:jc w:val="center"/>
              <w:rPr>
                <w:rFonts w:cs="Arial"/>
              </w:rPr>
            </w:pPr>
            <w:r w:rsidRPr="00366114">
              <w:rPr>
                <w:rFonts w:cs="Arial"/>
              </w:rPr>
              <w:t>2</w:t>
            </w:r>
          </w:p>
        </w:tc>
        <w:tc>
          <w:tcPr>
            <w:tcW w:w="999" w:type="dxa"/>
          </w:tcPr>
          <w:p w14:paraId="5708AD5E" w14:textId="77777777" w:rsidR="001201FA" w:rsidRPr="00366114" w:rsidRDefault="001201FA" w:rsidP="004C21C1">
            <w:pPr>
              <w:jc w:val="center"/>
              <w:rPr>
                <w:rFonts w:cs="Arial"/>
              </w:rPr>
            </w:pPr>
            <w:r w:rsidRPr="00366114">
              <w:rPr>
                <w:rFonts w:cs="Arial"/>
              </w:rPr>
              <w:t>13</w:t>
            </w:r>
          </w:p>
        </w:tc>
        <w:tc>
          <w:tcPr>
            <w:tcW w:w="1613" w:type="dxa"/>
          </w:tcPr>
          <w:p w14:paraId="02EFCB3D" w14:textId="77777777" w:rsidR="001201FA" w:rsidRPr="00366114" w:rsidRDefault="001201FA" w:rsidP="004C21C1">
            <w:pPr>
              <w:jc w:val="center"/>
              <w:rPr>
                <w:rFonts w:cs="Arial"/>
              </w:rPr>
            </w:pPr>
            <w:r w:rsidRPr="00366114">
              <w:rPr>
                <w:rFonts w:cs="Arial"/>
              </w:rPr>
              <w:t>2</w:t>
            </w:r>
          </w:p>
        </w:tc>
      </w:tr>
      <w:tr w:rsidR="001201FA" w:rsidRPr="00366114" w14:paraId="4F88A51E" w14:textId="77777777" w:rsidTr="00286AD5">
        <w:tc>
          <w:tcPr>
            <w:tcW w:w="1476" w:type="dxa"/>
          </w:tcPr>
          <w:p w14:paraId="7D7F8D3D" w14:textId="77777777" w:rsidR="001201FA" w:rsidRPr="00366114" w:rsidRDefault="001201FA" w:rsidP="00CB7945">
            <w:pPr>
              <w:rPr>
                <w:rFonts w:cs="Arial"/>
              </w:rPr>
            </w:pPr>
            <w:r w:rsidRPr="00366114">
              <w:rPr>
                <w:rFonts w:cs="Arial"/>
              </w:rPr>
              <w:t>&lt;1000</w:t>
            </w:r>
          </w:p>
        </w:tc>
        <w:tc>
          <w:tcPr>
            <w:tcW w:w="999" w:type="dxa"/>
          </w:tcPr>
          <w:p w14:paraId="215A4DA1" w14:textId="77777777" w:rsidR="001201FA" w:rsidRPr="00366114" w:rsidRDefault="001201FA" w:rsidP="004C21C1">
            <w:pPr>
              <w:jc w:val="center"/>
              <w:rPr>
                <w:rFonts w:cs="Arial"/>
              </w:rPr>
            </w:pPr>
            <w:r w:rsidRPr="00366114">
              <w:rPr>
                <w:rFonts w:cs="Arial"/>
              </w:rPr>
              <w:t>5</w:t>
            </w:r>
          </w:p>
        </w:tc>
        <w:tc>
          <w:tcPr>
            <w:tcW w:w="1023" w:type="dxa"/>
          </w:tcPr>
          <w:p w14:paraId="2060E5B1" w14:textId="77777777" w:rsidR="001201FA" w:rsidRPr="00366114" w:rsidRDefault="001201FA" w:rsidP="004C21C1">
            <w:pPr>
              <w:jc w:val="center"/>
              <w:rPr>
                <w:rFonts w:cs="Arial"/>
              </w:rPr>
            </w:pPr>
            <w:r w:rsidRPr="00366114">
              <w:rPr>
                <w:rFonts w:cs="Arial"/>
              </w:rPr>
              <w:t>10</w:t>
            </w:r>
          </w:p>
        </w:tc>
        <w:tc>
          <w:tcPr>
            <w:tcW w:w="999" w:type="dxa"/>
          </w:tcPr>
          <w:p w14:paraId="405886BA" w14:textId="77777777" w:rsidR="001201FA" w:rsidRPr="00366114" w:rsidRDefault="001201FA" w:rsidP="004C21C1">
            <w:pPr>
              <w:jc w:val="center"/>
              <w:rPr>
                <w:rFonts w:cs="Arial"/>
              </w:rPr>
            </w:pPr>
            <w:r w:rsidRPr="00366114">
              <w:rPr>
                <w:rFonts w:cs="Arial"/>
              </w:rPr>
              <w:t>4</w:t>
            </w:r>
          </w:p>
        </w:tc>
        <w:tc>
          <w:tcPr>
            <w:tcW w:w="999" w:type="dxa"/>
          </w:tcPr>
          <w:p w14:paraId="1F3555BB" w14:textId="77777777" w:rsidR="001201FA" w:rsidRPr="00366114" w:rsidRDefault="001201FA" w:rsidP="004C21C1">
            <w:pPr>
              <w:jc w:val="center"/>
              <w:rPr>
                <w:rFonts w:cs="Arial"/>
              </w:rPr>
            </w:pPr>
            <w:r w:rsidRPr="00366114">
              <w:rPr>
                <w:rFonts w:cs="Arial"/>
              </w:rPr>
              <w:t>16</w:t>
            </w:r>
          </w:p>
        </w:tc>
        <w:tc>
          <w:tcPr>
            <w:tcW w:w="1613" w:type="dxa"/>
          </w:tcPr>
          <w:p w14:paraId="5C269756" w14:textId="77777777" w:rsidR="001201FA" w:rsidRPr="00366114" w:rsidRDefault="001201FA" w:rsidP="004C21C1">
            <w:pPr>
              <w:jc w:val="center"/>
              <w:rPr>
                <w:rFonts w:cs="Arial"/>
              </w:rPr>
            </w:pPr>
            <w:r w:rsidRPr="00366114">
              <w:rPr>
                <w:rFonts w:cs="Arial"/>
              </w:rPr>
              <w:t>4</w:t>
            </w:r>
          </w:p>
        </w:tc>
      </w:tr>
      <w:tr w:rsidR="001201FA" w:rsidRPr="00366114" w14:paraId="79D34B27" w14:textId="77777777" w:rsidTr="00286AD5">
        <w:tc>
          <w:tcPr>
            <w:tcW w:w="1476" w:type="dxa"/>
          </w:tcPr>
          <w:p w14:paraId="483358CC" w14:textId="77777777" w:rsidR="001201FA" w:rsidRPr="00366114" w:rsidRDefault="001201FA" w:rsidP="00CB7945">
            <w:pPr>
              <w:rPr>
                <w:rFonts w:cs="Arial"/>
              </w:rPr>
            </w:pPr>
            <w:r w:rsidRPr="00366114">
              <w:rPr>
                <w:rFonts w:cs="Arial"/>
              </w:rPr>
              <w:t>&lt;2000</w:t>
            </w:r>
          </w:p>
        </w:tc>
        <w:tc>
          <w:tcPr>
            <w:tcW w:w="999" w:type="dxa"/>
          </w:tcPr>
          <w:p w14:paraId="74E26F56" w14:textId="77777777" w:rsidR="001201FA" w:rsidRPr="00366114" w:rsidRDefault="001201FA" w:rsidP="004C21C1">
            <w:pPr>
              <w:jc w:val="center"/>
              <w:rPr>
                <w:rFonts w:cs="Arial"/>
              </w:rPr>
            </w:pPr>
            <w:r w:rsidRPr="00366114">
              <w:rPr>
                <w:rFonts w:cs="Arial"/>
              </w:rPr>
              <w:t>9</w:t>
            </w:r>
          </w:p>
        </w:tc>
        <w:tc>
          <w:tcPr>
            <w:tcW w:w="1023" w:type="dxa"/>
          </w:tcPr>
          <w:p w14:paraId="2DD61F4B" w14:textId="77777777" w:rsidR="001201FA" w:rsidRPr="00366114" w:rsidRDefault="001201FA" w:rsidP="004C21C1">
            <w:pPr>
              <w:jc w:val="center"/>
              <w:rPr>
                <w:rFonts w:cs="Arial"/>
              </w:rPr>
            </w:pPr>
            <w:r w:rsidRPr="00366114">
              <w:rPr>
                <w:rFonts w:cs="Arial"/>
              </w:rPr>
              <w:t>15</w:t>
            </w:r>
          </w:p>
        </w:tc>
        <w:tc>
          <w:tcPr>
            <w:tcW w:w="999" w:type="dxa"/>
          </w:tcPr>
          <w:p w14:paraId="0A7B4D33" w14:textId="77777777" w:rsidR="001201FA" w:rsidRPr="00366114" w:rsidRDefault="001201FA" w:rsidP="004C21C1">
            <w:pPr>
              <w:jc w:val="center"/>
              <w:rPr>
                <w:rFonts w:cs="Arial"/>
              </w:rPr>
            </w:pPr>
            <w:r w:rsidRPr="00366114">
              <w:rPr>
                <w:rFonts w:cs="Arial"/>
              </w:rPr>
              <w:t>7</w:t>
            </w:r>
          </w:p>
        </w:tc>
        <w:tc>
          <w:tcPr>
            <w:tcW w:w="999" w:type="dxa"/>
          </w:tcPr>
          <w:p w14:paraId="374D65E9" w14:textId="77777777" w:rsidR="001201FA" w:rsidRPr="00366114" w:rsidRDefault="001201FA" w:rsidP="004C21C1">
            <w:pPr>
              <w:jc w:val="center"/>
              <w:rPr>
                <w:rFonts w:cs="Arial"/>
              </w:rPr>
            </w:pPr>
            <w:r w:rsidRPr="00366114">
              <w:rPr>
                <w:rFonts w:cs="Arial"/>
              </w:rPr>
              <w:t>18</w:t>
            </w:r>
          </w:p>
        </w:tc>
        <w:tc>
          <w:tcPr>
            <w:tcW w:w="1613" w:type="dxa"/>
          </w:tcPr>
          <w:p w14:paraId="2F4B60F4" w14:textId="77777777" w:rsidR="001201FA" w:rsidRPr="00366114" w:rsidRDefault="001201FA" w:rsidP="004C21C1">
            <w:pPr>
              <w:jc w:val="center"/>
              <w:rPr>
                <w:rFonts w:cs="Arial"/>
              </w:rPr>
            </w:pPr>
            <w:r w:rsidRPr="00366114">
              <w:rPr>
                <w:rFonts w:cs="Arial"/>
              </w:rPr>
              <w:t>7</w:t>
            </w:r>
          </w:p>
        </w:tc>
      </w:tr>
      <w:tr w:rsidR="001201FA" w:rsidRPr="00366114" w14:paraId="68B495B5" w14:textId="77777777" w:rsidTr="00286AD5">
        <w:tc>
          <w:tcPr>
            <w:tcW w:w="1476" w:type="dxa"/>
          </w:tcPr>
          <w:p w14:paraId="39F70131" w14:textId="77777777" w:rsidR="001201FA" w:rsidRPr="00366114" w:rsidRDefault="001201FA" w:rsidP="00CB7945">
            <w:pPr>
              <w:rPr>
                <w:rFonts w:cs="Arial"/>
              </w:rPr>
            </w:pPr>
            <w:r w:rsidRPr="00366114">
              <w:rPr>
                <w:rFonts w:cs="Arial"/>
              </w:rPr>
              <w:t>&lt;3000</w:t>
            </w:r>
          </w:p>
        </w:tc>
        <w:tc>
          <w:tcPr>
            <w:tcW w:w="999" w:type="dxa"/>
          </w:tcPr>
          <w:p w14:paraId="53F58F8A" w14:textId="77777777" w:rsidR="001201FA" w:rsidRPr="00366114" w:rsidRDefault="001201FA" w:rsidP="004C21C1">
            <w:pPr>
              <w:jc w:val="center"/>
              <w:rPr>
                <w:rFonts w:cs="Arial"/>
              </w:rPr>
            </w:pPr>
            <w:r w:rsidRPr="00366114">
              <w:rPr>
                <w:rFonts w:cs="Arial"/>
              </w:rPr>
              <w:t>10</w:t>
            </w:r>
          </w:p>
        </w:tc>
        <w:tc>
          <w:tcPr>
            <w:tcW w:w="1023" w:type="dxa"/>
          </w:tcPr>
          <w:p w14:paraId="0E9079B4" w14:textId="77777777" w:rsidR="001201FA" w:rsidRPr="00366114" w:rsidRDefault="001201FA" w:rsidP="004C21C1">
            <w:pPr>
              <w:jc w:val="center"/>
              <w:rPr>
                <w:rFonts w:cs="Arial"/>
              </w:rPr>
            </w:pPr>
            <w:r w:rsidRPr="00366114">
              <w:rPr>
                <w:rFonts w:cs="Arial"/>
              </w:rPr>
              <w:t>20</w:t>
            </w:r>
          </w:p>
        </w:tc>
        <w:tc>
          <w:tcPr>
            <w:tcW w:w="999" w:type="dxa"/>
          </w:tcPr>
          <w:p w14:paraId="57999654" w14:textId="77777777" w:rsidR="001201FA" w:rsidRPr="00366114" w:rsidRDefault="001201FA" w:rsidP="004C21C1">
            <w:pPr>
              <w:jc w:val="center"/>
              <w:rPr>
                <w:rFonts w:cs="Arial"/>
              </w:rPr>
            </w:pPr>
            <w:r w:rsidRPr="00366114">
              <w:rPr>
                <w:rFonts w:cs="Arial"/>
              </w:rPr>
              <w:t>14</w:t>
            </w:r>
          </w:p>
        </w:tc>
        <w:tc>
          <w:tcPr>
            <w:tcW w:w="999" w:type="dxa"/>
          </w:tcPr>
          <w:p w14:paraId="3A28E73D" w14:textId="77777777" w:rsidR="001201FA" w:rsidRPr="00366114" w:rsidRDefault="001201FA" w:rsidP="004C21C1">
            <w:pPr>
              <w:jc w:val="center"/>
              <w:rPr>
                <w:rFonts w:cs="Arial"/>
              </w:rPr>
            </w:pPr>
            <w:r w:rsidRPr="00366114">
              <w:rPr>
                <w:rFonts w:cs="Arial"/>
              </w:rPr>
              <w:t>22</w:t>
            </w:r>
          </w:p>
        </w:tc>
        <w:tc>
          <w:tcPr>
            <w:tcW w:w="1613" w:type="dxa"/>
          </w:tcPr>
          <w:p w14:paraId="4E3BD704" w14:textId="77777777" w:rsidR="001201FA" w:rsidRPr="00366114" w:rsidRDefault="001201FA" w:rsidP="004C21C1">
            <w:pPr>
              <w:jc w:val="center"/>
              <w:rPr>
                <w:rFonts w:cs="Arial"/>
              </w:rPr>
            </w:pPr>
            <w:r w:rsidRPr="00366114">
              <w:rPr>
                <w:rFonts w:cs="Arial"/>
              </w:rPr>
              <w:t>14</w:t>
            </w:r>
          </w:p>
        </w:tc>
      </w:tr>
      <w:tr w:rsidR="001201FA" w:rsidRPr="00366114" w14:paraId="5BAB563E" w14:textId="77777777" w:rsidTr="00286AD5">
        <w:tc>
          <w:tcPr>
            <w:tcW w:w="1476" w:type="dxa"/>
          </w:tcPr>
          <w:p w14:paraId="72E0381D" w14:textId="77777777" w:rsidR="001201FA" w:rsidRPr="00366114" w:rsidRDefault="001201FA" w:rsidP="00CB7945">
            <w:pPr>
              <w:rPr>
                <w:rFonts w:cs="Arial"/>
              </w:rPr>
            </w:pPr>
            <w:r w:rsidRPr="00366114">
              <w:rPr>
                <w:rFonts w:cs="Arial"/>
              </w:rPr>
              <w:t>&lt;</w:t>
            </w:r>
            <w:r w:rsidR="00B30E19">
              <w:rPr>
                <w:rFonts w:cs="Arial"/>
              </w:rPr>
              <w:t>5</w:t>
            </w:r>
            <w:r w:rsidRPr="00366114">
              <w:rPr>
                <w:rFonts w:cs="Arial"/>
              </w:rPr>
              <w:t>000</w:t>
            </w:r>
          </w:p>
        </w:tc>
        <w:tc>
          <w:tcPr>
            <w:tcW w:w="999" w:type="dxa"/>
          </w:tcPr>
          <w:p w14:paraId="1ED597F0" w14:textId="77777777" w:rsidR="001201FA" w:rsidRPr="00366114" w:rsidRDefault="001201FA" w:rsidP="004C21C1">
            <w:pPr>
              <w:jc w:val="center"/>
              <w:rPr>
                <w:rFonts w:cs="Arial"/>
              </w:rPr>
            </w:pPr>
            <w:r w:rsidRPr="00366114">
              <w:rPr>
                <w:rFonts w:cs="Arial"/>
              </w:rPr>
              <w:t>12</w:t>
            </w:r>
          </w:p>
        </w:tc>
        <w:tc>
          <w:tcPr>
            <w:tcW w:w="1023" w:type="dxa"/>
          </w:tcPr>
          <w:p w14:paraId="03329F25" w14:textId="77777777" w:rsidR="001201FA" w:rsidRPr="00366114" w:rsidRDefault="001201FA" w:rsidP="004C21C1">
            <w:pPr>
              <w:jc w:val="center"/>
              <w:rPr>
                <w:rFonts w:cs="Arial"/>
              </w:rPr>
            </w:pPr>
            <w:r w:rsidRPr="00366114">
              <w:rPr>
                <w:rFonts w:cs="Arial"/>
              </w:rPr>
              <w:t>30</w:t>
            </w:r>
          </w:p>
        </w:tc>
        <w:tc>
          <w:tcPr>
            <w:tcW w:w="999" w:type="dxa"/>
          </w:tcPr>
          <w:p w14:paraId="480FF075" w14:textId="77777777" w:rsidR="001201FA" w:rsidRPr="00366114" w:rsidRDefault="001201FA" w:rsidP="004C21C1">
            <w:pPr>
              <w:jc w:val="center"/>
              <w:rPr>
                <w:rFonts w:cs="Arial"/>
              </w:rPr>
            </w:pPr>
            <w:r w:rsidRPr="00366114">
              <w:rPr>
                <w:rFonts w:cs="Arial"/>
              </w:rPr>
              <w:t>20</w:t>
            </w:r>
          </w:p>
        </w:tc>
        <w:tc>
          <w:tcPr>
            <w:tcW w:w="999" w:type="dxa"/>
          </w:tcPr>
          <w:p w14:paraId="2688A42E" w14:textId="77777777" w:rsidR="001201FA" w:rsidRPr="00366114" w:rsidRDefault="001201FA" w:rsidP="004C21C1">
            <w:pPr>
              <w:jc w:val="center"/>
              <w:rPr>
                <w:rFonts w:cs="Arial"/>
              </w:rPr>
            </w:pPr>
            <w:r w:rsidRPr="00366114">
              <w:rPr>
                <w:rFonts w:cs="Arial"/>
              </w:rPr>
              <w:t>40</w:t>
            </w:r>
          </w:p>
        </w:tc>
        <w:tc>
          <w:tcPr>
            <w:tcW w:w="1613" w:type="dxa"/>
          </w:tcPr>
          <w:p w14:paraId="630F43DD" w14:textId="77777777" w:rsidR="001201FA" w:rsidRPr="00366114" w:rsidRDefault="001201FA" w:rsidP="004C21C1">
            <w:pPr>
              <w:jc w:val="center"/>
              <w:rPr>
                <w:rFonts w:cs="Arial"/>
              </w:rPr>
            </w:pPr>
            <w:r w:rsidRPr="00366114">
              <w:rPr>
                <w:rFonts w:cs="Arial"/>
              </w:rPr>
              <w:t>20</w:t>
            </w:r>
          </w:p>
        </w:tc>
      </w:tr>
    </w:tbl>
    <w:p w14:paraId="57186403" w14:textId="77777777" w:rsidR="001201FA" w:rsidRPr="00366114" w:rsidRDefault="001201FA" w:rsidP="00CB7945">
      <w:pPr>
        <w:rPr>
          <w:rFonts w:cs="Arial"/>
        </w:rPr>
      </w:pPr>
    </w:p>
    <w:p w14:paraId="5DC1989C" w14:textId="77777777" w:rsidR="001201FA" w:rsidRDefault="001201FA" w:rsidP="00CB7945">
      <w:pPr>
        <w:rPr>
          <w:rFonts w:cs="Arial"/>
        </w:rPr>
      </w:pPr>
    </w:p>
    <w:p w14:paraId="67088A7C" w14:textId="77777777" w:rsidR="001201FA" w:rsidRPr="00366114" w:rsidRDefault="001201FA" w:rsidP="00CB7945">
      <w:pPr>
        <w:rPr>
          <w:rFonts w:cs="Arial"/>
        </w:rPr>
      </w:pPr>
      <w:r>
        <w:rPr>
          <w:rFonts w:cs="Arial"/>
        </w:rPr>
        <w:t>T</w:t>
      </w:r>
      <w:r w:rsidRPr="00366114">
        <w:rPr>
          <w:rFonts w:cs="Arial"/>
        </w:rPr>
        <w:t>he above figures may be reduced for short events as follows:</w:t>
      </w:r>
    </w:p>
    <w:p w14:paraId="4DB5B3E0" w14:textId="77777777" w:rsidR="001201FA" w:rsidRPr="00366114" w:rsidRDefault="001201FA" w:rsidP="00CB7945">
      <w:pPr>
        <w:rPr>
          <w:rFonts w:cs="Arial"/>
        </w:rPr>
      </w:pP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8"/>
        <w:gridCol w:w="2172"/>
      </w:tblGrid>
      <w:tr w:rsidR="001201FA" w:rsidRPr="00366114" w14:paraId="4739B6BA" w14:textId="77777777" w:rsidTr="00286AD5">
        <w:tc>
          <w:tcPr>
            <w:tcW w:w="2148" w:type="dxa"/>
          </w:tcPr>
          <w:p w14:paraId="4EC289BE" w14:textId="77777777" w:rsidR="001201FA" w:rsidRPr="00366114" w:rsidRDefault="001201FA" w:rsidP="00CB7945">
            <w:pPr>
              <w:rPr>
                <w:rFonts w:cs="Arial"/>
                <w:b/>
                <w:bCs/>
              </w:rPr>
            </w:pPr>
            <w:r w:rsidRPr="00366114">
              <w:rPr>
                <w:rFonts w:cs="Arial"/>
                <w:b/>
                <w:bCs/>
              </w:rPr>
              <w:t>Duration of event</w:t>
            </w:r>
          </w:p>
        </w:tc>
        <w:tc>
          <w:tcPr>
            <w:tcW w:w="2172" w:type="dxa"/>
          </w:tcPr>
          <w:p w14:paraId="182B110C" w14:textId="77777777" w:rsidR="001201FA" w:rsidRPr="00366114" w:rsidRDefault="001201FA" w:rsidP="00CB7945">
            <w:pPr>
              <w:rPr>
                <w:rFonts w:cs="Arial"/>
                <w:b/>
                <w:bCs/>
              </w:rPr>
            </w:pPr>
            <w:r w:rsidRPr="00366114">
              <w:rPr>
                <w:rFonts w:cs="Arial"/>
                <w:b/>
                <w:bCs/>
              </w:rPr>
              <w:t>Quantity required</w:t>
            </w:r>
          </w:p>
        </w:tc>
      </w:tr>
      <w:tr w:rsidR="001201FA" w:rsidRPr="00366114" w14:paraId="7910268B" w14:textId="77777777" w:rsidTr="00286AD5">
        <w:tc>
          <w:tcPr>
            <w:tcW w:w="2148" w:type="dxa"/>
          </w:tcPr>
          <w:p w14:paraId="0C23CE59" w14:textId="77777777" w:rsidR="001201FA" w:rsidRPr="00366114" w:rsidRDefault="001201FA" w:rsidP="00CB7945">
            <w:pPr>
              <w:rPr>
                <w:rFonts w:cs="Arial"/>
              </w:rPr>
            </w:pPr>
            <w:r w:rsidRPr="00366114">
              <w:rPr>
                <w:rFonts w:cs="Arial"/>
              </w:rPr>
              <w:t>8hrs plus</w:t>
            </w:r>
          </w:p>
        </w:tc>
        <w:tc>
          <w:tcPr>
            <w:tcW w:w="2172" w:type="dxa"/>
          </w:tcPr>
          <w:p w14:paraId="54AFD877" w14:textId="77777777" w:rsidR="001201FA" w:rsidRPr="00366114" w:rsidRDefault="001201FA" w:rsidP="004C21C1">
            <w:pPr>
              <w:jc w:val="center"/>
              <w:rPr>
                <w:rFonts w:cs="Arial"/>
              </w:rPr>
            </w:pPr>
            <w:r w:rsidRPr="00366114">
              <w:rPr>
                <w:rFonts w:cs="Arial"/>
              </w:rPr>
              <w:t>100%</w:t>
            </w:r>
          </w:p>
        </w:tc>
      </w:tr>
      <w:tr w:rsidR="001201FA" w:rsidRPr="00366114" w14:paraId="46C6BD7A" w14:textId="77777777" w:rsidTr="00286AD5">
        <w:tc>
          <w:tcPr>
            <w:tcW w:w="2148" w:type="dxa"/>
          </w:tcPr>
          <w:p w14:paraId="7BA3901D" w14:textId="77777777" w:rsidR="001201FA" w:rsidRPr="00366114" w:rsidRDefault="001201FA" w:rsidP="00CB7945">
            <w:pPr>
              <w:rPr>
                <w:rFonts w:cs="Arial"/>
              </w:rPr>
            </w:pPr>
            <w:r w:rsidRPr="00366114">
              <w:rPr>
                <w:rFonts w:cs="Arial"/>
              </w:rPr>
              <w:t>6-8 hrs</w:t>
            </w:r>
          </w:p>
        </w:tc>
        <w:tc>
          <w:tcPr>
            <w:tcW w:w="2172" w:type="dxa"/>
          </w:tcPr>
          <w:p w14:paraId="4CDC9ED9" w14:textId="77777777" w:rsidR="001201FA" w:rsidRPr="00366114" w:rsidRDefault="001201FA" w:rsidP="004C21C1">
            <w:pPr>
              <w:jc w:val="center"/>
              <w:rPr>
                <w:rFonts w:cs="Arial"/>
              </w:rPr>
            </w:pPr>
            <w:r w:rsidRPr="00366114">
              <w:rPr>
                <w:rFonts w:cs="Arial"/>
              </w:rPr>
              <w:t>80%</w:t>
            </w:r>
          </w:p>
        </w:tc>
      </w:tr>
      <w:tr w:rsidR="001201FA" w:rsidRPr="00366114" w14:paraId="6EDB5F7E" w14:textId="77777777" w:rsidTr="00286AD5">
        <w:tc>
          <w:tcPr>
            <w:tcW w:w="2148" w:type="dxa"/>
          </w:tcPr>
          <w:p w14:paraId="515FD892" w14:textId="77777777" w:rsidR="001201FA" w:rsidRPr="00366114" w:rsidRDefault="001201FA" w:rsidP="00CB7945">
            <w:pPr>
              <w:rPr>
                <w:rFonts w:cs="Arial"/>
              </w:rPr>
            </w:pPr>
            <w:r w:rsidRPr="00366114">
              <w:rPr>
                <w:rFonts w:cs="Arial"/>
              </w:rPr>
              <w:t>4-6 hrs</w:t>
            </w:r>
          </w:p>
        </w:tc>
        <w:tc>
          <w:tcPr>
            <w:tcW w:w="2172" w:type="dxa"/>
          </w:tcPr>
          <w:p w14:paraId="65043E6A" w14:textId="77777777" w:rsidR="001201FA" w:rsidRPr="00366114" w:rsidRDefault="001201FA" w:rsidP="004C21C1">
            <w:pPr>
              <w:jc w:val="center"/>
              <w:rPr>
                <w:rFonts w:cs="Arial"/>
              </w:rPr>
            </w:pPr>
            <w:r w:rsidRPr="00366114">
              <w:rPr>
                <w:rFonts w:cs="Arial"/>
              </w:rPr>
              <w:t>75%</w:t>
            </w:r>
          </w:p>
        </w:tc>
      </w:tr>
      <w:tr w:rsidR="001201FA" w:rsidRPr="00366114" w14:paraId="2A9ECE29" w14:textId="77777777" w:rsidTr="00286AD5">
        <w:tc>
          <w:tcPr>
            <w:tcW w:w="2148" w:type="dxa"/>
          </w:tcPr>
          <w:p w14:paraId="70EB4FB2" w14:textId="77777777" w:rsidR="001201FA" w:rsidRPr="00366114" w:rsidRDefault="001201FA" w:rsidP="00CB7945">
            <w:pPr>
              <w:rPr>
                <w:rFonts w:cs="Arial"/>
              </w:rPr>
            </w:pPr>
            <w:r w:rsidRPr="00366114">
              <w:rPr>
                <w:rFonts w:cs="Arial"/>
              </w:rPr>
              <w:t>Less than 4 hrs</w:t>
            </w:r>
          </w:p>
        </w:tc>
        <w:tc>
          <w:tcPr>
            <w:tcW w:w="2172" w:type="dxa"/>
          </w:tcPr>
          <w:p w14:paraId="0E5D414D" w14:textId="77777777" w:rsidR="001201FA" w:rsidRPr="00366114" w:rsidRDefault="001201FA" w:rsidP="004C21C1">
            <w:pPr>
              <w:jc w:val="center"/>
              <w:rPr>
                <w:rFonts w:cs="Arial"/>
              </w:rPr>
            </w:pPr>
            <w:r w:rsidRPr="00366114">
              <w:rPr>
                <w:rFonts w:cs="Arial"/>
              </w:rPr>
              <w:t>70%</w:t>
            </w:r>
          </w:p>
        </w:tc>
      </w:tr>
    </w:tbl>
    <w:p w14:paraId="2957D4A9" w14:textId="77777777" w:rsidR="001201FA" w:rsidRPr="00366114" w:rsidRDefault="001201FA" w:rsidP="00CB7945">
      <w:pPr>
        <w:rPr>
          <w:rFonts w:cs="Arial"/>
        </w:rPr>
      </w:pPr>
    </w:p>
    <w:p w14:paraId="2986221A" w14:textId="77777777" w:rsidR="001201FA" w:rsidRDefault="001201FA" w:rsidP="00CC5F21">
      <w:pPr>
        <w:jc w:val="both"/>
        <w:rPr>
          <w:rFonts w:cs="Arial"/>
        </w:rPr>
      </w:pPr>
    </w:p>
    <w:p w14:paraId="19D6F698" w14:textId="77777777" w:rsidR="001201FA" w:rsidRPr="00366114" w:rsidRDefault="001201FA" w:rsidP="00CC5F21">
      <w:pPr>
        <w:jc w:val="both"/>
        <w:rPr>
          <w:rFonts w:cs="Arial"/>
        </w:rPr>
      </w:pPr>
      <w:r w:rsidRPr="00366114">
        <w:rPr>
          <w:rFonts w:cs="Arial"/>
        </w:rPr>
        <w:t>The following should also be considered for existing or additional toilet facilities:</w:t>
      </w:r>
    </w:p>
    <w:p w14:paraId="66BEF311" w14:textId="77777777" w:rsidR="001201FA" w:rsidRPr="00366114" w:rsidRDefault="001201FA" w:rsidP="00CC5F21">
      <w:pPr>
        <w:jc w:val="both"/>
        <w:rPr>
          <w:rFonts w:cs="Arial"/>
        </w:rPr>
      </w:pPr>
    </w:p>
    <w:p w14:paraId="467FC8D0" w14:textId="77777777" w:rsidR="001201FA" w:rsidRDefault="001201FA" w:rsidP="001F674B">
      <w:pPr>
        <w:pStyle w:val="ListParagraph"/>
        <w:numPr>
          <w:ilvl w:val="0"/>
          <w:numId w:val="22"/>
        </w:numPr>
        <w:jc w:val="both"/>
        <w:rPr>
          <w:rFonts w:cs="Arial"/>
        </w:rPr>
      </w:pPr>
      <w:r w:rsidRPr="00CB7945">
        <w:rPr>
          <w:rFonts w:cs="Arial"/>
        </w:rPr>
        <w:t>Accessible toilets (this should be provided at an indoor and outdoor event. If not possible, people should be informed prior to the event so that a decision can be made to attend or not)</w:t>
      </w:r>
    </w:p>
    <w:p w14:paraId="2F47B425" w14:textId="77777777" w:rsidR="00DA542E" w:rsidRPr="00CB7945" w:rsidRDefault="009A063C" w:rsidP="001F674B">
      <w:pPr>
        <w:pStyle w:val="ListParagraph"/>
        <w:numPr>
          <w:ilvl w:val="0"/>
          <w:numId w:val="22"/>
        </w:numPr>
        <w:jc w:val="both"/>
        <w:rPr>
          <w:rFonts w:cs="Arial"/>
        </w:rPr>
      </w:pPr>
      <w:r>
        <w:rPr>
          <w:rFonts w:cs="Arial"/>
        </w:rPr>
        <w:t>Toilets s</w:t>
      </w:r>
      <w:r w:rsidR="004A66CD">
        <w:rPr>
          <w:rFonts w:cs="Arial"/>
        </w:rPr>
        <w:t>hould be located on flat ground</w:t>
      </w:r>
      <w:r>
        <w:rPr>
          <w:rFonts w:cs="Arial"/>
        </w:rPr>
        <w:t xml:space="preserve"> and easily accessible</w:t>
      </w:r>
    </w:p>
    <w:p w14:paraId="6CD6CE73" w14:textId="77777777" w:rsidR="001201FA" w:rsidRPr="00CB7945" w:rsidRDefault="001201FA" w:rsidP="001F674B">
      <w:pPr>
        <w:pStyle w:val="ListParagraph"/>
        <w:numPr>
          <w:ilvl w:val="0"/>
          <w:numId w:val="22"/>
        </w:numPr>
        <w:jc w:val="both"/>
        <w:rPr>
          <w:rFonts w:cs="Arial"/>
        </w:rPr>
      </w:pPr>
      <w:r w:rsidRPr="00CB7945">
        <w:rPr>
          <w:rFonts w:cs="Arial"/>
        </w:rPr>
        <w:t>Baby change facilities</w:t>
      </w:r>
    </w:p>
    <w:p w14:paraId="07BAF7E9" w14:textId="77777777" w:rsidR="001201FA" w:rsidRPr="00CB7945" w:rsidRDefault="001201FA" w:rsidP="001F674B">
      <w:pPr>
        <w:pStyle w:val="ListParagraph"/>
        <w:numPr>
          <w:ilvl w:val="0"/>
          <w:numId w:val="22"/>
        </w:numPr>
        <w:jc w:val="both"/>
        <w:rPr>
          <w:rFonts w:cs="Arial"/>
        </w:rPr>
      </w:pPr>
      <w:r w:rsidRPr="00CB7945">
        <w:rPr>
          <w:rFonts w:cs="Arial"/>
        </w:rPr>
        <w:t>Cleaned and restocked regularly</w:t>
      </w:r>
    </w:p>
    <w:p w14:paraId="2AC548F0" w14:textId="77777777" w:rsidR="001201FA" w:rsidRPr="00CB7945" w:rsidRDefault="001201FA" w:rsidP="001F674B">
      <w:pPr>
        <w:pStyle w:val="ListParagraph"/>
        <w:numPr>
          <w:ilvl w:val="0"/>
          <w:numId w:val="22"/>
        </w:numPr>
        <w:jc w:val="both"/>
        <w:rPr>
          <w:rFonts w:cs="Arial"/>
        </w:rPr>
      </w:pPr>
      <w:r w:rsidRPr="00CB7945">
        <w:rPr>
          <w:rFonts w:cs="Arial"/>
        </w:rPr>
        <w:t>Located away from food, storage /service areas</w:t>
      </w:r>
    </w:p>
    <w:p w14:paraId="6D8BE7DE" w14:textId="77777777" w:rsidR="001201FA" w:rsidRPr="00CB7945" w:rsidRDefault="001201FA" w:rsidP="001F674B">
      <w:pPr>
        <w:pStyle w:val="ListParagraph"/>
        <w:numPr>
          <w:ilvl w:val="0"/>
          <w:numId w:val="22"/>
        </w:numPr>
        <w:jc w:val="both"/>
        <w:rPr>
          <w:rFonts w:cs="Arial"/>
        </w:rPr>
      </w:pPr>
      <w:r w:rsidRPr="00CB7945">
        <w:rPr>
          <w:rFonts w:cs="Arial"/>
        </w:rPr>
        <w:t>Weather protected</w:t>
      </w:r>
    </w:p>
    <w:p w14:paraId="2B4B10D5" w14:textId="77777777" w:rsidR="001201FA" w:rsidRPr="00CB7945" w:rsidRDefault="00E546AC" w:rsidP="001F674B">
      <w:pPr>
        <w:pStyle w:val="ListParagraph"/>
        <w:numPr>
          <w:ilvl w:val="0"/>
          <w:numId w:val="22"/>
        </w:numPr>
        <w:jc w:val="both"/>
        <w:rPr>
          <w:rFonts w:cs="Arial"/>
        </w:rPr>
      </w:pPr>
      <w:r w:rsidRPr="00CB7945">
        <w:rPr>
          <w:rFonts w:cs="Arial"/>
        </w:rPr>
        <w:t>Well-lit</w:t>
      </w:r>
      <w:r w:rsidR="001201FA" w:rsidRPr="00CB7945">
        <w:rPr>
          <w:rFonts w:cs="Arial"/>
        </w:rPr>
        <w:t xml:space="preserve"> </w:t>
      </w:r>
      <w:r w:rsidR="00DA542E" w:rsidRPr="00CB7945">
        <w:rPr>
          <w:rFonts w:cs="Arial"/>
        </w:rPr>
        <w:t>to</w:t>
      </w:r>
      <w:r w:rsidR="001201FA" w:rsidRPr="00CB7945">
        <w:rPr>
          <w:rFonts w:cs="Arial"/>
        </w:rPr>
        <w:t xml:space="preserve"> not provide a security or safety risk</w:t>
      </w:r>
    </w:p>
    <w:p w14:paraId="79D1857B" w14:textId="77777777" w:rsidR="001201FA" w:rsidRPr="00366114" w:rsidRDefault="001201FA" w:rsidP="001F674B">
      <w:pPr>
        <w:pStyle w:val="ListParagraph"/>
        <w:numPr>
          <w:ilvl w:val="0"/>
          <w:numId w:val="22"/>
        </w:numPr>
        <w:jc w:val="both"/>
      </w:pPr>
      <w:r w:rsidRPr="00366114">
        <w:t xml:space="preserve">Provide sharps disposal </w:t>
      </w:r>
    </w:p>
    <w:p w14:paraId="75FAB22C" w14:textId="77777777" w:rsidR="001201FA" w:rsidRPr="00CB7945" w:rsidRDefault="001201FA" w:rsidP="001F674B">
      <w:pPr>
        <w:pStyle w:val="ListParagraph"/>
        <w:numPr>
          <w:ilvl w:val="0"/>
          <w:numId w:val="22"/>
        </w:numPr>
        <w:jc w:val="both"/>
        <w:rPr>
          <w:rFonts w:cs="Arial"/>
        </w:rPr>
      </w:pPr>
      <w:r w:rsidRPr="00CB7945">
        <w:rPr>
          <w:rFonts w:cs="Arial"/>
        </w:rPr>
        <w:t xml:space="preserve">Provide soap and hand drying equipment </w:t>
      </w:r>
    </w:p>
    <w:p w14:paraId="2D9230CE" w14:textId="77777777" w:rsidR="001201FA" w:rsidRPr="00366114" w:rsidRDefault="001201FA" w:rsidP="00567391">
      <w:pPr>
        <w:rPr>
          <w:rFonts w:cs="Arial"/>
        </w:rPr>
      </w:pPr>
    </w:p>
    <w:p w14:paraId="5C671B30" w14:textId="77777777" w:rsidR="001201FA" w:rsidRDefault="001201FA" w:rsidP="00CC5F21">
      <w:pPr>
        <w:jc w:val="both"/>
        <w:rPr>
          <w:rFonts w:cs="Arial"/>
          <w:b/>
          <w:bCs/>
          <w:i/>
          <w:iCs/>
        </w:rPr>
      </w:pPr>
      <w:r w:rsidRPr="00A50B4E">
        <w:rPr>
          <w:rFonts w:cs="Arial"/>
          <w:b/>
          <w:bCs/>
          <w:i/>
          <w:iCs/>
        </w:rPr>
        <w:t>In this section of your event plan state the number of toilets and accessible toilets that will be provided at your event and any additional facilities that you will be providing. Consider both permanent and temporary facilities. List the cleaning and inspection schedule that you will implement for your event. You must also display all types of t</w:t>
      </w:r>
      <w:r>
        <w:rPr>
          <w:rFonts w:cs="Arial"/>
          <w:b/>
          <w:bCs/>
          <w:i/>
          <w:iCs/>
        </w:rPr>
        <w:t>oilets clearly on your site map.</w:t>
      </w:r>
    </w:p>
    <w:p w14:paraId="7A8ADDCB" w14:textId="77777777" w:rsidR="001201FA" w:rsidRPr="00A50B4E" w:rsidRDefault="001201FA" w:rsidP="00567391">
      <w:pPr>
        <w:rPr>
          <w:rFonts w:cs="Arial"/>
          <w:b/>
          <w:bCs/>
        </w:rPr>
      </w:pPr>
    </w:p>
    <w:p w14:paraId="3C6BC163" w14:textId="77777777" w:rsidR="001201FA" w:rsidRPr="00CB7945" w:rsidRDefault="001201FA" w:rsidP="00CB7945">
      <w:pPr>
        <w:pStyle w:val="Heading2"/>
      </w:pPr>
      <w:bookmarkStart w:id="37" w:name="_Toc97199294"/>
      <w:bookmarkStart w:id="38" w:name="_Toc237853236"/>
      <w:r w:rsidRPr="00CB7945">
        <w:t>Waste</w:t>
      </w:r>
      <w:bookmarkEnd w:id="37"/>
    </w:p>
    <w:p w14:paraId="0CE6CA8F" w14:textId="77777777" w:rsidR="001201FA" w:rsidRPr="009A063C" w:rsidRDefault="001201FA" w:rsidP="00CB7945">
      <w:pPr>
        <w:pStyle w:val="Heading3"/>
        <w:rPr>
          <w:i w:val="0"/>
        </w:rPr>
      </w:pPr>
      <w:bookmarkStart w:id="39" w:name="_Toc97199295"/>
      <w:r w:rsidRPr="009A063C">
        <w:rPr>
          <w:i w:val="0"/>
          <w:color w:val="auto"/>
        </w:rPr>
        <w:t>Waste Generation and Disposal</w:t>
      </w:r>
      <w:bookmarkEnd w:id="39"/>
    </w:p>
    <w:p w14:paraId="0CF59064" w14:textId="77777777" w:rsidR="001201FA" w:rsidRPr="008E34B6" w:rsidRDefault="001201FA" w:rsidP="00567391">
      <w:pPr>
        <w:rPr>
          <w:lang w:val="en-US"/>
        </w:rPr>
      </w:pPr>
    </w:p>
    <w:p w14:paraId="43B107E5" w14:textId="77777777" w:rsidR="001201FA" w:rsidRPr="008E34B6" w:rsidRDefault="001201FA" w:rsidP="00CC5F21">
      <w:pPr>
        <w:jc w:val="both"/>
      </w:pPr>
      <w:r>
        <w:t xml:space="preserve">Incorporating </w:t>
      </w:r>
      <w:r w:rsidRPr="008E34B6">
        <w:t xml:space="preserve">the waste hierarchy </w:t>
      </w:r>
      <w:r>
        <w:t>for your event</w:t>
      </w:r>
      <w:r w:rsidRPr="008E34B6">
        <w:t xml:space="preserve"> (see below) is a good way to reduce w</w:t>
      </w:r>
      <w:r>
        <w:t xml:space="preserve">aste, especially landfill waste. It will </w:t>
      </w:r>
      <w:r w:rsidRPr="008E34B6">
        <w:t xml:space="preserve">make your event a more pleasant place to be and reduce your clean up time and costs. </w:t>
      </w:r>
    </w:p>
    <w:p w14:paraId="7988C58A" w14:textId="77777777" w:rsidR="001201FA" w:rsidRDefault="001201FA" w:rsidP="00CC5F21">
      <w:pPr>
        <w:jc w:val="both"/>
        <w:rPr>
          <w:b/>
          <w:bCs/>
        </w:rPr>
      </w:pPr>
    </w:p>
    <w:p w14:paraId="0F0F27D0" w14:textId="77777777" w:rsidR="000C2506" w:rsidRDefault="000C2506" w:rsidP="00CC5F21">
      <w:pPr>
        <w:jc w:val="both"/>
        <w:rPr>
          <w:b/>
          <w:bCs/>
        </w:rPr>
      </w:pPr>
    </w:p>
    <w:p w14:paraId="53770099" w14:textId="77777777" w:rsidR="000C2506" w:rsidRDefault="000C2506" w:rsidP="00CC5F21">
      <w:pPr>
        <w:jc w:val="both"/>
        <w:rPr>
          <w:b/>
          <w:bCs/>
        </w:rPr>
      </w:pPr>
    </w:p>
    <w:p w14:paraId="175EC39A" w14:textId="77777777" w:rsidR="001201FA" w:rsidRPr="009A063C" w:rsidRDefault="001201FA" w:rsidP="00CB7945">
      <w:pPr>
        <w:pStyle w:val="Heading3"/>
        <w:rPr>
          <w:i w:val="0"/>
        </w:rPr>
      </w:pPr>
      <w:bookmarkStart w:id="40" w:name="_Toc97199296"/>
      <w:r w:rsidRPr="009A063C">
        <w:rPr>
          <w:i w:val="0"/>
          <w:color w:val="auto"/>
        </w:rPr>
        <w:lastRenderedPageBreak/>
        <w:t>W</w:t>
      </w:r>
      <w:r w:rsidR="00585D06" w:rsidRPr="009A063C">
        <w:rPr>
          <w:i w:val="0"/>
          <w:color w:val="auto"/>
        </w:rPr>
        <w:t xml:space="preserve">aste </w:t>
      </w:r>
      <w:r w:rsidRPr="009A063C">
        <w:rPr>
          <w:i w:val="0"/>
          <w:color w:val="auto"/>
        </w:rPr>
        <w:t>Hierarchy</w:t>
      </w:r>
      <w:bookmarkEnd w:id="40"/>
    </w:p>
    <w:p w14:paraId="2982B281" w14:textId="77777777" w:rsidR="00585D06" w:rsidRPr="008E34B6" w:rsidRDefault="00585D06" w:rsidP="00567391">
      <w:pPr>
        <w:rPr>
          <w:b/>
          <w:bCs/>
        </w:rPr>
      </w:pPr>
    </w:p>
    <w:p w14:paraId="1606C440" w14:textId="77777777" w:rsidR="001201FA" w:rsidRPr="008E34B6" w:rsidRDefault="001201FA" w:rsidP="00567391"/>
    <w:p w14:paraId="1CA3865F" w14:textId="77777777" w:rsidR="001201FA" w:rsidRPr="008E34B6" w:rsidRDefault="005E11FA" w:rsidP="00567391">
      <w:r>
        <w:rPr>
          <w:noProof/>
          <w:lang w:eastAsia="en-AU"/>
        </w:rPr>
        <mc:AlternateContent>
          <mc:Choice Requires="wps">
            <w:drawing>
              <wp:anchor distT="0" distB="0" distL="114300" distR="114300" simplePos="0" relativeHeight="251696128" behindDoc="0" locked="0" layoutInCell="1" allowOverlap="1" wp14:anchorId="26BECD83" wp14:editId="00DEDD35">
                <wp:simplePos x="0" y="0"/>
                <wp:positionH relativeFrom="column">
                  <wp:posOffset>3830956</wp:posOffset>
                </wp:positionH>
                <wp:positionV relativeFrom="paragraph">
                  <wp:posOffset>106045</wp:posOffset>
                </wp:positionV>
                <wp:extent cx="45719" cy="2105025"/>
                <wp:effectExtent l="76200" t="38100" r="88265" b="28575"/>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105025"/>
                        </a:xfrm>
                        <a:prstGeom prst="straightConnector1">
                          <a:avLst/>
                        </a:prstGeom>
                        <a:noFill/>
                        <a:ln w="508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4CF7A" id="_x0000_t32" coordsize="21600,21600" o:spt="32" o:oned="t" path="m,l21600,21600e" filled="f">
                <v:path arrowok="t" fillok="f" o:connecttype="none"/>
                <o:lock v:ext="edit" shapetype="t"/>
              </v:shapetype>
              <v:shape id="AutoShape 139" o:spid="_x0000_s1026" type="#_x0000_t32" style="position:absolute;margin-left:301.65pt;margin-top:8.35pt;width:3.6pt;height:165.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" strokeweight="4pt">
                <v:stroke endarrow="block"/>
              </v:shape>
            </w:pict>
          </mc:Fallback>
        </mc:AlternateContent>
      </w:r>
      <w:r w:rsidR="00156116">
        <w:rPr>
          <w:noProof/>
          <w:lang w:val="en-US" w:eastAsia="zh-TW"/>
        </w:rPr>
        <mc:AlternateContent>
          <mc:Choice Requires="wps">
            <w:drawing>
              <wp:anchor distT="0" distB="0" distL="114300" distR="114300" simplePos="0" relativeHeight="251698176" behindDoc="0" locked="0" layoutInCell="1" allowOverlap="1" wp14:anchorId="00D8D9BA" wp14:editId="1A257324">
                <wp:simplePos x="0" y="0"/>
                <wp:positionH relativeFrom="column">
                  <wp:posOffset>4010025</wp:posOffset>
                </wp:positionH>
                <wp:positionV relativeFrom="paragraph">
                  <wp:posOffset>1252220</wp:posOffset>
                </wp:positionV>
                <wp:extent cx="1943735" cy="350520"/>
                <wp:effectExtent l="0" t="4445" r="0" b="0"/>
                <wp:wrapNone/>
                <wp:docPr id="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5D42F" w14:textId="77777777" w:rsidR="001D710F" w:rsidRDefault="001D710F">
                            <w:r>
                              <w:t>Most preferable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8D9BA" id="_x0000_t202" coordsize="21600,21600" o:spt="202" path="m,l,21600r21600,l21600,xe">
                <v:stroke joinstyle="miter"/>
                <v:path gradientshapeok="t" o:connecttype="rect"/>
              </v:shapetype>
              <v:shape id="Text Box 140" o:spid="_x0000_s1044" type="#_x0000_t202" style="position:absolute;margin-left:315.75pt;margin-top:98.6pt;width:153.05pt;height:2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" stroked="f">
                <v:textbox>
                  <w:txbxContent>
                    <w:p w14:paraId="1A85D42F" w14:textId="77777777" w:rsidR="001D710F" w:rsidRDefault="001D710F">
                      <w:r>
                        <w:t>Most preferable</w:t>
                      </w:r>
                    </w:p>
                  </w:txbxContent>
                </v:textbox>
              </v:shape>
            </w:pict>
          </mc:Fallback>
        </mc:AlternateContent>
      </w:r>
      <w:r w:rsidR="00F8348E" w:rsidRPr="00CB5985">
        <w:rPr>
          <w:noProof/>
          <w:lang w:eastAsia="en-AU"/>
        </w:rPr>
        <w:drawing>
          <wp:inline distT="0" distB="0" distL="0" distR="0" wp14:anchorId="29BEDE64" wp14:editId="1A667743">
            <wp:extent cx="3575050" cy="2609850"/>
            <wp:effectExtent l="19050" t="0" r="44450" b="19050"/>
            <wp:docPr id="68" name="Diagram 6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866AA0D" w14:textId="77777777" w:rsidR="001201FA" w:rsidRPr="008E34B6" w:rsidRDefault="001201FA" w:rsidP="00567391"/>
    <w:p w14:paraId="25968FC3" w14:textId="77777777" w:rsidR="001201FA" w:rsidRPr="008E34B6" w:rsidRDefault="001201FA" w:rsidP="00567391"/>
    <w:p w14:paraId="1C15F9EB" w14:textId="77777777" w:rsidR="001201FA" w:rsidRPr="009A063C" w:rsidRDefault="008C3E05" w:rsidP="00CB7945">
      <w:pPr>
        <w:pStyle w:val="Heading3"/>
        <w:rPr>
          <w:i w:val="0"/>
          <w:color w:val="auto"/>
        </w:rPr>
      </w:pPr>
      <w:bookmarkStart w:id="41" w:name="_Toc97199297"/>
      <w:r>
        <w:rPr>
          <w:i w:val="0"/>
          <w:color w:val="auto"/>
        </w:rPr>
        <w:t xml:space="preserve">Minimising </w:t>
      </w:r>
      <w:r w:rsidR="001201FA" w:rsidRPr="009A063C">
        <w:rPr>
          <w:i w:val="0"/>
          <w:color w:val="auto"/>
        </w:rPr>
        <w:t>Waste</w:t>
      </w:r>
      <w:bookmarkEnd w:id="41"/>
    </w:p>
    <w:p w14:paraId="12216A31" w14:textId="77777777" w:rsidR="0097761C" w:rsidRPr="0097761C" w:rsidRDefault="0097761C" w:rsidP="0097761C">
      <w:pPr>
        <w:rPr>
          <w:lang w:val="en-US"/>
        </w:rPr>
      </w:pPr>
    </w:p>
    <w:p w14:paraId="26F387A9" w14:textId="77777777" w:rsidR="008C3E05" w:rsidRPr="008C3E05" w:rsidRDefault="008C3E05" w:rsidP="008C3E05">
      <w:r w:rsidRPr="008C3E05">
        <w:t>One area likely to generate significant volumes of waste and litter at your event is single use food packaging and entertainment goods such as balloons, plastic bags, silly string and pamphlets. Avoiding these items where possible is a good place to start.  This can be done by:</w:t>
      </w:r>
    </w:p>
    <w:p w14:paraId="67A8182A" w14:textId="77777777" w:rsidR="008C3E05" w:rsidRPr="008C3E05" w:rsidRDefault="008C3E05" w:rsidP="001F674B">
      <w:pPr>
        <w:numPr>
          <w:ilvl w:val="0"/>
          <w:numId w:val="44"/>
        </w:numPr>
        <w:contextualSpacing/>
      </w:pPr>
      <w:r w:rsidRPr="008C3E05">
        <w:t>Gain written commitment from stallholders (especially food vendors) to use recyclable</w:t>
      </w:r>
      <w:r w:rsidRPr="008C3E05">
        <w:rPr>
          <w:color w:val="FF0000"/>
        </w:rPr>
        <w:t xml:space="preserve"> </w:t>
      </w:r>
      <w:r w:rsidRPr="008C3E05">
        <w:t>packaging or other Waste Wise alternatives.  If allowing use of compostable packaging, check with your service provider that they can be composted with your food collection service.  Council’s organics processor doesn’t allow compostable packaging so recyclable packaging is the best alternative.  Also, compostable packaging cannot go in the recycling bin so it’s best to avoid it unless high levels of patron education is planned.</w:t>
      </w:r>
    </w:p>
    <w:p w14:paraId="36B3DED2" w14:textId="77777777" w:rsidR="008C3E05" w:rsidRPr="008C3E05" w:rsidRDefault="008C3E05" w:rsidP="001F674B">
      <w:pPr>
        <w:numPr>
          <w:ilvl w:val="0"/>
          <w:numId w:val="44"/>
        </w:numPr>
        <w:contextualSpacing/>
      </w:pPr>
      <w:r w:rsidRPr="008C3E05">
        <w:t xml:space="preserve">Check what materials are recyclable with the waste and recycling contractor for your event. </w:t>
      </w:r>
    </w:p>
    <w:p w14:paraId="2D77F6C8" w14:textId="77777777" w:rsidR="008C3E05" w:rsidRPr="008C3E05" w:rsidRDefault="008C3E05" w:rsidP="001F674B">
      <w:pPr>
        <w:numPr>
          <w:ilvl w:val="0"/>
          <w:numId w:val="44"/>
        </w:numPr>
        <w:contextualSpacing/>
      </w:pPr>
      <w:r w:rsidRPr="008C3E05">
        <w:t>Have a no plastic bag, polystyrene, balloon &amp; straw policy (can provide paper straws if required for medical reasons)</w:t>
      </w:r>
    </w:p>
    <w:p w14:paraId="6E431DFC" w14:textId="77777777" w:rsidR="008C3E05" w:rsidRPr="008C3E05" w:rsidRDefault="008C3E05" w:rsidP="001F674B">
      <w:pPr>
        <w:numPr>
          <w:ilvl w:val="0"/>
          <w:numId w:val="44"/>
        </w:numPr>
        <w:contextualSpacing/>
      </w:pPr>
      <w:r w:rsidRPr="008C3E05">
        <w:t xml:space="preserve">Consider if plastic water bottles are needed to be sold.  Could a portable water station be set up instead? </w:t>
      </w:r>
    </w:p>
    <w:p w14:paraId="1FE249C1" w14:textId="77777777" w:rsidR="008C3E05" w:rsidRPr="008C3E05" w:rsidRDefault="008C3E05" w:rsidP="001F674B">
      <w:pPr>
        <w:numPr>
          <w:ilvl w:val="0"/>
          <w:numId w:val="44"/>
        </w:numPr>
        <w:contextualSpacing/>
      </w:pPr>
      <w:r w:rsidRPr="008C3E05">
        <w:t>Partner with food recovery groups who will distribute food to those in need</w:t>
      </w:r>
    </w:p>
    <w:p w14:paraId="473438AB" w14:textId="77777777" w:rsidR="008C3E05" w:rsidRPr="008C3E05" w:rsidRDefault="008C3E05" w:rsidP="001F674B">
      <w:pPr>
        <w:numPr>
          <w:ilvl w:val="0"/>
          <w:numId w:val="44"/>
        </w:numPr>
        <w:contextualSpacing/>
      </w:pPr>
      <w:r w:rsidRPr="008C3E05">
        <w:t>Encourage reusable alternatives by providing discounts for patrons who bring water bottles or keep cups and advertise to patrons.</w:t>
      </w:r>
    </w:p>
    <w:p w14:paraId="396EE3DE" w14:textId="77777777" w:rsidR="001201FA" w:rsidRPr="008E34B6" w:rsidRDefault="001201FA" w:rsidP="00567391">
      <w:pPr>
        <w:rPr>
          <w:rFonts w:cs="Arial"/>
        </w:rPr>
      </w:pPr>
    </w:p>
    <w:p w14:paraId="6E289D21" w14:textId="77777777" w:rsidR="001201FA" w:rsidRPr="009A063C" w:rsidRDefault="001201FA" w:rsidP="00CB7945">
      <w:pPr>
        <w:pStyle w:val="Heading3"/>
        <w:rPr>
          <w:i w:val="0"/>
          <w:color w:val="auto"/>
        </w:rPr>
      </w:pPr>
      <w:bookmarkStart w:id="42" w:name="_Toc97199298"/>
      <w:r w:rsidRPr="009A063C">
        <w:rPr>
          <w:i w:val="0"/>
          <w:color w:val="auto"/>
        </w:rPr>
        <w:t>Reducing Litter</w:t>
      </w:r>
      <w:bookmarkEnd w:id="42"/>
    </w:p>
    <w:p w14:paraId="2720E0E5" w14:textId="77777777" w:rsidR="0097761C" w:rsidRPr="0097761C" w:rsidRDefault="0097761C" w:rsidP="0097761C">
      <w:pPr>
        <w:rPr>
          <w:lang w:val="en-US"/>
        </w:rPr>
      </w:pPr>
    </w:p>
    <w:p w14:paraId="336065DE" w14:textId="77777777" w:rsidR="008C3E05" w:rsidRPr="00CB5985" w:rsidRDefault="008C3E05" w:rsidP="008C3E05">
      <w:r w:rsidRPr="00CB5985">
        <w:t xml:space="preserve">Avoiding disposable packaging items, will reduce the amount of litter and waste being produced and going to landfill. To further reduce waste and litter, you could: </w:t>
      </w:r>
    </w:p>
    <w:p w14:paraId="1430C3BA" w14:textId="77777777" w:rsidR="008C3E05" w:rsidRPr="00CB5985" w:rsidRDefault="008C3E05" w:rsidP="008C3E05"/>
    <w:p w14:paraId="2DD17463" w14:textId="77777777" w:rsidR="008C3E05" w:rsidRPr="00CB5985" w:rsidRDefault="008C3E05" w:rsidP="001F674B">
      <w:pPr>
        <w:numPr>
          <w:ilvl w:val="0"/>
          <w:numId w:val="23"/>
        </w:numPr>
        <w:contextualSpacing/>
      </w:pPr>
      <w:r w:rsidRPr="00CB5985">
        <w:t xml:space="preserve">Ensure that bins are located together, </w:t>
      </w:r>
      <w:proofErr w:type="spellStart"/>
      <w:r w:rsidRPr="00CB5985">
        <w:t>ie</w:t>
      </w:r>
      <w:proofErr w:type="spellEnd"/>
      <w:r w:rsidRPr="00CB5985">
        <w:t>. have general waste, recycling and food waste bins in ‘stations’ together.  Try to have stations every 20m, this will reduce litter.</w:t>
      </w:r>
    </w:p>
    <w:p w14:paraId="576ACE2F" w14:textId="77777777" w:rsidR="008C3E05" w:rsidRPr="00CB5985" w:rsidRDefault="008C3E05" w:rsidP="001F674B">
      <w:pPr>
        <w:numPr>
          <w:ilvl w:val="0"/>
          <w:numId w:val="23"/>
        </w:numPr>
        <w:contextualSpacing/>
        <w:rPr>
          <w:lang w:val="en-US"/>
        </w:rPr>
      </w:pPr>
      <w:r w:rsidRPr="00CB5985">
        <w:lastRenderedPageBreak/>
        <w:t xml:space="preserve">Undertake a high level of patron education before and during the event to </w:t>
      </w:r>
      <w:r w:rsidRPr="00CB5985">
        <w:rPr>
          <w:color w:val="000000"/>
          <w:lang w:val="en-US"/>
        </w:rPr>
        <w:t xml:space="preserve">reduce packaging and increase recycling </w:t>
      </w:r>
      <w:r w:rsidRPr="00CB5985">
        <w:t>(e.g. performers, displays, placing a Waste Wise logo on promotional material)</w:t>
      </w:r>
    </w:p>
    <w:p w14:paraId="3774C135" w14:textId="77777777" w:rsidR="008C3E05" w:rsidRPr="00CB5985" w:rsidRDefault="008C3E05" w:rsidP="001F674B">
      <w:pPr>
        <w:numPr>
          <w:ilvl w:val="0"/>
          <w:numId w:val="23"/>
        </w:numPr>
        <w:contextualSpacing/>
      </w:pPr>
      <w:r w:rsidRPr="00CB5985">
        <w:rPr>
          <w:lang w:val="en-US"/>
        </w:rPr>
        <w:t>Provide glow-in-the-dark bin recycling signs</w:t>
      </w:r>
      <w:r w:rsidRPr="00CB5985">
        <w:t xml:space="preserve"> if your event is at night</w:t>
      </w:r>
    </w:p>
    <w:p w14:paraId="1524E9D2" w14:textId="77777777" w:rsidR="008C3E05" w:rsidRPr="00CB5985" w:rsidRDefault="008C3E05" w:rsidP="001F674B">
      <w:pPr>
        <w:numPr>
          <w:ilvl w:val="0"/>
          <w:numId w:val="23"/>
        </w:numPr>
        <w:contextualSpacing/>
      </w:pPr>
      <w:r w:rsidRPr="00CB5985">
        <w:t>Organise litter patrols during the event – a clean site is more likely to stay clean</w:t>
      </w:r>
    </w:p>
    <w:p w14:paraId="442ACF6B" w14:textId="77777777" w:rsidR="008C3E05" w:rsidRPr="00CB5985" w:rsidRDefault="008C3E05" w:rsidP="001F674B">
      <w:pPr>
        <w:numPr>
          <w:ilvl w:val="0"/>
          <w:numId w:val="23"/>
        </w:numPr>
        <w:contextualSpacing/>
      </w:pPr>
      <w:r w:rsidRPr="00CB5985">
        <w:t>Reward vendors with waste wise practices and clean sites and create disincentives for vendors who have dumped rubbish at their site or in the incorrect bins.</w:t>
      </w:r>
    </w:p>
    <w:p w14:paraId="39640334" w14:textId="77777777" w:rsidR="008C3E05" w:rsidRPr="00CB5985" w:rsidRDefault="008C3E05" w:rsidP="001F674B">
      <w:pPr>
        <w:numPr>
          <w:ilvl w:val="0"/>
          <w:numId w:val="23"/>
        </w:numPr>
        <w:contextualSpacing/>
      </w:pPr>
      <w:r w:rsidRPr="00CB5985">
        <w:t>As bins are most likely to be contaminated during the ‘clean up’ at the end of an event, remove the bins before the clean-up and have volunteers sort the leftover waste at the end of the day.</w:t>
      </w:r>
    </w:p>
    <w:p w14:paraId="4CDBB8BB" w14:textId="77777777" w:rsidR="008C3E05" w:rsidRPr="00193EF2" w:rsidRDefault="008C3E05" w:rsidP="00193EF2">
      <w:pPr>
        <w:pStyle w:val="Heading3"/>
        <w:rPr>
          <w:rFonts w:eastAsia="Times New Roman"/>
          <w:i w:val="0"/>
          <w:color w:val="auto"/>
        </w:rPr>
      </w:pPr>
      <w:bookmarkStart w:id="43" w:name="_Toc97199299"/>
      <w:r w:rsidRPr="00193EF2">
        <w:rPr>
          <w:rFonts w:eastAsia="Times New Roman"/>
          <w:i w:val="0"/>
          <w:color w:val="auto"/>
        </w:rPr>
        <w:t>Waste Infrastructure</w:t>
      </w:r>
      <w:bookmarkEnd w:id="43"/>
    </w:p>
    <w:p w14:paraId="244ACBC8" w14:textId="77777777" w:rsidR="00585D06" w:rsidRPr="00585D06" w:rsidRDefault="00585D06" w:rsidP="00567391">
      <w:pPr>
        <w:rPr>
          <w:lang w:val="en-US"/>
        </w:rPr>
      </w:pPr>
    </w:p>
    <w:p w14:paraId="64787612" w14:textId="77777777" w:rsidR="008C3E05" w:rsidRPr="008C3E05" w:rsidRDefault="008C3E05" w:rsidP="008C3E05">
      <w:r w:rsidRPr="008C3E05">
        <w:t>It is worth asking what sort of waste is likely to be generated by your stallholders and ensure ‘back of house’ waste systems for the most voluminous of that waste is provided. Food vendors, for instance, are likely to produce a lot of food and packaging waste. Consider:</w:t>
      </w:r>
    </w:p>
    <w:p w14:paraId="7C567623" w14:textId="77777777" w:rsidR="008C3E05" w:rsidRPr="008C3E05" w:rsidRDefault="008C3E05" w:rsidP="008C3E05"/>
    <w:p w14:paraId="1BFF289C" w14:textId="77777777" w:rsidR="008C3E05" w:rsidRPr="008C3E05" w:rsidRDefault="008C3E05" w:rsidP="001F674B">
      <w:pPr>
        <w:numPr>
          <w:ilvl w:val="0"/>
          <w:numId w:val="24"/>
        </w:numPr>
        <w:contextualSpacing/>
      </w:pPr>
      <w:r w:rsidRPr="008C3E05">
        <w:t xml:space="preserve">Are stallholders likely to dispose of lots of cardboard boxes, in which case it is best to order a cardboard recycling skip to avoid dumping or bins being clogged and unusable by patrons </w:t>
      </w:r>
    </w:p>
    <w:p w14:paraId="26C5A0F2" w14:textId="77777777" w:rsidR="008C3E05" w:rsidRPr="008C3E05" w:rsidRDefault="008C3E05" w:rsidP="001F674B">
      <w:pPr>
        <w:numPr>
          <w:ilvl w:val="0"/>
          <w:numId w:val="24"/>
        </w:numPr>
        <w:contextualSpacing/>
      </w:pPr>
      <w:r w:rsidRPr="008C3E05">
        <w:t xml:space="preserve">Another option for busy periods such as set up, lunch </w:t>
      </w:r>
      <w:proofErr w:type="gramStart"/>
      <w:r w:rsidRPr="008C3E05">
        <w:t>time</w:t>
      </w:r>
      <w:proofErr w:type="gramEnd"/>
      <w:r w:rsidRPr="008C3E05">
        <w:t xml:space="preserve"> and pack up is to ask volunteers to collect cardboard from stall holders</w:t>
      </w:r>
    </w:p>
    <w:p w14:paraId="06BC2734" w14:textId="77777777" w:rsidR="008C3E05" w:rsidRPr="008C3E05" w:rsidRDefault="008C3E05" w:rsidP="001F674B">
      <w:pPr>
        <w:numPr>
          <w:ilvl w:val="0"/>
          <w:numId w:val="24"/>
        </w:numPr>
        <w:contextualSpacing/>
      </w:pPr>
      <w:r w:rsidRPr="008C3E05">
        <w:t>Do coffee stalls need separate recycle bins for milk cartons or small compost collection bins for coffee grounds?</w:t>
      </w:r>
    </w:p>
    <w:p w14:paraId="7B38ADB5" w14:textId="77777777" w:rsidR="008C3E05" w:rsidRPr="008C3E05" w:rsidRDefault="008C3E05" w:rsidP="008C3E05">
      <w:pPr>
        <w:rPr>
          <w:lang w:val="en-US"/>
        </w:rPr>
      </w:pPr>
    </w:p>
    <w:p w14:paraId="486D0552" w14:textId="77777777" w:rsidR="008C3E05" w:rsidRPr="008C3E05" w:rsidRDefault="008C3E05" w:rsidP="008C3E05">
      <w:pPr>
        <w:rPr>
          <w:rFonts w:cs="Arial"/>
        </w:rPr>
      </w:pPr>
      <w:r w:rsidRPr="008C3E05">
        <w:rPr>
          <w:rFonts w:cs="Arial"/>
        </w:rPr>
        <w:t xml:space="preserve">A clear indication of what goes in each bin will educate patrons and reduce the costs associated with having to tip contaminated recyclables into landfill. Sustainability Victoria has </w:t>
      </w:r>
      <w:hyperlink r:id="rId23" w:history="1">
        <w:r w:rsidRPr="008C3E05">
          <w:rPr>
            <w:rFonts w:cs="Arial"/>
            <w:color w:val="0000FF"/>
            <w:u w:val="single"/>
          </w:rPr>
          <w:t>downloadable bin signage</w:t>
        </w:r>
      </w:hyperlink>
      <w:r w:rsidRPr="008C3E05">
        <w:rPr>
          <w:rFonts w:cs="Arial"/>
        </w:rPr>
        <w:t xml:space="preserve"> for all waste streams.  </w:t>
      </w:r>
    </w:p>
    <w:p w14:paraId="1971EB57" w14:textId="77777777" w:rsidR="008C3E05" w:rsidRPr="008C3E05" w:rsidRDefault="008C3E05" w:rsidP="008C3E05">
      <w:pPr>
        <w:rPr>
          <w:rFonts w:cs="Arial"/>
        </w:rPr>
      </w:pPr>
    </w:p>
    <w:p w14:paraId="425E2632" w14:textId="77777777" w:rsidR="008C3E05" w:rsidRDefault="008C3E05" w:rsidP="008C3E05">
      <w:pPr>
        <w:rPr>
          <w:rFonts w:cs="Arial"/>
        </w:rPr>
      </w:pPr>
      <w:r w:rsidRPr="008C3E05">
        <w:rPr>
          <w:rFonts w:cs="Arial"/>
        </w:rPr>
        <w:t xml:space="preserve">Coloured bin caps which sit on top of open bins (see picture below) make it easy for patrons to identify waste and recycling bins. The caps are usually covered with pictures indicating which items go into which bins. </w:t>
      </w:r>
    </w:p>
    <w:p w14:paraId="30EC31D8" w14:textId="77777777" w:rsidR="00117DD3" w:rsidRDefault="00117DD3" w:rsidP="008C3E05">
      <w:pPr>
        <w:rPr>
          <w:rFonts w:cs="Arial"/>
        </w:rPr>
      </w:pPr>
    </w:p>
    <w:p w14:paraId="7040F199" w14:textId="77777777" w:rsidR="00117DD3" w:rsidRDefault="00117DD3" w:rsidP="00117DD3">
      <w:pPr>
        <w:jc w:val="center"/>
        <w:rPr>
          <w:rFonts w:cs="Arial"/>
        </w:rPr>
      </w:pPr>
      <w:r>
        <w:rPr>
          <w:rFonts w:cs="Arial"/>
          <w:noProof/>
          <w:lang w:eastAsia="en-AU"/>
        </w:rPr>
        <w:drawing>
          <wp:inline distT="0" distB="0" distL="0" distR="0" wp14:anchorId="67FA07C3" wp14:editId="7E08B1CB">
            <wp:extent cx="3286125" cy="219482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3344381" cy="2233736"/>
                    </a:xfrm>
                    <a:prstGeom prst="rect">
                      <a:avLst/>
                    </a:prstGeom>
                    <a:noFill/>
                    <a:ln w="9525">
                      <a:noFill/>
                      <a:miter lim="800000"/>
                      <a:headEnd/>
                      <a:tailEnd/>
                    </a:ln>
                  </pic:spPr>
                </pic:pic>
              </a:graphicData>
            </a:graphic>
          </wp:inline>
        </w:drawing>
      </w:r>
    </w:p>
    <w:p w14:paraId="06817B63" w14:textId="77777777" w:rsidR="00676AE9" w:rsidRPr="008C3E05" w:rsidRDefault="00676AE9" w:rsidP="00117DD3">
      <w:pPr>
        <w:jc w:val="center"/>
        <w:rPr>
          <w:rFonts w:cs="Arial"/>
        </w:rPr>
      </w:pPr>
    </w:p>
    <w:p w14:paraId="306741BC" w14:textId="77777777" w:rsidR="00971B67" w:rsidRPr="00066747" w:rsidRDefault="00971B67" w:rsidP="00C4587B">
      <w:pPr>
        <w:jc w:val="both"/>
        <w:rPr>
          <w:rFonts w:cs="Arial"/>
          <w:color w:val="FF0000"/>
        </w:rPr>
      </w:pPr>
    </w:p>
    <w:p w14:paraId="045188B1" w14:textId="77777777" w:rsidR="00971B67" w:rsidRDefault="00971B67" w:rsidP="00567391">
      <w:pPr>
        <w:rPr>
          <w:rFonts w:cs="Arial"/>
        </w:rPr>
      </w:pPr>
      <w:r w:rsidRPr="00066747">
        <w:rPr>
          <w:rFonts w:cs="Arial"/>
          <w:color w:val="FF0000"/>
        </w:rPr>
        <w:lastRenderedPageBreak/>
        <w:t xml:space="preserve">  </w:t>
      </w:r>
      <w:r w:rsidR="00117DD3">
        <w:rPr>
          <w:rFonts w:cs="Arial"/>
          <w:color w:val="FF0000"/>
        </w:rPr>
        <w:t xml:space="preserve">       </w:t>
      </w:r>
      <w:r w:rsidR="00117DD3" w:rsidRPr="00CB5985">
        <w:rPr>
          <w:rFonts w:cs="Arial"/>
          <w:noProof/>
          <w:lang w:eastAsia="en-AU"/>
        </w:rPr>
        <w:drawing>
          <wp:inline distT="0" distB="0" distL="0" distR="0" wp14:anchorId="2E99BB1F" wp14:editId="5AAC7033">
            <wp:extent cx="1230080" cy="1741170"/>
            <wp:effectExtent l="0" t="0" r="8255" b="0"/>
            <wp:docPr id="69" name="Picture 69" descr="C:\Users\aheward\AppData\Local\Microsoft\Windows\INetCache\Content.Word\7 food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heward\AppData\Local\Microsoft\Windows\INetCache\Content.Word\7 food only.png"/>
                    <pic:cNvPicPr>
                      <a:picLocks noChangeAspect="1" noChangeArrowheads="1"/>
                    </pic:cNvPicPr>
                  </pic:nvPicPr>
                  <pic:blipFill rotWithShape="1">
                    <a:blip r:embed="rId25">
                      <a:extLst>
                        <a:ext uri="{28A0092B-C50C-407E-A947-70E740481C1C}">
                          <a14:useLocalDpi xmlns:a14="http://schemas.microsoft.com/office/drawing/2010/main" val="0"/>
                        </a:ext>
                      </a:extLst>
                    </a:blip>
                    <a:srcRect l="26120" r="25712"/>
                    <a:stretch/>
                  </pic:blipFill>
                  <pic:spPr bwMode="auto">
                    <a:xfrm>
                      <a:off x="0" y="0"/>
                      <a:ext cx="1238953" cy="1753729"/>
                    </a:xfrm>
                    <a:prstGeom prst="rect">
                      <a:avLst/>
                    </a:prstGeom>
                    <a:noFill/>
                    <a:ln>
                      <a:noFill/>
                    </a:ln>
                    <a:extLst>
                      <a:ext uri="{53640926-AAD7-44D8-BBD7-CCE9431645EC}">
                        <a14:shadowObscured xmlns:a14="http://schemas.microsoft.com/office/drawing/2010/main"/>
                      </a:ext>
                    </a:extLst>
                  </pic:spPr>
                </pic:pic>
              </a:graphicData>
            </a:graphic>
          </wp:inline>
        </w:drawing>
      </w:r>
      <w:r w:rsidR="00117DD3" w:rsidRPr="00CB5985">
        <w:rPr>
          <w:rFonts w:cs="Arial"/>
          <w:noProof/>
          <w:lang w:eastAsia="en-AU"/>
        </w:rPr>
        <w:drawing>
          <wp:inline distT="0" distB="0" distL="0" distR="0" wp14:anchorId="2459297F" wp14:editId="0B99C63B">
            <wp:extent cx="1243287" cy="1724025"/>
            <wp:effectExtent l="0" t="0" r="0" b="0"/>
            <wp:docPr id="72" name="Picture 72" descr="C:\Users\aheward\AppData\Local\Microsoft\Windows\INetCache\Content.Word\11 rubb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eward\AppData\Local\Microsoft\Windows\INetCache\Content.Word\11 rubbish.png"/>
                    <pic:cNvPicPr>
                      <a:picLocks noChangeAspect="1" noChangeArrowheads="1"/>
                    </pic:cNvPicPr>
                  </pic:nvPicPr>
                  <pic:blipFill rotWithShape="1">
                    <a:blip r:embed="rId26">
                      <a:extLst>
                        <a:ext uri="{28A0092B-C50C-407E-A947-70E740481C1C}">
                          <a14:useLocalDpi xmlns:a14="http://schemas.microsoft.com/office/drawing/2010/main" val="0"/>
                        </a:ext>
                      </a:extLst>
                    </a:blip>
                    <a:srcRect l="25240" r="25590"/>
                    <a:stretch/>
                  </pic:blipFill>
                  <pic:spPr bwMode="auto">
                    <a:xfrm>
                      <a:off x="0" y="0"/>
                      <a:ext cx="1247952" cy="1730494"/>
                    </a:xfrm>
                    <a:prstGeom prst="rect">
                      <a:avLst/>
                    </a:prstGeom>
                    <a:noFill/>
                    <a:ln>
                      <a:noFill/>
                    </a:ln>
                    <a:extLst>
                      <a:ext uri="{53640926-AAD7-44D8-BBD7-CCE9431645EC}">
                        <a14:shadowObscured xmlns:a14="http://schemas.microsoft.com/office/drawing/2010/main"/>
                      </a:ext>
                    </a:extLst>
                  </pic:spPr>
                </pic:pic>
              </a:graphicData>
            </a:graphic>
          </wp:inline>
        </w:drawing>
      </w:r>
      <w:r w:rsidR="00117DD3" w:rsidRPr="00CB5985">
        <w:rPr>
          <w:noProof/>
          <w:lang w:eastAsia="en-AU"/>
        </w:rPr>
        <w:drawing>
          <wp:inline distT="0" distB="0" distL="0" distR="0" wp14:anchorId="255677CA" wp14:editId="013E3643">
            <wp:extent cx="1247775" cy="1744345"/>
            <wp:effectExtent l="0" t="0" r="9525" b="8255"/>
            <wp:docPr id="70" name="Picture 70" descr="C:\Users\aheward\AppData\Local\Microsoft\Windows\INetCache\Content.Word\2 bottles cans cart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heward\AppData\Local\Microsoft\Windows\INetCache\Content.Word\2 bottles cans cartons.png"/>
                    <pic:cNvPicPr>
                      <a:picLocks noChangeAspect="1" noChangeArrowheads="1"/>
                    </pic:cNvPicPr>
                  </pic:nvPicPr>
                  <pic:blipFill rotWithShape="1">
                    <a:blip r:embed="rId27">
                      <a:extLst>
                        <a:ext uri="{28A0092B-C50C-407E-A947-70E740481C1C}">
                          <a14:useLocalDpi xmlns:a14="http://schemas.microsoft.com/office/drawing/2010/main" val="0"/>
                        </a:ext>
                      </a:extLst>
                    </a:blip>
                    <a:srcRect l="25689" r="25539"/>
                    <a:stretch/>
                  </pic:blipFill>
                  <pic:spPr bwMode="auto">
                    <a:xfrm>
                      <a:off x="0" y="0"/>
                      <a:ext cx="1260874" cy="1762657"/>
                    </a:xfrm>
                    <a:prstGeom prst="rect">
                      <a:avLst/>
                    </a:prstGeom>
                    <a:noFill/>
                    <a:ln>
                      <a:noFill/>
                    </a:ln>
                    <a:extLst>
                      <a:ext uri="{53640926-AAD7-44D8-BBD7-CCE9431645EC}">
                        <a14:shadowObscured xmlns:a14="http://schemas.microsoft.com/office/drawing/2010/main"/>
                      </a:ext>
                    </a:extLst>
                  </pic:spPr>
                </pic:pic>
              </a:graphicData>
            </a:graphic>
          </wp:inline>
        </w:drawing>
      </w:r>
      <w:r w:rsidR="00117DD3" w:rsidRPr="00CB5985">
        <w:rPr>
          <w:noProof/>
          <w:lang w:eastAsia="en-AU"/>
        </w:rPr>
        <w:drawing>
          <wp:inline distT="0" distB="0" distL="0" distR="0" wp14:anchorId="4AB44C74" wp14:editId="01E5ED1D">
            <wp:extent cx="1238250" cy="1751965"/>
            <wp:effectExtent l="0" t="0" r="0" b="635"/>
            <wp:docPr id="71" name="Picture 71" descr="C:\Users\aheward\AppData\Local\Microsoft\Windows\INetCache\Content.Word\1 bottles cans card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eward\AppData\Local\Microsoft\Windows\INetCache\Content.Word\1 bottles cans cardboard.png"/>
                    <pic:cNvPicPr>
                      <a:picLocks noChangeAspect="1" noChangeArrowheads="1"/>
                    </pic:cNvPicPr>
                  </pic:nvPicPr>
                  <pic:blipFill rotWithShape="1">
                    <a:blip r:embed="rId28">
                      <a:extLst>
                        <a:ext uri="{28A0092B-C50C-407E-A947-70E740481C1C}">
                          <a14:useLocalDpi xmlns:a14="http://schemas.microsoft.com/office/drawing/2010/main" val="0"/>
                        </a:ext>
                      </a:extLst>
                    </a:blip>
                    <a:srcRect l="26309" r="25501"/>
                    <a:stretch/>
                  </pic:blipFill>
                  <pic:spPr bwMode="auto">
                    <a:xfrm>
                      <a:off x="0" y="0"/>
                      <a:ext cx="1243683" cy="1759652"/>
                    </a:xfrm>
                    <a:prstGeom prst="rect">
                      <a:avLst/>
                    </a:prstGeom>
                    <a:noFill/>
                    <a:ln>
                      <a:noFill/>
                    </a:ln>
                    <a:extLst>
                      <a:ext uri="{53640926-AAD7-44D8-BBD7-CCE9431645EC}">
                        <a14:shadowObscured xmlns:a14="http://schemas.microsoft.com/office/drawing/2010/main"/>
                      </a:ext>
                    </a:extLst>
                  </pic:spPr>
                </pic:pic>
              </a:graphicData>
            </a:graphic>
          </wp:inline>
        </w:drawing>
      </w:r>
    </w:p>
    <w:p w14:paraId="46F5950A" w14:textId="77777777" w:rsidR="00971B67" w:rsidRDefault="00971B67" w:rsidP="00567391">
      <w:pPr>
        <w:pStyle w:val="Heading2"/>
        <w:numPr>
          <w:ilvl w:val="0"/>
          <w:numId w:val="0"/>
        </w:numPr>
      </w:pPr>
    </w:p>
    <w:p w14:paraId="566376F3" w14:textId="77777777" w:rsidR="00971B67" w:rsidRPr="006A245D" w:rsidRDefault="00971B67" w:rsidP="00567391">
      <w:pPr>
        <w:rPr>
          <w:lang w:val="en-US"/>
        </w:rPr>
      </w:pPr>
    </w:p>
    <w:p w14:paraId="40D72BB5" w14:textId="77777777" w:rsidR="001201FA" w:rsidRPr="00CB7945" w:rsidRDefault="001201FA" w:rsidP="00CB7945">
      <w:pPr>
        <w:pStyle w:val="Heading2"/>
      </w:pPr>
      <w:bookmarkStart w:id="44" w:name="_Toc97199300"/>
      <w:r w:rsidRPr="00CB7945">
        <w:t>Water</w:t>
      </w:r>
      <w:bookmarkEnd w:id="38"/>
      <w:bookmarkEnd w:id="44"/>
    </w:p>
    <w:p w14:paraId="19B49A05" w14:textId="77777777" w:rsidR="001201FA" w:rsidRPr="00366114" w:rsidRDefault="001201FA" w:rsidP="00567391">
      <w:pPr>
        <w:rPr>
          <w:rFonts w:cs="Arial"/>
        </w:rPr>
      </w:pPr>
    </w:p>
    <w:p w14:paraId="40856E6F" w14:textId="77777777" w:rsidR="001201FA" w:rsidRPr="00366114" w:rsidRDefault="001201FA" w:rsidP="00C4587B">
      <w:pPr>
        <w:jc w:val="both"/>
      </w:pPr>
      <w:r w:rsidRPr="00366114">
        <w:t xml:space="preserve">Events must have a sufficient supply of freely available drinking water.  </w:t>
      </w:r>
    </w:p>
    <w:p w14:paraId="59EA7024" w14:textId="77777777" w:rsidR="001201FA" w:rsidRPr="00366114" w:rsidRDefault="001201FA" w:rsidP="00C4587B">
      <w:pPr>
        <w:jc w:val="both"/>
      </w:pPr>
    </w:p>
    <w:p w14:paraId="11DCEA6D" w14:textId="77777777" w:rsidR="001201FA" w:rsidRPr="00366114" w:rsidRDefault="001201FA" w:rsidP="00C4587B">
      <w:pPr>
        <w:jc w:val="both"/>
      </w:pPr>
      <w:r w:rsidRPr="00366114">
        <w:t>At outdoor events, organisers must:</w:t>
      </w:r>
    </w:p>
    <w:p w14:paraId="631A06CD" w14:textId="77777777" w:rsidR="001201FA" w:rsidRPr="00366114" w:rsidRDefault="001201FA" w:rsidP="00C4587B">
      <w:pPr>
        <w:jc w:val="both"/>
      </w:pPr>
    </w:p>
    <w:p w14:paraId="7883D0F1" w14:textId="77777777" w:rsidR="001201FA" w:rsidRPr="00366114" w:rsidRDefault="001201FA" w:rsidP="001F674B">
      <w:pPr>
        <w:pStyle w:val="ListParagraph"/>
        <w:numPr>
          <w:ilvl w:val="0"/>
          <w:numId w:val="25"/>
        </w:numPr>
        <w:jc w:val="both"/>
      </w:pPr>
      <w:r w:rsidRPr="00366114">
        <w:t xml:space="preserve">Provide one drinking fountain for every 200 patrons or part thereof. A washbasin does not constitute a drinking fountain or tap. </w:t>
      </w:r>
    </w:p>
    <w:p w14:paraId="73F3B205" w14:textId="77777777" w:rsidR="001201FA" w:rsidRPr="00366114" w:rsidRDefault="001201FA" w:rsidP="001F674B">
      <w:pPr>
        <w:pStyle w:val="ListParagraph"/>
        <w:numPr>
          <w:ilvl w:val="0"/>
          <w:numId w:val="25"/>
        </w:numPr>
        <w:jc w:val="both"/>
      </w:pPr>
      <w:r w:rsidRPr="00366114">
        <w:t>Provide safe to drink water that is freely available</w:t>
      </w:r>
    </w:p>
    <w:p w14:paraId="67016F69" w14:textId="77777777" w:rsidR="001201FA" w:rsidRPr="00366114" w:rsidRDefault="001201FA" w:rsidP="001F674B">
      <w:pPr>
        <w:pStyle w:val="ListParagraph"/>
        <w:numPr>
          <w:ilvl w:val="0"/>
          <w:numId w:val="25"/>
        </w:numPr>
        <w:jc w:val="both"/>
      </w:pPr>
      <w:r w:rsidRPr="00366114">
        <w:t xml:space="preserve">Provide accessible pathways to water sources </w:t>
      </w:r>
    </w:p>
    <w:p w14:paraId="3D1C0A41" w14:textId="77777777" w:rsidR="001201FA" w:rsidRPr="00366114" w:rsidRDefault="001201FA" w:rsidP="001F674B">
      <w:pPr>
        <w:pStyle w:val="ListParagraph"/>
        <w:numPr>
          <w:ilvl w:val="0"/>
          <w:numId w:val="25"/>
        </w:numPr>
        <w:jc w:val="both"/>
      </w:pPr>
      <w:r w:rsidRPr="00366114">
        <w:t xml:space="preserve">Provide signage to the water </w:t>
      </w:r>
    </w:p>
    <w:p w14:paraId="77C223CC" w14:textId="77777777" w:rsidR="001201FA" w:rsidRPr="0097761C" w:rsidRDefault="001201FA" w:rsidP="001F674B">
      <w:pPr>
        <w:pStyle w:val="ListParagraph"/>
        <w:numPr>
          <w:ilvl w:val="0"/>
          <w:numId w:val="25"/>
        </w:numPr>
        <w:jc w:val="both"/>
      </w:pPr>
      <w:r w:rsidRPr="00366114">
        <w:t>Consider layout carefully and avoid placing taps in areas that have the potential to create bottlenecks</w:t>
      </w:r>
    </w:p>
    <w:p w14:paraId="6DE42E2F" w14:textId="77777777" w:rsidR="001201FA" w:rsidRPr="00525167" w:rsidRDefault="001201FA" w:rsidP="00C4587B">
      <w:pPr>
        <w:jc w:val="both"/>
      </w:pPr>
    </w:p>
    <w:p w14:paraId="65CCC2A0" w14:textId="77777777" w:rsidR="001201FA" w:rsidRDefault="001201FA" w:rsidP="00C4587B">
      <w:pPr>
        <w:jc w:val="both"/>
      </w:pPr>
      <w:r w:rsidRPr="00525167">
        <w:t>Bottled drinking water is an unsustainable way of quenching thirst and another large generator of waste.</w:t>
      </w:r>
    </w:p>
    <w:p w14:paraId="7B535035" w14:textId="77777777" w:rsidR="001201FA" w:rsidRPr="00525167" w:rsidRDefault="001201FA" w:rsidP="00C4587B">
      <w:pPr>
        <w:jc w:val="both"/>
      </w:pPr>
    </w:p>
    <w:p w14:paraId="46390A86" w14:textId="77777777" w:rsidR="001201FA" w:rsidRPr="00366114" w:rsidRDefault="001201FA" w:rsidP="00C4587B">
      <w:pPr>
        <w:jc w:val="both"/>
      </w:pPr>
      <w:r w:rsidRPr="00525167">
        <w:t xml:space="preserve">Consider </w:t>
      </w:r>
      <w:r w:rsidR="002C5A55">
        <w:t xml:space="preserve">hiring </w:t>
      </w:r>
      <w:r w:rsidRPr="00525167">
        <w:t xml:space="preserve">hydration stations and encourage patrons to bring their own non-disposable drinking bottles. </w:t>
      </w:r>
    </w:p>
    <w:p w14:paraId="15558788" w14:textId="77777777" w:rsidR="001201FA" w:rsidRPr="00366114" w:rsidRDefault="001201FA" w:rsidP="00C4587B">
      <w:pPr>
        <w:jc w:val="both"/>
      </w:pPr>
    </w:p>
    <w:p w14:paraId="0D3D1F83" w14:textId="77777777" w:rsidR="001201FA" w:rsidRPr="00366114" w:rsidRDefault="001201FA" w:rsidP="00C4587B">
      <w:pPr>
        <w:jc w:val="both"/>
      </w:pPr>
      <w:r w:rsidRPr="00366114">
        <w:t>Please take into consideration if you are holding an outdoor event and you need to erect temporary structures or provide heavy vehicle access; know where the water pipes/mains are located. A burst water main is not ideal prior to or during an event</w:t>
      </w:r>
      <w:r w:rsidR="0097761C">
        <w:t xml:space="preserve"> and the event organiser will be liable for any associated costs</w:t>
      </w:r>
      <w:r w:rsidRPr="00366114">
        <w:t xml:space="preserve">. Be proactive and familiarise yourself with the event site. Council’s </w:t>
      </w:r>
      <w:r w:rsidR="00AD3531">
        <w:t>Community Events Officer</w:t>
      </w:r>
      <w:r w:rsidRPr="00366114">
        <w:t xml:space="preserve"> can assist with providing this information and can be contacted on 9294 5</w:t>
      </w:r>
      <w:r w:rsidR="00E546AC">
        <w:t>722</w:t>
      </w:r>
      <w:r w:rsidRPr="00366114">
        <w:t>.</w:t>
      </w:r>
    </w:p>
    <w:p w14:paraId="7CEE936B" w14:textId="77777777" w:rsidR="001201FA" w:rsidRPr="00366114" w:rsidRDefault="001201FA" w:rsidP="00C4587B">
      <w:pPr>
        <w:jc w:val="both"/>
      </w:pPr>
    </w:p>
    <w:p w14:paraId="679A5DDD" w14:textId="77777777" w:rsidR="001201FA" w:rsidRPr="00366114" w:rsidRDefault="001201FA" w:rsidP="00C4587B">
      <w:pPr>
        <w:jc w:val="both"/>
      </w:pPr>
      <w:r w:rsidRPr="00366114">
        <w:t xml:space="preserve">It should be noted for an indoor licensed venue, free or </w:t>
      </w:r>
      <w:proofErr w:type="gramStart"/>
      <w:r w:rsidRPr="00366114">
        <w:t>low cost</w:t>
      </w:r>
      <w:proofErr w:type="gramEnd"/>
      <w:r w:rsidRPr="00366114">
        <w:t xml:space="preserve"> water must be provided.</w:t>
      </w:r>
    </w:p>
    <w:p w14:paraId="280FDA01" w14:textId="77777777" w:rsidR="001201FA" w:rsidRPr="00366114" w:rsidRDefault="001201FA" w:rsidP="00C4587B">
      <w:pPr>
        <w:jc w:val="both"/>
      </w:pPr>
    </w:p>
    <w:p w14:paraId="032B0F5D" w14:textId="77777777" w:rsidR="001201FA" w:rsidRDefault="001201FA" w:rsidP="00C4587B">
      <w:pPr>
        <w:jc w:val="both"/>
        <w:rPr>
          <w:b/>
          <w:bCs/>
          <w:i/>
          <w:iCs/>
        </w:rPr>
      </w:pPr>
      <w:r w:rsidRPr="00366114">
        <w:rPr>
          <w:b/>
          <w:bCs/>
          <w:i/>
          <w:iCs/>
        </w:rPr>
        <w:t xml:space="preserve">In this section of your event plan </w:t>
      </w:r>
      <w:r w:rsidR="00E546AC">
        <w:rPr>
          <w:b/>
          <w:bCs/>
          <w:i/>
          <w:iCs/>
        </w:rPr>
        <w:t xml:space="preserve">it must </w:t>
      </w:r>
      <w:r w:rsidRPr="00366114">
        <w:rPr>
          <w:b/>
          <w:bCs/>
          <w:i/>
          <w:iCs/>
        </w:rPr>
        <w:t xml:space="preserve">clearly state how you will be providing adequate water for your event both temporary and permanent. Water points will also need to be clearly located on a site map that is available to the public and if all sites are </w:t>
      </w:r>
      <w:r w:rsidR="00E546AC">
        <w:rPr>
          <w:b/>
          <w:bCs/>
          <w:i/>
          <w:iCs/>
        </w:rPr>
        <w:t xml:space="preserve">not </w:t>
      </w:r>
      <w:r w:rsidRPr="00366114">
        <w:rPr>
          <w:b/>
          <w:bCs/>
          <w:i/>
          <w:iCs/>
        </w:rPr>
        <w:t>accessible the sites that are</w:t>
      </w:r>
      <w:r w:rsidR="00676AE9">
        <w:rPr>
          <w:b/>
          <w:bCs/>
          <w:i/>
          <w:iCs/>
        </w:rPr>
        <w:t>,</w:t>
      </w:r>
      <w:r w:rsidRPr="00366114">
        <w:rPr>
          <w:b/>
          <w:bCs/>
          <w:i/>
          <w:iCs/>
        </w:rPr>
        <w:t xml:space="preserve"> need to be clearly </w:t>
      </w:r>
      <w:r w:rsidR="00E546AC">
        <w:rPr>
          <w:b/>
          <w:bCs/>
          <w:i/>
          <w:iCs/>
        </w:rPr>
        <w:t>marked</w:t>
      </w:r>
      <w:r w:rsidRPr="00366114">
        <w:rPr>
          <w:b/>
          <w:bCs/>
          <w:i/>
          <w:iCs/>
        </w:rPr>
        <w:t>.</w:t>
      </w:r>
    </w:p>
    <w:p w14:paraId="25F922B3" w14:textId="77777777" w:rsidR="001201FA" w:rsidRDefault="001201FA" w:rsidP="00567391">
      <w:pPr>
        <w:rPr>
          <w:rFonts w:cs="Arial"/>
          <w:b/>
          <w:bCs/>
          <w:i/>
          <w:iCs/>
        </w:rPr>
      </w:pPr>
    </w:p>
    <w:p w14:paraId="61B5048B" w14:textId="77777777" w:rsidR="00676AE9" w:rsidRDefault="00676AE9" w:rsidP="00567391">
      <w:pPr>
        <w:rPr>
          <w:rFonts w:cs="Arial"/>
          <w:b/>
          <w:bCs/>
          <w:i/>
          <w:iCs/>
        </w:rPr>
      </w:pPr>
    </w:p>
    <w:p w14:paraId="787C3F54" w14:textId="77777777" w:rsidR="000C2506" w:rsidRDefault="000C2506" w:rsidP="00567391">
      <w:pPr>
        <w:rPr>
          <w:rFonts w:cs="Arial"/>
          <w:b/>
          <w:bCs/>
          <w:i/>
          <w:iCs/>
        </w:rPr>
      </w:pPr>
    </w:p>
    <w:p w14:paraId="51967CDD" w14:textId="77777777" w:rsidR="00676AE9" w:rsidRPr="00366114" w:rsidRDefault="00676AE9" w:rsidP="00567391">
      <w:pPr>
        <w:rPr>
          <w:rFonts w:cs="Arial"/>
          <w:b/>
          <w:bCs/>
          <w:i/>
          <w:iCs/>
        </w:rPr>
      </w:pPr>
    </w:p>
    <w:p w14:paraId="15411429" w14:textId="77777777" w:rsidR="001201FA" w:rsidRPr="00CB7945" w:rsidRDefault="001201FA" w:rsidP="00CB7945">
      <w:pPr>
        <w:pStyle w:val="Heading2"/>
      </w:pPr>
      <w:bookmarkStart w:id="45" w:name="_Toc237853237"/>
      <w:bookmarkStart w:id="46" w:name="_Toc97199301"/>
      <w:r w:rsidRPr="00CB7945">
        <w:lastRenderedPageBreak/>
        <w:t>Power</w:t>
      </w:r>
      <w:bookmarkEnd w:id="45"/>
      <w:bookmarkEnd w:id="46"/>
    </w:p>
    <w:p w14:paraId="7CAF359E" w14:textId="77777777" w:rsidR="001201FA" w:rsidRPr="00366114" w:rsidRDefault="001201FA" w:rsidP="00567391">
      <w:pPr>
        <w:rPr>
          <w:rFonts w:cs="Arial"/>
          <w:b/>
          <w:bCs/>
        </w:rPr>
      </w:pPr>
    </w:p>
    <w:p w14:paraId="68A8EE99" w14:textId="77777777" w:rsidR="001201FA" w:rsidRPr="00366114" w:rsidRDefault="001201FA" w:rsidP="00C4587B">
      <w:pPr>
        <w:jc w:val="both"/>
      </w:pPr>
      <w:r w:rsidRPr="00366114">
        <w:t xml:space="preserve">Power is </w:t>
      </w:r>
      <w:r w:rsidR="00E546AC" w:rsidRPr="00366114">
        <w:t>often</w:t>
      </w:r>
      <w:r w:rsidRPr="00366114">
        <w:t xml:space="preserve"> required to run an event. The options for power are either established mains power </w:t>
      </w:r>
      <w:r>
        <w:t>or</w:t>
      </w:r>
      <w:r w:rsidRPr="00366114">
        <w:t xml:space="preserve"> temporary power i.e. </w:t>
      </w:r>
      <w:r w:rsidR="005E59DE">
        <w:t>g</w:t>
      </w:r>
      <w:r w:rsidRPr="00366114">
        <w:t xml:space="preserve">enerators. Some of Council’s parks and reserves have mains power; they include Ringwood Lake, Croydon Park and Jubilee Park. Please speak to Council’s </w:t>
      </w:r>
      <w:r>
        <w:t xml:space="preserve">Community Events Officer </w:t>
      </w:r>
      <w:r w:rsidRPr="00366114">
        <w:t xml:space="preserve">on 9294 </w:t>
      </w:r>
      <w:r w:rsidR="005D76D6">
        <w:t>5722</w:t>
      </w:r>
      <w:r w:rsidRPr="00366114">
        <w:t xml:space="preserve"> to find out more information. With the use of power for events comes an increase of risk and you will need to consider this when you are undertaking your Risk Management Plan. The following suggestions need to be taken into consideration to maintain a safe and successful event site.</w:t>
      </w:r>
    </w:p>
    <w:p w14:paraId="33D65BB1" w14:textId="77777777" w:rsidR="001201FA" w:rsidRPr="00366114" w:rsidRDefault="001201FA" w:rsidP="00C4587B">
      <w:pPr>
        <w:jc w:val="both"/>
      </w:pPr>
    </w:p>
    <w:p w14:paraId="418875A9" w14:textId="77777777" w:rsidR="001201FA" w:rsidRPr="00366114" w:rsidRDefault="001201FA" w:rsidP="00C4587B">
      <w:pPr>
        <w:jc w:val="both"/>
      </w:pPr>
      <w:r w:rsidRPr="00366114">
        <w:t>Power considerations for all events (indoor and outdoor):</w:t>
      </w:r>
    </w:p>
    <w:p w14:paraId="2B169E80" w14:textId="77777777" w:rsidR="001201FA" w:rsidRPr="00366114" w:rsidRDefault="001201FA" w:rsidP="00C4587B">
      <w:pPr>
        <w:jc w:val="both"/>
        <w:rPr>
          <w:rFonts w:cs="Arial"/>
        </w:rPr>
      </w:pPr>
    </w:p>
    <w:p w14:paraId="1DCB60A1" w14:textId="77777777" w:rsidR="001201FA" w:rsidRDefault="001201FA" w:rsidP="001F674B">
      <w:pPr>
        <w:pStyle w:val="ListParagraph"/>
        <w:numPr>
          <w:ilvl w:val="0"/>
          <w:numId w:val="26"/>
        </w:numPr>
        <w:jc w:val="both"/>
      </w:pPr>
      <w:r>
        <w:t xml:space="preserve">Ensure you have a qualified electrician on </w:t>
      </w:r>
      <w:proofErr w:type="spellStart"/>
      <w:r>
        <w:t>stand by</w:t>
      </w:r>
      <w:proofErr w:type="spellEnd"/>
      <w:r>
        <w:t xml:space="preserve"> on the day of your event.</w:t>
      </w:r>
    </w:p>
    <w:p w14:paraId="1E46C8F2" w14:textId="77777777" w:rsidR="001201FA" w:rsidRPr="00366114" w:rsidRDefault="001201FA" w:rsidP="001F674B">
      <w:pPr>
        <w:pStyle w:val="ListParagraph"/>
        <w:numPr>
          <w:ilvl w:val="0"/>
          <w:numId w:val="26"/>
        </w:numPr>
        <w:jc w:val="both"/>
      </w:pPr>
      <w:r w:rsidRPr="00366114">
        <w:t>Know your exact requirements for your event and the type of power that you will require i.e. 3-phase power, single-phase power.</w:t>
      </w:r>
    </w:p>
    <w:p w14:paraId="1C97B832" w14:textId="77777777" w:rsidR="001201FA" w:rsidRPr="00366114" w:rsidRDefault="001201FA" w:rsidP="001F674B">
      <w:pPr>
        <w:pStyle w:val="ListParagraph"/>
        <w:numPr>
          <w:ilvl w:val="0"/>
          <w:numId w:val="26"/>
        </w:numPr>
        <w:jc w:val="both"/>
      </w:pPr>
      <w:r w:rsidRPr="00366114">
        <w:t>For an event with multiple power requirements, consider a contingency of providing 10% additional power resources to allow for incidentals.</w:t>
      </w:r>
    </w:p>
    <w:p w14:paraId="03820632" w14:textId="77777777" w:rsidR="001201FA" w:rsidRPr="00366114" w:rsidRDefault="001201FA" w:rsidP="001F674B">
      <w:pPr>
        <w:pStyle w:val="ListParagraph"/>
        <w:numPr>
          <w:ilvl w:val="0"/>
          <w:numId w:val="26"/>
        </w:numPr>
        <w:jc w:val="both"/>
      </w:pPr>
      <w:r w:rsidRPr="00366114">
        <w:t xml:space="preserve">If site holders or external parties require power, ask them to nominate their requirements including what needs power and </w:t>
      </w:r>
      <w:r>
        <w:t xml:space="preserve">ensure that all electrical items at the event (including coffee machines, PA systems and rides) are </w:t>
      </w:r>
      <w:r w:rsidRPr="00366114">
        <w:t>tagged and tested. In your confirmation letter to site holders make it clear that they are only to power up what they have been given prior permission for and that all cords are in good functioning order and have been tagged and tested.</w:t>
      </w:r>
    </w:p>
    <w:p w14:paraId="2E347033" w14:textId="77777777" w:rsidR="001201FA" w:rsidRPr="00366114" w:rsidRDefault="001201FA" w:rsidP="001F674B">
      <w:pPr>
        <w:pStyle w:val="ListParagraph"/>
        <w:numPr>
          <w:ilvl w:val="0"/>
          <w:numId w:val="26"/>
        </w:numPr>
        <w:jc w:val="both"/>
      </w:pPr>
      <w:r w:rsidRPr="00366114">
        <w:t>Do not use power boards or double adaptors as you can overload the points depending on what is plugged in.</w:t>
      </w:r>
    </w:p>
    <w:p w14:paraId="2CC12BAC" w14:textId="77777777" w:rsidR="001201FA" w:rsidRPr="005E59DE" w:rsidRDefault="001201FA" w:rsidP="001F674B">
      <w:pPr>
        <w:pStyle w:val="ListParagraph"/>
        <w:numPr>
          <w:ilvl w:val="0"/>
          <w:numId w:val="26"/>
        </w:numPr>
        <w:jc w:val="both"/>
      </w:pPr>
      <w:r w:rsidRPr="005E59DE">
        <w:t>All extension leads, appliances and anything to be powered must be tagged and tested by an accredited electrician.</w:t>
      </w:r>
    </w:p>
    <w:p w14:paraId="09B5227B" w14:textId="77777777" w:rsidR="001201FA" w:rsidRPr="00366114" w:rsidRDefault="001201FA" w:rsidP="001F674B">
      <w:pPr>
        <w:pStyle w:val="ListParagraph"/>
        <w:numPr>
          <w:ilvl w:val="0"/>
          <w:numId w:val="26"/>
        </w:numPr>
        <w:jc w:val="both"/>
      </w:pPr>
      <w:r w:rsidRPr="00366114">
        <w:t>Don’t assume all power points are in working order. Test them prior to your event.</w:t>
      </w:r>
    </w:p>
    <w:p w14:paraId="04F8769E" w14:textId="77777777" w:rsidR="001201FA" w:rsidRPr="00366114" w:rsidRDefault="001201FA" w:rsidP="001F674B">
      <w:pPr>
        <w:pStyle w:val="ListParagraph"/>
        <w:numPr>
          <w:ilvl w:val="0"/>
          <w:numId w:val="26"/>
        </w:numPr>
        <w:jc w:val="both"/>
      </w:pPr>
      <w:r w:rsidRPr="00366114">
        <w:t xml:space="preserve">Place the powered items </w:t>
      </w:r>
      <w:proofErr w:type="gramStart"/>
      <w:r w:rsidRPr="00366114">
        <w:t>in close proximity to</w:t>
      </w:r>
      <w:proofErr w:type="gramEnd"/>
      <w:r w:rsidRPr="00366114">
        <w:t xml:space="preserve"> the power source. Power leads are a trip hazard and need to be considered in your Risk Management Plan. Where possible all leads should be taped down or covered by cable matting. If this is not possible you need to place a barrier over the leads so that it is clearly not an access path.</w:t>
      </w:r>
    </w:p>
    <w:p w14:paraId="4AEB4C23" w14:textId="77777777" w:rsidR="001201FA" w:rsidRPr="00366114" w:rsidRDefault="001201FA" w:rsidP="001F674B">
      <w:pPr>
        <w:pStyle w:val="ListParagraph"/>
        <w:numPr>
          <w:ilvl w:val="0"/>
          <w:numId w:val="26"/>
        </w:numPr>
        <w:jc w:val="both"/>
      </w:pPr>
      <w:r w:rsidRPr="00366114">
        <w:t>Do not join extension leads together to make a long lead</w:t>
      </w:r>
      <w:r w:rsidR="003B4634">
        <w:t xml:space="preserve"> as this can overload the cable and can cause fire hazards</w:t>
      </w:r>
      <w:r w:rsidRPr="00366114">
        <w:t>. Source the one lead for the required length.</w:t>
      </w:r>
    </w:p>
    <w:p w14:paraId="3FD4B228" w14:textId="77777777" w:rsidR="001201FA" w:rsidRPr="00366114" w:rsidRDefault="001201FA" w:rsidP="001F674B">
      <w:pPr>
        <w:pStyle w:val="ListParagraph"/>
        <w:numPr>
          <w:ilvl w:val="0"/>
          <w:numId w:val="26"/>
        </w:numPr>
        <w:jc w:val="both"/>
      </w:pPr>
      <w:r w:rsidRPr="00366114">
        <w:t>At any stage of your event, if you or event staff are not satisfied with the power set up, equipment or leads provided then you must act on it. As the event organiser you have the right to cut access to power based on the safety requirements of your event.</w:t>
      </w:r>
    </w:p>
    <w:p w14:paraId="5DC38165" w14:textId="77777777" w:rsidR="00CB7945" w:rsidRDefault="00CB7945" w:rsidP="00C4587B">
      <w:pPr>
        <w:pStyle w:val="ListParagraph"/>
        <w:jc w:val="both"/>
      </w:pPr>
    </w:p>
    <w:p w14:paraId="3047E9DE" w14:textId="77777777" w:rsidR="005E59DE" w:rsidRDefault="005E59DE" w:rsidP="00C4587B">
      <w:pPr>
        <w:pStyle w:val="ListParagraph"/>
        <w:jc w:val="both"/>
      </w:pPr>
    </w:p>
    <w:p w14:paraId="51E3ABE2" w14:textId="77777777" w:rsidR="001201FA" w:rsidRPr="00366114" w:rsidRDefault="001201FA" w:rsidP="00C4587B">
      <w:pPr>
        <w:pStyle w:val="ListParagraph"/>
        <w:jc w:val="both"/>
      </w:pPr>
      <w:r w:rsidRPr="00366114">
        <w:t>Power considerations for outdoor events:</w:t>
      </w:r>
    </w:p>
    <w:p w14:paraId="2645ECD2" w14:textId="77777777" w:rsidR="001201FA" w:rsidRPr="00366114" w:rsidRDefault="001201FA" w:rsidP="00C4587B">
      <w:pPr>
        <w:jc w:val="both"/>
      </w:pPr>
    </w:p>
    <w:p w14:paraId="639B0775" w14:textId="77777777" w:rsidR="001201FA" w:rsidRPr="00366114" w:rsidRDefault="001201FA" w:rsidP="001F674B">
      <w:pPr>
        <w:pStyle w:val="ListParagraph"/>
        <w:numPr>
          <w:ilvl w:val="0"/>
          <w:numId w:val="26"/>
        </w:numPr>
        <w:jc w:val="both"/>
      </w:pPr>
      <w:r w:rsidRPr="00366114">
        <w:t xml:space="preserve">If you are using mains power either through an established power box or a pavilion you will need to seek permission from </w:t>
      </w:r>
      <w:r w:rsidR="005E59DE">
        <w:t>Sport and Recreation</w:t>
      </w:r>
      <w:r w:rsidRPr="00366114">
        <w:t xml:space="preserve">. All power boxes and pavilions are </w:t>
      </w:r>
      <w:r w:rsidR="005F4DA1" w:rsidRPr="00366114">
        <w:t>locked,</w:t>
      </w:r>
      <w:r w:rsidRPr="00366114">
        <w:t xml:space="preserve"> and you will need to request keys from the </w:t>
      </w:r>
      <w:r>
        <w:t>Community Events Officer on 9294 5</w:t>
      </w:r>
      <w:r w:rsidR="005D76D6">
        <w:t>722</w:t>
      </w:r>
      <w:r>
        <w:t xml:space="preserve">. </w:t>
      </w:r>
      <w:r w:rsidR="00C35CF6">
        <w:t>Please note that there may be a fee for usage.</w:t>
      </w:r>
    </w:p>
    <w:p w14:paraId="4D7A052B" w14:textId="77777777" w:rsidR="001201FA" w:rsidRPr="00366114" w:rsidRDefault="001201FA" w:rsidP="001F674B">
      <w:pPr>
        <w:pStyle w:val="ListParagraph"/>
        <w:numPr>
          <w:ilvl w:val="0"/>
          <w:numId w:val="26"/>
        </w:numPr>
        <w:jc w:val="both"/>
      </w:pPr>
      <w:r w:rsidRPr="00366114">
        <w:t>If you require generators use a reputable service provider.</w:t>
      </w:r>
    </w:p>
    <w:p w14:paraId="5D253183" w14:textId="77777777" w:rsidR="001201FA" w:rsidRPr="00366114" w:rsidRDefault="001201FA" w:rsidP="001F674B">
      <w:pPr>
        <w:pStyle w:val="ListParagraph"/>
        <w:numPr>
          <w:ilvl w:val="0"/>
          <w:numId w:val="26"/>
        </w:numPr>
        <w:jc w:val="both"/>
      </w:pPr>
      <w:r w:rsidRPr="00366114">
        <w:t xml:space="preserve">Prior to placing your order with the generator company know your power requirements. Make sure you discuss the requirement for leads, distribution boards and cable matting (to be placed over leads on the ground). </w:t>
      </w:r>
      <w:r w:rsidR="005D76D6" w:rsidRPr="00366114">
        <w:t>Overestimate</w:t>
      </w:r>
      <w:r w:rsidRPr="00366114">
        <w:t xml:space="preserve"> your requirements for cable matting.</w:t>
      </w:r>
    </w:p>
    <w:p w14:paraId="76E96832" w14:textId="77777777" w:rsidR="001201FA" w:rsidRPr="00366114" w:rsidRDefault="001201FA" w:rsidP="001F674B">
      <w:pPr>
        <w:pStyle w:val="ListParagraph"/>
        <w:numPr>
          <w:ilvl w:val="0"/>
          <w:numId w:val="26"/>
        </w:numPr>
        <w:jc w:val="both"/>
      </w:pPr>
      <w:r w:rsidRPr="00366114">
        <w:t>Under no circumstances are leads to be threaded through trees</w:t>
      </w:r>
      <w:r w:rsidR="003B4634">
        <w:t xml:space="preserve"> as this can cause fire hazards</w:t>
      </w:r>
      <w:r w:rsidRPr="00366114">
        <w:t>. Approved equipment for overhead leads needs to be supplied by the Generator Company and installed/set up by an accredited electrician.</w:t>
      </w:r>
    </w:p>
    <w:p w14:paraId="734F3ECC" w14:textId="77777777" w:rsidR="001201FA" w:rsidRPr="00366114" w:rsidRDefault="001201FA" w:rsidP="001F674B">
      <w:pPr>
        <w:pStyle w:val="ListParagraph"/>
        <w:numPr>
          <w:ilvl w:val="0"/>
          <w:numId w:val="26"/>
        </w:numPr>
        <w:jc w:val="both"/>
      </w:pPr>
      <w:r w:rsidRPr="00366114">
        <w:t>All electrical work is to be undertaken and checked by an accredited electrician.</w:t>
      </w:r>
    </w:p>
    <w:p w14:paraId="42290308" w14:textId="77777777" w:rsidR="001201FA" w:rsidRPr="00366114" w:rsidRDefault="001201FA" w:rsidP="00C4587B">
      <w:pPr>
        <w:jc w:val="both"/>
        <w:rPr>
          <w:rFonts w:cs="Arial"/>
        </w:rPr>
      </w:pPr>
    </w:p>
    <w:p w14:paraId="3A662B8A" w14:textId="77777777" w:rsidR="001201FA" w:rsidRPr="00366114" w:rsidRDefault="001201FA" w:rsidP="00C4587B">
      <w:pPr>
        <w:jc w:val="both"/>
      </w:pPr>
      <w:r w:rsidRPr="00366114">
        <w:t xml:space="preserve">Consider your programming </w:t>
      </w:r>
      <w:proofErr w:type="gramStart"/>
      <w:r w:rsidR="005D76D6" w:rsidRPr="00366114">
        <w:t>in regard to</w:t>
      </w:r>
      <w:proofErr w:type="gramEnd"/>
      <w:r w:rsidRPr="00366114">
        <w:t xml:space="preserve"> your power requirements. Generators can be expensive and sometimes noisy to operate. For smaller events, question the value of the powered item as an enhancement to your program weighted against the additional planning and costs associated with your event. </w:t>
      </w:r>
    </w:p>
    <w:p w14:paraId="7CA11A9B" w14:textId="77777777" w:rsidR="001201FA" w:rsidRDefault="001201FA" w:rsidP="00C4587B">
      <w:pPr>
        <w:jc w:val="both"/>
      </w:pPr>
    </w:p>
    <w:p w14:paraId="4B86A578" w14:textId="77777777" w:rsidR="001201FA" w:rsidRDefault="009675B0" w:rsidP="00C4587B">
      <w:pPr>
        <w:jc w:val="both"/>
        <w:rPr>
          <w:rFonts w:cs="Arial"/>
        </w:rPr>
      </w:pPr>
      <w:r>
        <w:rPr>
          <w:lang w:val="en-US"/>
        </w:rPr>
        <w:t>Council recommends the use of solar or biodiesel fueled generators where possible to reduce the greenhouse gas emissions of the event.</w:t>
      </w:r>
    </w:p>
    <w:p w14:paraId="0786BB7F" w14:textId="77777777" w:rsidR="001201FA" w:rsidRPr="00366114" w:rsidRDefault="001201FA" w:rsidP="00C4587B">
      <w:pPr>
        <w:jc w:val="both"/>
        <w:rPr>
          <w:rFonts w:cs="Arial"/>
        </w:rPr>
      </w:pPr>
    </w:p>
    <w:p w14:paraId="56D3B4E0" w14:textId="77777777" w:rsidR="001201FA" w:rsidRPr="00366114" w:rsidRDefault="001201FA" w:rsidP="00C4587B">
      <w:pPr>
        <w:jc w:val="both"/>
        <w:rPr>
          <w:rFonts w:cs="Arial"/>
          <w:b/>
          <w:bCs/>
          <w:i/>
          <w:iCs/>
        </w:rPr>
      </w:pPr>
      <w:r w:rsidRPr="00366114">
        <w:rPr>
          <w:rFonts w:cs="Arial"/>
          <w:b/>
          <w:bCs/>
          <w:i/>
          <w:iCs/>
        </w:rPr>
        <w:t>In this section of your event plan list the requirements for power and include a copy of a site map locating mains power and placement of generators.</w:t>
      </w:r>
    </w:p>
    <w:p w14:paraId="12CEE8FE" w14:textId="77777777" w:rsidR="001201FA" w:rsidRPr="00366114" w:rsidRDefault="001201FA" w:rsidP="00567391">
      <w:pPr>
        <w:rPr>
          <w:rFonts w:cs="Arial"/>
          <w:b/>
          <w:bCs/>
          <w:i/>
          <w:iCs/>
        </w:rPr>
      </w:pPr>
    </w:p>
    <w:p w14:paraId="4BE805A8" w14:textId="031DBA7F" w:rsidR="002D18E5" w:rsidRPr="00B91454" w:rsidRDefault="002D18E5" w:rsidP="002D18E5">
      <w:pPr>
        <w:pStyle w:val="Heading2"/>
      </w:pPr>
      <w:bookmarkStart w:id="47" w:name="_Toc97199302"/>
      <w:bookmarkStart w:id="48" w:name="_Toc184460181"/>
      <w:bookmarkStart w:id="49" w:name="_Toc187556812"/>
      <w:bookmarkStart w:id="50" w:name="_Toc188683231"/>
      <w:bookmarkStart w:id="51" w:name="_Toc188691125"/>
      <w:bookmarkStart w:id="52" w:name="_Toc237853244"/>
      <w:r>
        <w:t>Event Noise</w:t>
      </w:r>
      <w:r w:rsidR="00B91454">
        <w:t>/Music</w:t>
      </w:r>
      <w:bookmarkEnd w:id="47"/>
    </w:p>
    <w:p w14:paraId="7DB0B104" w14:textId="77777777" w:rsidR="002D18E5" w:rsidRDefault="002D18E5" w:rsidP="002D18E5">
      <w:pPr>
        <w:rPr>
          <w:lang w:val="en-US"/>
        </w:rPr>
      </w:pPr>
    </w:p>
    <w:p w14:paraId="3B8F8FF1" w14:textId="77777777" w:rsidR="00B91454" w:rsidRPr="00B91454" w:rsidRDefault="00B91454" w:rsidP="009154BC">
      <w:pPr>
        <w:spacing w:before="210" w:after="210"/>
        <w:rPr>
          <w:rFonts w:eastAsia="Times New Roman" w:cs="Arial"/>
          <w:color w:val="333333"/>
          <w:lang w:eastAsia="en-AU"/>
        </w:rPr>
      </w:pPr>
      <w:r w:rsidRPr="00B91454">
        <w:rPr>
          <w:rFonts w:eastAsia="Times New Roman" w:cs="Arial"/>
          <w:color w:val="333333"/>
          <w:lang w:eastAsia="en-AU"/>
        </w:rPr>
        <w:t>An outdoor entertainment event on public land must stay within the standard operating hours:</w:t>
      </w:r>
    </w:p>
    <w:p w14:paraId="0D91D8EF" w14:textId="77777777" w:rsidR="00B91454" w:rsidRPr="00B91454" w:rsidRDefault="00B91454" w:rsidP="00DA2F61">
      <w:pPr>
        <w:numPr>
          <w:ilvl w:val="0"/>
          <w:numId w:val="61"/>
        </w:numPr>
        <w:tabs>
          <w:tab w:val="clear" w:pos="720"/>
          <w:tab w:val="num" w:pos="426"/>
        </w:tabs>
        <w:ind w:left="0" w:firstLine="709"/>
        <w:rPr>
          <w:rFonts w:eastAsia="Times New Roman" w:cs="Arial"/>
          <w:color w:val="333333"/>
          <w:lang w:eastAsia="en-AU"/>
        </w:rPr>
      </w:pPr>
      <w:r w:rsidRPr="00B91454">
        <w:rPr>
          <w:rFonts w:eastAsia="Times New Roman" w:cs="Arial"/>
          <w:color w:val="333333"/>
          <w:lang w:eastAsia="en-AU"/>
        </w:rPr>
        <w:t>Monday to Saturday – 7 am to 11 pm</w:t>
      </w:r>
    </w:p>
    <w:p w14:paraId="2F3C0E22" w14:textId="5FDB0194" w:rsidR="00B91454" w:rsidRPr="00B91454" w:rsidRDefault="00B91454" w:rsidP="00DA2F61">
      <w:pPr>
        <w:numPr>
          <w:ilvl w:val="0"/>
          <w:numId w:val="61"/>
        </w:numPr>
        <w:tabs>
          <w:tab w:val="clear" w:pos="720"/>
          <w:tab w:val="num" w:pos="426"/>
        </w:tabs>
        <w:ind w:left="0" w:firstLine="709"/>
        <w:rPr>
          <w:rFonts w:eastAsia="Times New Roman" w:cs="Arial"/>
          <w:color w:val="333333"/>
          <w:lang w:eastAsia="en-AU"/>
        </w:rPr>
      </w:pPr>
      <w:r w:rsidRPr="00B91454">
        <w:rPr>
          <w:rFonts w:eastAsia="Times New Roman" w:cs="Arial"/>
          <w:color w:val="333333"/>
          <w:lang w:eastAsia="en-AU"/>
        </w:rPr>
        <w:t>Sunday and public holidays – 9 am to 11 pm</w:t>
      </w:r>
    </w:p>
    <w:p w14:paraId="50331988" w14:textId="4718EE46" w:rsidR="002D18E5" w:rsidRPr="00B91454" w:rsidRDefault="002D18E5" w:rsidP="009154BC">
      <w:pPr>
        <w:rPr>
          <w:rFonts w:eastAsia="Times New Roman" w:cs="Arial"/>
          <w:color w:val="202124"/>
          <w:shd w:val="clear" w:color="auto" w:fill="FFFFFF"/>
          <w:lang w:eastAsia="en-AU"/>
        </w:rPr>
      </w:pPr>
    </w:p>
    <w:p w14:paraId="5035BF18" w14:textId="77777777" w:rsidR="002D18E5" w:rsidRPr="00B91454" w:rsidRDefault="002D18E5" w:rsidP="009154BC">
      <w:pPr>
        <w:spacing w:after="210"/>
        <w:rPr>
          <w:rFonts w:eastAsia="Times New Roman" w:cs="Arial"/>
          <w:color w:val="333333"/>
          <w:lang w:eastAsia="en-AU"/>
        </w:rPr>
      </w:pPr>
      <w:r w:rsidRPr="00B91454">
        <w:rPr>
          <w:rFonts w:eastAsia="Times New Roman" w:cs="Arial"/>
          <w:color w:val="333333"/>
          <w:lang w:eastAsia="en-AU"/>
        </w:rPr>
        <w:t>You may require a permit for </w:t>
      </w:r>
      <w:hyperlink r:id="rId29" w:history="1">
        <w:r w:rsidRPr="00B91454">
          <w:rPr>
            <w:rFonts w:eastAsia="Times New Roman" w:cs="Arial"/>
            <w:b/>
            <w:bCs/>
            <w:u w:val="single"/>
            <w:lang w:eastAsia="en-AU"/>
          </w:rPr>
          <w:t>music noise</w:t>
        </w:r>
      </w:hyperlink>
      <w:r w:rsidRPr="00B91454">
        <w:rPr>
          <w:rFonts w:eastAsia="Times New Roman" w:cs="Arial"/>
          <w:color w:val="333333"/>
          <w:lang w:eastAsia="en-AU"/>
        </w:rPr>
        <w:t> emitted from your:</w:t>
      </w:r>
    </w:p>
    <w:p w14:paraId="38F0CC91" w14:textId="77777777" w:rsidR="002D18E5" w:rsidRPr="00B91454" w:rsidRDefault="002D18E5" w:rsidP="00DA2F61">
      <w:pPr>
        <w:numPr>
          <w:ilvl w:val="0"/>
          <w:numId w:val="59"/>
        </w:numPr>
        <w:ind w:left="425" w:firstLine="284"/>
        <w:rPr>
          <w:rFonts w:eastAsia="Times New Roman" w:cs="Arial"/>
          <w:color w:val="333333"/>
          <w:lang w:eastAsia="en-AU"/>
        </w:rPr>
      </w:pPr>
      <w:r w:rsidRPr="00B91454">
        <w:rPr>
          <w:rFonts w:eastAsia="Times New Roman" w:cs="Arial"/>
          <w:color w:val="333333"/>
          <w:lang w:eastAsia="en-AU"/>
        </w:rPr>
        <w:t>outdoor entertainment venue</w:t>
      </w:r>
    </w:p>
    <w:p w14:paraId="08E4B025" w14:textId="1667E13C" w:rsidR="002D18E5" w:rsidRPr="00B91454" w:rsidRDefault="002D18E5" w:rsidP="00DA2F61">
      <w:pPr>
        <w:numPr>
          <w:ilvl w:val="0"/>
          <w:numId w:val="59"/>
        </w:numPr>
        <w:ind w:left="425" w:firstLine="284"/>
        <w:rPr>
          <w:rFonts w:eastAsia="Times New Roman" w:cs="Arial"/>
          <w:color w:val="333333"/>
          <w:lang w:eastAsia="en-AU"/>
        </w:rPr>
      </w:pPr>
      <w:r w:rsidRPr="00B91454">
        <w:rPr>
          <w:rFonts w:eastAsia="Times New Roman" w:cs="Arial"/>
          <w:color w:val="333333"/>
          <w:lang w:eastAsia="en-AU"/>
        </w:rPr>
        <w:t>outdoor entertainment event</w:t>
      </w:r>
    </w:p>
    <w:p w14:paraId="48462A45" w14:textId="77777777" w:rsidR="002D18E5" w:rsidRPr="00B91454" w:rsidRDefault="002D18E5" w:rsidP="009154BC">
      <w:pPr>
        <w:spacing w:before="210" w:after="210"/>
        <w:rPr>
          <w:rFonts w:eastAsia="Times New Roman" w:cs="Arial"/>
          <w:color w:val="333333"/>
          <w:lang w:eastAsia="en-AU"/>
        </w:rPr>
      </w:pPr>
      <w:r w:rsidRPr="00B91454">
        <w:rPr>
          <w:rFonts w:eastAsia="Times New Roman" w:cs="Arial"/>
          <w:color w:val="333333"/>
          <w:lang w:eastAsia="en-AU"/>
        </w:rPr>
        <w:t>This applies to:</w:t>
      </w:r>
    </w:p>
    <w:p w14:paraId="46D08710" w14:textId="77777777" w:rsidR="002D18E5" w:rsidRPr="00B91454" w:rsidRDefault="002D18E5" w:rsidP="00DA2F61">
      <w:pPr>
        <w:numPr>
          <w:ilvl w:val="0"/>
          <w:numId w:val="60"/>
        </w:numPr>
        <w:spacing w:after="100" w:afterAutospacing="1"/>
        <w:ind w:left="426" w:firstLine="283"/>
        <w:rPr>
          <w:rFonts w:eastAsia="Times New Roman" w:cs="Arial"/>
          <w:color w:val="333333"/>
          <w:lang w:eastAsia="en-AU"/>
        </w:rPr>
      </w:pPr>
      <w:r w:rsidRPr="00B91454">
        <w:rPr>
          <w:rFonts w:eastAsia="Times New Roman" w:cs="Arial"/>
          <w:color w:val="333333"/>
          <w:lang w:eastAsia="en-AU"/>
        </w:rPr>
        <w:t>businesses who want to hold public outdoor music events, like concerts</w:t>
      </w:r>
    </w:p>
    <w:p w14:paraId="48DA3D2A" w14:textId="77777777" w:rsidR="002D18E5" w:rsidRPr="00B91454" w:rsidRDefault="002D18E5" w:rsidP="00DA2F61">
      <w:pPr>
        <w:numPr>
          <w:ilvl w:val="0"/>
          <w:numId w:val="60"/>
        </w:numPr>
        <w:spacing w:before="150" w:after="100" w:afterAutospacing="1"/>
        <w:ind w:left="1418" w:hanging="709"/>
        <w:rPr>
          <w:rFonts w:eastAsia="Times New Roman" w:cs="Arial"/>
          <w:color w:val="333333"/>
          <w:lang w:eastAsia="en-AU"/>
        </w:rPr>
      </w:pPr>
      <w:r w:rsidRPr="00B91454">
        <w:rPr>
          <w:rFonts w:eastAsia="Times New Roman" w:cs="Arial"/>
          <w:color w:val="333333"/>
          <w:lang w:eastAsia="en-AU"/>
        </w:rPr>
        <w:t>people in the community who want to hold public outdoor events such as local community festivals, where music is part of the event.</w:t>
      </w:r>
    </w:p>
    <w:p w14:paraId="7769519E" w14:textId="77777777" w:rsidR="002D18E5" w:rsidRPr="00B91454" w:rsidRDefault="002D18E5" w:rsidP="00DA2F61">
      <w:pPr>
        <w:numPr>
          <w:ilvl w:val="0"/>
          <w:numId w:val="60"/>
        </w:numPr>
        <w:spacing w:before="150" w:after="100" w:afterAutospacing="1"/>
        <w:ind w:left="1418" w:hanging="709"/>
        <w:rPr>
          <w:rFonts w:eastAsia="Times New Roman" w:cs="Arial"/>
          <w:color w:val="333333"/>
          <w:lang w:eastAsia="en-AU"/>
        </w:rPr>
      </w:pPr>
      <w:r w:rsidRPr="00B91454">
        <w:rPr>
          <w:rFonts w:eastAsia="Times New Roman" w:cs="Arial"/>
          <w:color w:val="333333"/>
          <w:lang w:eastAsia="en-AU"/>
        </w:rPr>
        <w:t>businesses and people in the community who want to extend an event or concert beyond the standard operating hours, or to operate more than six concerts in a financial year.</w:t>
      </w:r>
    </w:p>
    <w:p w14:paraId="2279CF98" w14:textId="39E9CA22" w:rsidR="002D18E5" w:rsidRPr="00B91454" w:rsidRDefault="002D18E5" w:rsidP="002D18E5">
      <w:pPr>
        <w:rPr>
          <w:rFonts w:eastAsia="Times New Roman" w:cs="Arial"/>
          <w:color w:val="202124"/>
          <w:shd w:val="clear" w:color="auto" w:fill="FFFFFF"/>
          <w:lang w:eastAsia="en-AU"/>
        </w:rPr>
      </w:pPr>
      <w:r w:rsidRPr="00B91454">
        <w:rPr>
          <w:rFonts w:eastAsia="Times New Roman" w:cs="Arial"/>
          <w:color w:val="202124"/>
          <w:shd w:val="clear" w:color="auto" w:fill="FFFFFF"/>
          <w:lang w:eastAsia="en-AU"/>
        </w:rPr>
        <w:t>More information can be found</w:t>
      </w:r>
      <w:r w:rsidR="00B91454" w:rsidRPr="00B91454">
        <w:rPr>
          <w:rFonts w:eastAsia="Times New Roman" w:cs="Arial"/>
          <w:color w:val="202124"/>
          <w:shd w:val="clear" w:color="auto" w:fill="FFFFFF"/>
          <w:lang w:eastAsia="en-AU"/>
        </w:rPr>
        <w:t xml:space="preserve"> in this link:</w:t>
      </w:r>
    </w:p>
    <w:p w14:paraId="3F2A9F4A" w14:textId="42B223EC" w:rsidR="002D18E5" w:rsidRPr="00B91454" w:rsidRDefault="002F3D5E" w:rsidP="002D18E5">
      <w:pPr>
        <w:rPr>
          <w:rFonts w:eastAsia="Times New Roman" w:cs="Arial"/>
          <w:color w:val="202124"/>
          <w:shd w:val="clear" w:color="auto" w:fill="FFFFFF"/>
          <w:lang w:eastAsia="en-AU"/>
        </w:rPr>
      </w:pPr>
      <w:hyperlink r:id="rId30" w:history="1">
        <w:r w:rsidR="002D18E5" w:rsidRPr="00B91454">
          <w:rPr>
            <w:color w:val="0000FF"/>
            <w:u w:val="single"/>
          </w:rPr>
          <w:t>Outdoor music noise and event permits | Environment Protection Authority Victoria (epa.vic.gov.au)</w:t>
        </w:r>
      </w:hyperlink>
    </w:p>
    <w:p w14:paraId="57A357CF" w14:textId="77777777" w:rsidR="002D18E5" w:rsidRPr="00B91454" w:rsidRDefault="002D18E5" w:rsidP="002D18E5"/>
    <w:p w14:paraId="26CD162B" w14:textId="46DEDF10" w:rsidR="001201FA" w:rsidRPr="00534D5D" w:rsidRDefault="001201FA" w:rsidP="00CB7945">
      <w:pPr>
        <w:pStyle w:val="Heading2"/>
      </w:pPr>
      <w:bookmarkStart w:id="53" w:name="_Toc97199303"/>
      <w:r w:rsidRPr="00CB7945">
        <w:t>Signage</w:t>
      </w:r>
      <w:bookmarkEnd w:id="48"/>
      <w:bookmarkEnd w:id="49"/>
      <w:bookmarkEnd w:id="50"/>
      <w:bookmarkEnd w:id="51"/>
      <w:bookmarkEnd w:id="52"/>
      <w:bookmarkEnd w:id="53"/>
      <w:r w:rsidRPr="00534D5D">
        <w:t xml:space="preserve"> </w:t>
      </w:r>
    </w:p>
    <w:p w14:paraId="24D82473" w14:textId="77777777" w:rsidR="001201FA" w:rsidRPr="00366114" w:rsidRDefault="001201FA" w:rsidP="00567391">
      <w:pPr>
        <w:rPr>
          <w:rFonts w:cs="Arial"/>
          <w:b/>
          <w:bCs/>
        </w:rPr>
      </w:pPr>
    </w:p>
    <w:p w14:paraId="12FB056E" w14:textId="77777777" w:rsidR="001201FA" w:rsidRPr="00366114" w:rsidRDefault="001201FA" w:rsidP="00C4587B">
      <w:pPr>
        <w:jc w:val="both"/>
      </w:pPr>
      <w:r w:rsidRPr="00366114">
        <w:t xml:space="preserve">Clear, prominent signage will add to the visitors’ level of enjoyment at an event. It can also reduce enquiries to staff in the information stand as signage can assist patrons in locating services and attractions. </w:t>
      </w:r>
    </w:p>
    <w:p w14:paraId="430C0289" w14:textId="77777777" w:rsidR="001201FA" w:rsidRPr="00366114" w:rsidRDefault="001201FA" w:rsidP="00C4587B">
      <w:pPr>
        <w:jc w:val="both"/>
      </w:pPr>
    </w:p>
    <w:p w14:paraId="3ECA16BD" w14:textId="77777777" w:rsidR="001201FA" w:rsidRPr="00366114" w:rsidRDefault="001201FA" w:rsidP="00C4587B">
      <w:pPr>
        <w:jc w:val="both"/>
      </w:pPr>
      <w:r w:rsidRPr="00366114">
        <w:t>It is worthwhile investing in corflute signs indicating where essentials such as toilets, drinking water and food areas are located and having stage program times. Signage font should be large and clear to read, contrasting colours and the use of universally recognised symbols are also effective.</w:t>
      </w:r>
    </w:p>
    <w:p w14:paraId="69D729BF" w14:textId="77777777" w:rsidR="001201FA" w:rsidRPr="00534D5D" w:rsidRDefault="001201FA" w:rsidP="00C4587B">
      <w:pPr>
        <w:jc w:val="both"/>
      </w:pPr>
    </w:p>
    <w:p w14:paraId="7E698376" w14:textId="77777777" w:rsidR="001201FA" w:rsidRPr="00534D5D" w:rsidRDefault="001201FA" w:rsidP="00C4587B">
      <w:pPr>
        <w:jc w:val="both"/>
      </w:pPr>
      <w:r w:rsidRPr="00534D5D">
        <w:t xml:space="preserve">If you would like to organise roadside promotional boards for your </w:t>
      </w:r>
      <w:r w:rsidR="00193EF2" w:rsidRPr="00534D5D">
        <w:t>event,</w:t>
      </w:r>
      <w:r w:rsidRPr="00534D5D">
        <w:t xml:space="preserve"> please refer to the below permit section.</w:t>
      </w:r>
    </w:p>
    <w:p w14:paraId="30E54878" w14:textId="77777777" w:rsidR="001201FA" w:rsidRPr="00366114" w:rsidRDefault="001201FA" w:rsidP="00C4587B">
      <w:pPr>
        <w:jc w:val="both"/>
      </w:pPr>
    </w:p>
    <w:p w14:paraId="6719EE25" w14:textId="77777777" w:rsidR="001201FA" w:rsidRDefault="001201FA" w:rsidP="00C4587B">
      <w:pPr>
        <w:jc w:val="both"/>
        <w:rPr>
          <w:b/>
          <w:bCs/>
          <w:i/>
          <w:iCs/>
        </w:rPr>
      </w:pPr>
      <w:r w:rsidRPr="00366114">
        <w:rPr>
          <w:b/>
          <w:bCs/>
          <w:i/>
          <w:iCs/>
        </w:rPr>
        <w:t>In this section of your event plan list all the signs and the location you intend to use at your event. Consider signs used as promotional material before the event and signs used during your event to direct people to a particular area or the location of a particular section of your event.</w:t>
      </w:r>
    </w:p>
    <w:p w14:paraId="68D1F760" w14:textId="77777777" w:rsidR="00512A28" w:rsidRPr="00366114" w:rsidRDefault="00512A28" w:rsidP="00C4587B">
      <w:pPr>
        <w:jc w:val="both"/>
        <w:rPr>
          <w:b/>
          <w:bCs/>
          <w:i/>
          <w:iCs/>
        </w:rPr>
      </w:pPr>
    </w:p>
    <w:p w14:paraId="5A0C1A54" w14:textId="77777777" w:rsidR="00512A28" w:rsidRPr="00512A28" w:rsidRDefault="00512A28" w:rsidP="00193EF2">
      <w:pPr>
        <w:pStyle w:val="Heading2"/>
      </w:pPr>
      <w:bookmarkStart w:id="54" w:name="_Hlk40350150"/>
      <w:bookmarkStart w:id="55" w:name="_Toc97199304"/>
      <w:r w:rsidRPr="00512A28">
        <w:t>Smoking Laws</w:t>
      </w:r>
      <w:bookmarkEnd w:id="54"/>
      <w:bookmarkEnd w:id="55"/>
    </w:p>
    <w:p w14:paraId="1D5AFD68" w14:textId="77777777" w:rsidR="00512A28" w:rsidRPr="00512A28" w:rsidRDefault="00512A28" w:rsidP="00512A28">
      <w:pPr>
        <w:jc w:val="both"/>
        <w:rPr>
          <w:rFonts w:asciiTheme="majorHAnsi" w:hAnsiTheme="majorHAnsi"/>
          <w:b/>
          <w:bCs/>
          <w:iCs/>
          <w:sz w:val="28"/>
          <w:szCs w:val="28"/>
        </w:rPr>
      </w:pPr>
    </w:p>
    <w:p w14:paraId="46B8400B" w14:textId="77777777" w:rsidR="00512A28" w:rsidRDefault="00512A28" w:rsidP="00512A28">
      <w:pPr>
        <w:jc w:val="both"/>
        <w:rPr>
          <w:rFonts w:asciiTheme="minorHAnsi" w:hAnsiTheme="minorHAnsi" w:cstheme="minorHAnsi"/>
          <w:bCs/>
          <w:iCs/>
        </w:rPr>
      </w:pPr>
      <w:r w:rsidRPr="00512A28">
        <w:rPr>
          <w:rFonts w:asciiTheme="minorHAnsi" w:hAnsiTheme="minorHAnsi" w:cstheme="minorHAnsi"/>
          <w:bCs/>
          <w:iCs/>
        </w:rPr>
        <w:t>All events held on Council land are encouraged to be 100% smoke free</w:t>
      </w:r>
      <w:r w:rsidR="003D5FC0">
        <w:rPr>
          <w:rFonts w:asciiTheme="minorHAnsi" w:hAnsiTheme="minorHAnsi" w:cstheme="minorHAnsi"/>
          <w:bCs/>
          <w:iCs/>
        </w:rPr>
        <w:t>.</w:t>
      </w:r>
      <w:r w:rsidR="00955D30">
        <w:rPr>
          <w:rFonts w:asciiTheme="minorHAnsi" w:hAnsiTheme="minorHAnsi" w:cstheme="minorHAnsi"/>
          <w:bCs/>
          <w:iCs/>
        </w:rPr>
        <w:t xml:space="preserve"> </w:t>
      </w:r>
      <w:r w:rsidRPr="00512A28">
        <w:rPr>
          <w:rFonts w:asciiTheme="minorHAnsi" w:hAnsiTheme="minorHAnsi" w:cstheme="minorHAnsi"/>
          <w:bCs/>
          <w:iCs/>
        </w:rPr>
        <w:t xml:space="preserve">Free signage is available from DHHS through online order form: </w:t>
      </w:r>
      <w:hyperlink r:id="rId31" w:history="1">
        <w:r w:rsidR="00226A16" w:rsidRPr="007B53EE">
          <w:rPr>
            <w:rStyle w:val="Hyperlink"/>
            <w:rFonts w:asciiTheme="minorHAnsi" w:hAnsiTheme="minorHAnsi" w:cstheme="minorHAnsi"/>
            <w:bCs/>
            <w:iCs/>
          </w:rPr>
          <w:t>https://www2.health.vic.gov.au/public-health/tobacco-reform</w:t>
        </w:r>
      </w:hyperlink>
    </w:p>
    <w:p w14:paraId="257DC7DB" w14:textId="77777777" w:rsidR="00226A16" w:rsidRPr="00512A28" w:rsidRDefault="00226A16" w:rsidP="00512A28">
      <w:pPr>
        <w:jc w:val="both"/>
        <w:rPr>
          <w:rFonts w:asciiTheme="minorHAnsi" w:hAnsiTheme="minorHAnsi" w:cstheme="minorHAnsi"/>
          <w:bCs/>
          <w:iCs/>
        </w:rPr>
      </w:pPr>
    </w:p>
    <w:p w14:paraId="6568D893" w14:textId="77777777" w:rsidR="00512A28" w:rsidRPr="00512A28" w:rsidRDefault="00512A28" w:rsidP="00512A28">
      <w:pPr>
        <w:jc w:val="both"/>
        <w:rPr>
          <w:rFonts w:asciiTheme="minorHAnsi" w:hAnsiTheme="minorHAnsi" w:cstheme="minorHAnsi"/>
          <w:bCs/>
          <w:iCs/>
        </w:rPr>
      </w:pPr>
    </w:p>
    <w:p w14:paraId="02496C34" w14:textId="77777777" w:rsidR="00512A28" w:rsidRPr="00512A28" w:rsidRDefault="00512A28" w:rsidP="00512A28">
      <w:pPr>
        <w:rPr>
          <w:rFonts w:asciiTheme="minorHAnsi" w:hAnsiTheme="minorHAnsi" w:cstheme="minorHAnsi"/>
        </w:rPr>
      </w:pPr>
      <w:r w:rsidRPr="00512A28">
        <w:rPr>
          <w:rFonts w:asciiTheme="minorHAnsi" w:hAnsiTheme="minorHAnsi" w:cstheme="minorHAnsi"/>
        </w:rPr>
        <w:t>The Tobacco Act 1987 prohibits smoking in the following areas</w:t>
      </w:r>
      <w:r w:rsidR="00955D30">
        <w:rPr>
          <w:rFonts w:asciiTheme="minorHAnsi" w:hAnsiTheme="minorHAnsi" w:cstheme="minorHAnsi"/>
          <w:b/>
          <w:bCs/>
        </w:rPr>
        <w:t>.</w:t>
      </w:r>
      <w:r w:rsidRPr="00512A28">
        <w:rPr>
          <w:rFonts w:asciiTheme="minorHAnsi" w:hAnsiTheme="minorHAnsi" w:cstheme="minorHAnsi"/>
        </w:rPr>
        <w:t xml:space="preserve"> </w:t>
      </w:r>
    </w:p>
    <w:p w14:paraId="55C8B07A" w14:textId="77777777" w:rsidR="00512A28" w:rsidRPr="00512A28" w:rsidRDefault="00512A28" w:rsidP="00512A28">
      <w:pPr>
        <w:rPr>
          <w:rFonts w:asciiTheme="minorHAnsi" w:hAnsiTheme="minorHAnsi" w:cstheme="minorHAnsi"/>
          <w:b/>
          <w:bCs/>
        </w:rPr>
      </w:pPr>
    </w:p>
    <w:p w14:paraId="0F270AE6" w14:textId="77777777" w:rsidR="00512A28" w:rsidRPr="00512A28" w:rsidRDefault="00512A28" w:rsidP="00955D30">
      <w:pPr>
        <w:rPr>
          <w:rFonts w:asciiTheme="minorHAnsi" w:eastAsia="Times New Roman" w:hAnsiTheme="minorHAnsi" w:cstheme="minorHAnsi"/>
          <w:b/>
          <w:bCs/>
        </w:rPr>
      </w:pPr>
      <w:r w:rsidRPr="00512A28">
        <w:rPr>
          <w:rFonts w:asciiTheme="minorHAnsi" w:eastAsia="Times New Roman" w:hAnsiTheme="minorHAnsi" w:cstheme="minorHAnsi"/>
          <w:b/>
          <w:bCs/>
        </w:rPr>
        <w:t>Under Age Events</w:t>
      </w:r>
    </w:p>
    <w:p w14:paraId="67D9C41D" w14:textId="77777777" w:rsidR="00512A28" w:rsidRPr="00512A28" w:rsidRDefault="002F3D5E" w:rsidP="00512A28">
      <w:pPr>
        <w:rPr>
          <w:rFonts w:asciiTheme="minorHAnsi" w:eastAsiaTheme="minorHAnsi" w:hAnsiTheme="minorHAnsi" w:cstheme="minorHAnsi"/>
        </w:rPr>
      </w:pPr>
      <w:hyperlink r:id="rId32" w:history="1">
        <w:r w:rsidR="00512A28" w:rsidRPr="00512A28">
          <w:rPr>
            <w:rFonts w:asciiTheme="minorHAnsi" w:hAnsiTheme="minorHAnsi" w:cstheme="minorHAnsi"/>
            <w:color w:val="0000FF"/>
            <w:u w:val="single"/>
          </w:rPr>
          <w:t>https://www2.health.vic.gov.au/public-health/tobacco-reform/smoke-free-areas/under-age-events-smoke-free</w:t>
        </w:r>
      </w:hyperlink>
    </w:p>
    <w:p w14:paraId="28456CF8" w14:textId="77777777" w:rsidR="00512A28" w:rsidRPr="00512A28" w:rsidRDefault="00512A28" w:rsidP="00512A28">
      <w:pPr>
        <w:rPr>
          <w:rFonts w:asciiTheme="minorHAnsi" w:hAnsiTheme="minorHAnsi" w:cstheme="minorHAnsi"/>
        </w:rPr>
      </w:pPr>
    </w:p>
    <w:p w14:paraId="0A72372B" w14:textId="77777777" w:rsidR="00512A28" w:rsidRPr="00512A28" w:rsidRDefault="00512A28" w:rsidP="00512A28">
      <w:pPr>
        <w:rPr>
          <w:rFonts w:asciiTheme="minorHAnsi" w:hAnsiTheme="minorHAnsi" w:cstheme="minorHAnsi"/>
        </w:rPr>
      </w:pPr>
      <w:r w:rsidRPr="00512A28">
        <w:rPr>
          <w:rFonts w:asciiTheme="minorHAnsi" w:hAnsiTheme="minorHAnsi" w:cstheme="minorHAnsi"/>
          <w:lang w:val="en"/>
        </w:rPr>
        <w:t xml:space="preserve">By law, smoking is prohibited at all public music or dance events that are </w:t>
      </w:r>
      <w:proofErr w:type="spellStart"/>
      <w:r w:rsidRPr="00512A28">
        <w:rPr>
          <w:rFonts w:asciiTheme="minorHAnsi" w:hAnsiTheme="minorHAnsi" w:cstheme="minorHAnsi"/>
          <w:lang w:val="en"/>
        </w:rPr>
        <w:t>organised</w:t>
      </w:r>
      <w:proofErr w:type="spellEnd"/>
      <w:r w:rsidRPr="00512A28">
        <w:rPr>
          <w:rFonts w:asciiTheme="minorHAnsi" w:hAnsiTheme="minorHAnsi" w:cstheme="minorHAnsi"/>
          <w:lang w:val="en"/>
        </w:rPr>
        <w:t xml:space="preserve"> for or predominantly attended by young people under the age of 18 years and at sporting venues during underage sporting events.</w:t>
      </w:r>
    </w:p>
    <w:p w14:paraId="5ABB34A0" w14:textId="77777777" w:rsidR="00512A28" w:rsidRPr="00512A28" w:rsidRDefault="00512A28" w:rsidP="00512A28">
      <w:pPr>
        <w:rPr>
          <w:rFonts w:asciiTheme="minorHAnsi" w:hAnsiTheme="minorHAnsi" w:cstheme="minorHAnsi"/>
        </w:rPr>
      </w:pPr>
    </w:p>
    <w:p w14:paraId="5ADECD51" w14:textId="77777777" w:rsidR="00512A28" w:rsidRPr="00512A28" w:rsidRDefault="00512A28" w:rsidP="00512A28">
      <w:pPr>
        <w:rPr>
          <w:rFonts w:asciiTheme="minorHAnsi" w:hAnsiTheme="minorHAnsi" w:cstheme="minorHAnsi"/>
        </w:rPr>
      </w:pPr>
      <w:r w:rsidRPr="00512A28">
        <w:rPr>
          <w:rFonts w:asciiTheme="minorHAnsi" w:hAnsiTheme="minorHAnsi" w:cstheme="minorHAnsi"/>
          <w:lang w:val="en"/>
        </w:rPr>
        <w:t>A guide and factsheet on smoke-free under-age events and ‘No smoking’ signs can be ordered without charge from the Resources and factsheets page.</w:t>
      </w:r>
    </w:p>
    <w:p w14:paraId="30778B8C" w14:textId="77777777" w:rsidR="00512A28" w:rsidRPr="00512A28" w:rsidRDefault="00512A28" w:rsidP="00512A28">
      <w:pPr>
        <w:rPr>
          <w:rFonts w:asciiTheme="minorHAnsi" w:hAnsiTheme="minorHAnsi" w:cstheme="minorHAnsi"/>
        </w:rPr>
      </w:pPr>
    </w:p>
    <w:p w14:paraId="75313BA5" w14:textId="77777777" w:rsidR="00676AE9" w:rsidRDefault="00676AE9" w:rsidP="00955D30">
      <w:pPr>
        <w:rPr>
          <w:rFonts w:asciiTheme="minorHAnsi" w:eastAsia="Times New Roman" w:hAnsiTheme="minorHAnsi" w:cstheme="minorHAnsi"/>
          <w:b/>
          <w:bCs/>
        </w:rPr>
      </w:pPr>
    </w:p>
    <w:p w14:paraId="7CCA1536" w14:textId="77777777" w:rsidR="00512A28" w:rsidRPr="00512A28" w:rsidRDefault="00512A28" w:rsidP="00955D30">
      <w:pPr>
        <w:rPr>
          <w:rFonts w:asciiTheme="minorHAnsi" w:eastAsia="Times New Roman" w:hAnsiTheme="minorHAnsi" w:cstheme="minorHAnsi"/>
          <w:b/>
          <w:bCs/>
        </w:rPr>
      </w:pPr>
      <w:r w:rsidRPr="00512A28">
        <w:rPr>
          <w:rFonts w:asciiTheme="minorHAnsi" w:eastAsia="Times New Roman" w:hAnsiTheme="minorHAnsi" w:cstheme="minorHAnsi"/>
          <w:b/>
          <w:bCs/>
        </w:rPr>
        <w:t>Food Fairs</w:t>
      </w:r>
    </w:p>
    <w:p w14:paraId="6F9CA496" w14:textId="77777777" w:rsidR="00512A28" w:rsidRPr="00512A28" w:rsidRDefault="00512A28" w:rsidP="002445D8">
      <w:pPr>
        <w:jc w:val="both"/>
        <w:rPr>
          <w:rFonts w:asciiTheme="minorHAnsi" w:eastAsiaTheme="minorHAnsi" w:hAnsiTheme="minorHAnsi" w:cstheme="minorHAnsi"/>
        </w:rPr>
      </w:pPr>
      <w:r w:rsidRPr="00512A28">
        <w:rPr>
          <w:rFonts w:asciiTheme="minorHAnsi" w:hAnsiTheme="minorHAnsi" w:cstheme="minorHAnsi"/>
          <w:lang w:val="en"/>
        </w:rPr>
        <w:t>By law, smoking is prohibited:</w:t>
      </w:r>
    </w:p>
    <w:p w14:paraId="676304F4" w14:textId="77777777" w:rsidR="00512A28" w:rsidRPr="00512A28" w:rsidRDefault="00512A28" w:rsidP="002445D8">
      <w:pPr>
        <w:jc w:val="both"/>
        <w:rPr>
          <w:rFonts w:asciiTheme="minorHAnsi" w:hAnsiTheme="minorHAnsi" w:cstheme="minorHAnsi"/>
        </w:rPr>
      </w:pPr>
    </w:p>
    <w:p w14:paraId="5CC1E539" w14:textId="77777777" w:rsidR="00512A28" w:rsidRPr="00512A28" w:rsidRDefault="000C2506" w:rsidP="002445D8">
      <w:pPr>
        <w:numPr>
          <w:ilvl w:val="0"/>
          <w:numId w:val="45"/>
        </w:numPr>
        <w:jc w:val="both"/>
        <w:rPr>
          <w:rFonts w:asciiTheme="minorHAnsi" w:eastAsia="Times New Roman" w:hAnsiTheme="minorHAnsi" w:cstheme="minorHAnsi"/>
        </w:rPr>
      </w:pPr>
      <w:r>
        <w:rPr>
          <w:rFonts w:asciiTheme="minorHAnsi" w:eastAsia="Times New Roman" w:hAnsiTheme="minorHAnsi" w:cstheme="minorHAnsi"/>
          <w:lang w:val="en" w:eastAsia="en-AU"/>
        </w:rPr>
        <w:t>in</w:t>
      </w:r>
      <w:r w:rsidR="00512A28" w:rsidRPr="00512A28">
        <w:rPr>
          <w:rFonts w:asciiTheme="minorHAnsi" w:eastAsia="Times New Roman" w:hAnsiTheme="minorHAnsi" w:cstheme="minorHAnsi"/>
          <w:lang w:val="en" w:eastAsia="en-AU"/>
        </w:rPr>
        <w:t xml:space="preserve"> all outdoor areas </w:t>
      </w:r>
      <w:r w:rsidR="00512A28" w:rsidRPr="00512A28">
        <w:rPr>
          <w:rFonts w:asciiTheme="minorHAnsi" w:eastAsia="Times New Roman" w:hAnsiTheme="minorHAnsi" w:cstheme="minorHAnsi"/>
          <w:b/>
          <w:bCs/>
          <w:lang w:val="en" w:eastAsia="en-AU"/>
        </w:rPr>
        <w:t>at Food Fairs.</w:t>
      </w:r>
      <w:r w:rsidR="00512A28" w:rsidRPr="00512A28">
        <w:rPr>
          <w:rFonts w:asciiTheme="minorHAnsi" w:eastAsia="Times New Roman" w:hAnsiTheme="minorHAnsi" w:cstheme="minorHAnsi"/>
          <w:lang w:val="en" w:eastAsia="en-AU"/>
        </w:rPr>
        <w:t xml:space="preserve"> A food fair is an event where the principal activity is the supply of food for consumption at the event. Food Fairs must 100% smoke free.</w:t>
      </w:r>
    </w:p>
    <w:p w14:paraId="15839AB8" w14:textId="77777777" w:rsidR="00512A28" w:rsidRPr="00512A28" w:rsidRDefault="00512A28" w:rsidP="002445D8">
      <w:pPr>
        <w:ind w:left="720"/>
        <w:contextualSpacing/>
        <w:jc w:val="both"/>
        <w:rPr>
          <w:rFonts w:asciiTheme="minorHAnsi" w:eastAsiaTheme="minorHAnsi" w:hAnsiTheme="minorHAnsi" w:cstheme="minorHAnsi"/>
        </w:rPr>
      </w:pPr>
      <w:r w:rsidRPr="00512A28">
        <w:rPr>
          <w:rFonts w:asciiTheme="minorHAnsi" w:hAnsiTheme="minorHAnsi" w:cstheme="minorHAnsi"/>
          <w:lang w:val="en" w:eastAsia="en-AU"/>
        </w:rPr>
        <w:t>A sign “</w:t>
      </w:r>
      <w:r w:rsidRPr="000C2506">
        <w:rPr>
          <w:rFonts w:asciiTheme="minorHAnsi" w:hAnsiTheme="minorHAnsi" w:cstheme="minorHAnsi"/>
          <w:b/>
          <w:i/>
          <w:iCs/>
          <w:lang w:val="en" w:eastAsia="en-AU"/>
        </w:rPr>
        <w:t>No Smoking – Food Fairs are Smoke Free</w:t>
      </w:r>
      <w:r w:rsidRPr="00512A28">
        <w:rPr>
          <w:rFonts w:asciiTheme="minorHAnsi" w:hAnsiTheme="minorHAnsi" w:cstheme="minorHAnsi"/>
          <w:i/>
          <w:iCs/>
          <w:lang w:val="en" w:eastAsia="en-AU"/>
        </w:rPr>
        <w:t>”</w:t>
      </w:r>
      <w:r w:rsidRPr="00512A28">
        <w:rPr>
          <w:rFonts w:asciiTheme="minorHAnsi" w:hAnsiTheme="minorHAnsi" w:cstheme="minorHAnsi"/>
          <w:lang w:val="en" w:eastAsia="en-AU"/>
        </w:rPr>
        <w:t xml:space="preserve"> must be displayed at all entrances.</w:t>
      </w:r>
    </w:p>
    <w:p w14:paraId="74D3449B" w14:textId="77777777" w:rsidR="00512A28" w:rsidRPr="00512A28" w:rsidRDefault="00512A28" w:rsidP="002445D8">
      <w:pPr>
        <w:contextualSpacing/>
        <w:jc w:val="both"/>
        <w:rPr>
          <w:rFonts w:asciiTheme="minorHAnsi" w:hAnsiTheme="minorHAnsi" w:cstheme="minorHAnsi"/>
        </w:rPr>
      </w:pPr>
    </w:p>
    <w:p w14:paraId="67FBDE40" w14:textId="77777777" w:rsidR="00512A28" w:rsidRPr="00512A28" w:rsidRDefault="00512A28" w:rsidP="002445D8">
      <w:pPr>
        <w:jc w:val="both"/>
        <w:rPr>
          <w:rFonts w:asciiTheme="minorHAnsi" w:eastAsia="Times New Roman" w:hAnsiTheme="minorHAnsi" w:cstheme="minorHAnsi"/>
          <w:b/>
          <w:bCs/>
        </w:rPr>
      </w:pPr>
      <w:r w:rsidRPr="00512A28">
        <w:rPr>
          <w:rFonts w:asciiTheme="minorHAnsi" w:eastAsia="Times New Roman" w:hAnsiTheme="minorHAnsi" w:cstheme="minorHAnsi"/>
          <w:b/>
          <w:bCs/>
        </w:rPr>
        <w:t>Outdoor Dining Areas</w:t>
      </w:r>
    </w:p>
    <w:p w14:paraId="448A257A" w14:textId="77777777" w:rsidR="00512A28" w:rsidRPr="00512A28" w:rsidRDefault="002F3D5E" w:rsidP="002445D8">
      <w:pPr>
        <w:jc w:val="both"/>
        <w:rPr>
          <w:rFonts w:asciiTheme="minorHAnsi" w:eastAsiaTheme="minorHAnsi" w:hAnsiTheme="minorHAnsi" w:cstheme="minorHAnsi"/>
        </w:rPr>
      </w:pPr>
      <w:hyperlink r:id="rId33" w:history="1">
        <w:r w:rsidR="00512A28" w:rsidRPr="00512A28">
          <w:rPr>
            <w:rFonts w:asciiTheme="minorHAnsi" w:hAnsiTheme="minorHAnsi" w:cstheme="minorHAnsi"/>
            <w:color w:val="0000FF"/>
            <w:u w:val="single"/>
          </w:rPr>
          <w:t>https://www2.health.vic.gov.au/public-health/tobacco-reform/smoke-free-areas/outdoor-dining</w:t>
        </w:r>
      </w:hyperlink>
    </w:p>
    <w:p w14:paraId="02CC8633" w14:textId="77777777" w:rsidR="00512A28" w:rsidRDefault="00512A28" w:rsidP="002445D8">
      <w:pPr>
        <w:jc w:val="both"/>
        <w:rPr>
          <w:rFonts w:asciiTheme="minorHAnsi" w:hAnsiTheme="minorHAnsi" w:cstheme="minorHAnsi"/>
          <w:lang w:val="en"/>
        </w:rPr>
      </w:pPr>
    </w:p>
    <w:p w14:paraId="7B4513F0" w14:textId="77777777" w:rsidR="00512A28" w:rsidRPr="00512A28" w:rsidRDefault="00512A28" w:rsidP="002445D8">
      <w:pPr>
        <w:jc w:val="both"/>
        <w:rPr>
          <w:rFonts w:asciiTheme="minorHAnsi" w:hAnsiTheme="minorHAnsi" w:cstheme="minorHAnsi"/>
        </w:rPr>
      </w:pPr>
      <w:r w:rsidRPr="00512A28">
        <w:rPr>
          <w:rFonts w:asciiTheme="minorHAnsi" w:hAnsiTheme="minorHAnsi" w:cstheme="minorHAnsi"/>
          <w:lang w:val="en"/>
        </w:rPr>
        <w:t>By law, smoking is prohibited:</w:t>
      </w:r>
    </w:p>
    <w:p w14:paraId="241ACDFC" w14:textId="77777777" w:rsidR="00512A28" w:rsidRPr="00512A28" w:rsidRDefault="00512A28" w:rsidP="002445D8">
      <w:pPr>
        <w:numPr>
          <w:ilvl w:val="0"/>
          <w:numId w:val="46"/>
        </w:numPr>
        <w:spacing w:before="100" w:beforeAutospacing="1" w:after="100" w:afterAutospacing="1"/>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in outdoor areas at hospitality and food venues used for eating food. This includes footpath dining areas, courtyards and beer gardens during times food is being eaten, or is available to be eaten</w:t>
      </w:r>
    </w:p>
    <w:p w14:paraId="335D0767" w14:textId="77777777" w:rsidR="00512A28" w:rsidRPr="00512A28" w:rsidRDefault="00512A28" w:rsidP="002445D8">
      <w:pPr>
        <w:numPr>
          <w:ilvl w:val="0"/>
          <w:numId w:val="46"/>
        </w:numPr>
        <w:spacing w:before="100" w:beforeAutospacing="1" w:after="100" w:afterAutospacing="1"/>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 xml:space="preserve">within 10 </w:t>
      </w:r>
      <w:proofErr w:type="spellStart"/>
      <w:r w:rsidRPr="00512A28">
        <w:rPr>
          <w:rFonts w:asciiTheme="minorHAnsi" w:eastAsia="Times New Roman" w:hAnsiTheme="minorHAnsi" w:cstheme="minorHAnsi"/>
          <w:lang w:val="en" w:eastAsia="en-AU"/>
        </w:rPr>
        <w:t>metres</w:t>
      </w:r>
      <w:proofErr w:type="spellEnd"/>
      <w:r w:rsidRPr="00512A28">
        <w:rPr>
          <w:rFonts w:asciiTheme="minorHAnsi" w:eastAsia="Times New Roman" w:hAnsiTheme="minorHAnsi" w:cstheme="minorHAnsi"/>
          <w:lang w:val="en" w:eastAsia="en-AU"/>
        </w:rPr>
        <w:t xml:space="preserve"> of a food stall or food vendor at </w:t>
      </w:r>
      <w:proofErr w:type="spellStart"/>
      <w:r w:rsidRPr="00512A28">
        <w:rPr>
          <w:rFonts w:asciiTheme="minorHAnsi" w:eastAsia="Times New Roman" w:hAnsiTheme="minorHAnsi" w:cstheme="minorHAnsi"/>
          <w:lang w:val="en" w:eastAsia="en-AU"/>
        </w:rPr>
        <w:t>organised</w:t>
      </w:r>
      <w:proofErr w:type="spellEnd"/>
      <w:r w:rsidRPr="00512A28">
        <w:rPr>
          <w:rFonts w:asciiTheme="minorHAnsi" w:eastAsia="Times New Roman" w:hAnsiTheme="minorHAnsi" w:cstheme="minorHAnsi"/>
          <w:lang w:val="en" w:eastAsia="en-AU"/>
        </w:rPr>
        <w:t xml:space="preserve"> outdoor event (other than a food fair).</w:t>
      </w:r>
    </w:p>
    <w:p w14:paraId="12F1BF81" w14:textId="77777777" w:rsidR="00512A28" w:rsidRPr="00512A28" w:rsidRDefault="00512A28" w:rsidP="002445D8">
      <w:pPr>
        <w:spacing w:before="100" w:beforeAutospacing="1" w:after="100" w:afterAutospacing="1"/>
        <w:ind w:left="720"/>
        <w:jc w:val="both"/>
        <w:rPr>
          <w:rFonts w:asciiTheme="minorHAnsi" w:eastAsiaTheme="minorHAnsi" w:hAnsiTheme="minorHAnsi" w:cstheme="minorHAnsi"/>
          <w:lang w:val="en" w:eastAsia="en-AU"/>
        </w:rPr>
      </w:pPr>
      <w:r w:rsidRPr="00512A28">
        <w:rPr>
          <w:rFonts w:asciiTheme="minorHAnsi" w:hAnsiTheme="minorHAnsi" w:cstheme="minorHAnsi"/>
          <w:lang w:val="en" w:eastAsia="en-AU"/>
        </w:rPr>
        <w:t>A sign “</w:t>
      </w:r>
      <w:r w:rsidRPr="00F50B25">
        <w:rPr>
          <w:rFonts w:asciiTheme="minorHAnsi" w:hAnsiTheme="minorHAnsi" w:cstheme="minorHAnsi"/>
          <w:b/>
          <w:i/>
          <w:iCs/>
          <w:lang w:val="en" w:eastAsia="en-AU"/>
        </w:rPr>
        <w:t xml:space="preserve">No Smoking with 10 </w:t>
      </w:r>
      <w:proofErr w:type="spellStart"/>
      <w:r w:rsidRPr="00F50B25">
        <w:rPr>
          <w:rFonts w:asciiTheme="minorHAnsi" w:hAnsiTheme="minorHAnsi" w:cstheme="minorHAnsi"/>
          <w:b/>
          <w:i/>
          <w:iCs/>
          <w:lang w:val="en" w:eastAsia="en-AU"/>
        </w:rPr>
        <w:t>metres</w:t>
      </w:r>
      <w:proofErr w:type="spellEnd"/>
      <w:r w:rsidRPr="00F50B25">
        <w:rPr>
          <w:rFonts w:asciiTheme="minorHAnsi" w:hAnsiTheme="minorHAnsi" w:cstheme="minorHAnsi"/>
          <w:b/>
          <w:i/>
          <w:iCs/>
          <w:lang w:val="en" w:eastAsia="en-AU"/>
        </w:rPr>
        <w:t xml:space="preserve"> of a Food Stall or Food Vendor</w:t>
      </w:r>
      <w:r w:rsidRPr="00512A28">
        <w:rPr>
          <w:rFonts w:asciiTheme="minorHAnsi" w:hAnsiTheme="minorHAnsi" w:cstheme="minorHAnsi"/>
          <w:i/>
          <w:iCs/>
          <w:lang w:val="en" w:eastAsia="en-AU"/>
        </w:rPr>
        <w:t xml:space="preserve">” </w:t>
      </w:r>
      <w:r w:rsidRPr="00512A28">
        <w:rPr>
          <w:rFonts w:asciiTheme="minorHAnsi" w:hAnsiTheme="minorHAnsi" w:cstheme="minorHAnsi"/>
          <w:lang w:val="en" w:eastAsia="en-AU"/>
        </w:rPr>
        <w:t>must be displayed at each stall/van/food vendor.</w:t>
      </w:r>
    </w:p>
    <w:p w14:paraId="5F4C7D78" w14:textId="77777777" w:rsidR="00512A28" w:rsidRPr="00512A28" w:rsidRDefault="00512A28" w:rsidP="002445D8">
      <w:pPr>
        <w:spacing w:before="100" w:beforeAutospacing="1" w:after="100" w:afterAutospacing="1"/>
        <w:jc w:val="both"/>
        <w:rPr>
          <w:rFonts w:asciiTheme="minorHAnsi" w:hAnsiTheme="minorHAnsi" w:cstheme="minorHAnsi"/>
          <w:lang w:val="en" w:eastAsia="en-AU"/>
        </w:rPr>
      </w:pPr>
      <w:r w:rsidRPr="00512A28">
        <w:rPr>
          <w:rFonts w:asciiTheme="minorHAnsi" w:hAnsiTheme="minorHAnsi" w:cstheme="minorHAnsi"/>
          <w:lang w:val="en" w:eastAsia="en-AU"/>
        </w:rPr>
        <w:t xml:space="preserve">To complement smoke-free outdoor dining, smoking is banned in an outdoor drinking area if any part of that area is within 4 </w:t>
      </w:r>
      <w:proofErr w:type="spellStart"/>
      <w:r w:rsidRPr="00512A28">
        <w:rPr>
          <w:rFonts w:asciiTheme="minorHAnsi" w:hAnsiTheme="minorHAnsi" w:cstheme="minorHAnsi"/>
          <w:lang w:val="en" w:eastAsia="en-AU"/>
        </w:rPr>
        <w:t>metres</w:t>
      </w:r>
      <w:proofErr w:type="spellEnd"/>
      <w:r w:rsidRPr="00512A28">
        <w:rPr>
          <w:rFonts w:asciiTheme="minorHAnsi" w:hAnsiTheme="minorHAnsi" w:cstheme="minorHAnsi"/>
          <w:lang w:val="en" w:eastAsia="en-AU"/>
        </w:rPr>
        <w:t xml:space="preserve"> of an outdoor dining area, unless separated by a wall of at least 2.1 </w:t>
      </w:r>
      <w:proofErr w:type="spellStart"/>
      <w:r w:rsidRPr="00512A28">
        <w:rPr>
          <w:rFonts w:asciiTheme="minorHAnsi" w:hAnsiTheme="minorHAnsi" w:cstheme="minorHAnsi"/>
          <w:lang w:val="en" w:eastAsia="en-AU"/>
        </w:rPr>
        <w:t>metres</w:t>
      </w:r>
      <w:proofErr w:type="spellEnd"/>
      <w:r w:rsidRPr="00512A28">
        <w:rPr>
          <w:rFonts w:asciiTheme="minorHAnsi" w:hAnsiTheme="minorHAnsi" w:cstheme="minorHAnsi"/>
          <w:lang w:val="en" w:eastAsia="en-AU"/>
        </w:rPr>
        <w:t xml:space="preserve"> high. This means the two areas can be separated by either:</w:t>
      </w:r>
    </w:p>
    <w:p w14:paraId="14765AFC" w14:textId="77777777" w:rsidR="00512A28" w:rsidRPr="00512A28" w:rsidRDefault="00512A28" w:rsidP="002445D8">
      <w:pPr>
        <w:numPr>
          <w:ilvl w:val="0"/>
          <w:numId w:val="47"/>
        </w:numPr>
        <w:spacing w:before="100" w:beforeAutospacing="1" w:after="100" w:afterAutospacing="1"/>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lastRenderedPageBreak/>
        <w:t xml:space="preserve">a 4 </w:t>
      </w:r>
      <w:proofErr w:type="spellStart"/>
      <w:r w:rsidRPr="00512A28">
        <w:rPr>
          <w:rFonts w:asciiTheme="minorHAnsi" w:eastAsia="Times New Roman" w:hAnsiTheme="minorHAnsi" w:cstheme="minorHAnsi"/>
          <w:lang w:val="en" w:eastAsia="en-AU"/>
        </w:rPr>
        <w:t>metre</w:t>
      </w:r>
      <w:proofErr w:type="spellEnd"/>
      <w:r w:rsidRPr="00512A28">
        <w:rPr>
          <w:rFonts w:asciiTheme="minorHAnsi" w:eastAsia="Times New Roman" w:hAnsiTheme="minorHAnsi" w:cstheme="minorHAnsi"/>
          <w:lang w:val="en" w:eastAsia="en-AU"/>
        </w:rPr>
        <w:t xml:space="preserve"> buffer zone; or</w:t>
      </w:r>
    </w:p>
    <w:p w14:paraId="1B8D28BA" w14:textId="77777777" w:rsidR="00512A28" w:rsidRPr="00512A28" w:rsidRDefault="00512A28" w:rsidP="002445D8">
      <w:pPr>
        <w:numPr>
          <w:ilvl w:val="0"/>
          <w:numId w:val="47"/>
        </w:numPr>
        <w:spacing w:before="100" w:beforeAutospacing="1" w:after="100" w:afterAutospacing="1"/>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 xml:space="preserve">a wall of at least 2.1 </w:t>
      </w:r>
      <w:proofErr w:type="spellStart"/>
      <w:r w:rsidRPr="00512A28">
        <w:rPr>
          <w:rFonts w:asciiTheme="minorHAnsi" w:eastAsia="Times New Roman" w:hAnsiTheme="minorHAnsi" w:cstheme="minorHAnsi"/>
          <w:lang w:val="en" w:eastAsia="en-AU"/>
        </w:rPr>
        <w:t>metres</w:t>
      </w:r>
      <w:proofErr w:type="spellEnd"/>
      <w:r w:rsidRPr="00512A28">
        <w:rPr>
          <w:rFonts w:asciiTheme="minorHAnsi" w:eastAsia="Times New Roman" w:hAnsiTheme="minorHAnsi" w:cstheme="minorHAnsi"/>
          <w:lang w:val="en" w:eastAsia="en-AU"/>
        </w:rPr>
        <w:t xml:space="preserve"> high.</w:t>
      </w:r>
    </w:p>
    <w:p w14:paraId="11601D5F" w14:textId="77777777" w:rsidR="00512A28" w:rsidRPr="00512A28" w:rsidRDefault="00512A28" w:rsidP="002445D8">
      <w:pPr>
        <w:spacing w:before="100" w:beforeAutospacing="1" w:after="100" w:afterAutospacing="1"/>
        <w:jc w:val="both"/>
        <w:rPr>
          <w:rFonts w:asciiTheme="minorHAnsi" w:eastAsiaTheme="minorHAnsi" w:hAnsiTheme="minorHAnsi" w:cstheme="minorHAnsi"/>
          <w:lang w:val="en" w:eastAsia="en-AU"/>
        </w:rPr>
      </w:pPr>
      <w:r w:rsidRPr="00512A28">
        <w:rPr>
          <w:rFonts w:asciiTheme="minorHAnsi" w:hAnsiTheme="minorHAnsi" w:cstheme="minorHAnsi"/>
          <w:lang w:val="en" w:eastAsia="en-AU"/>
        </w:rPr>
        <w:t xml:space="preserve">If the separation requirement is not met, smoking is banned in an outdoor drinking area. This law applies to the same venue as well as to </w:t>
      </w:r>
      <w:proofErr w:type="spellStart"/>
      <w:r w:rsidRPr="00512A28">
        <w:rPr>
          <w:rFonts w:asciiTheme="minorHAnsi" w:hAnsiTheme="minorHAnsi" w:cstheme="minorHAnsi"/>
          <w:lang w:val="en" w:eastAsia="en-AU"/>
        </w:rPr>
        <w:t>neighbouring</w:t>
      </w:r>
      <w:proofErr w:type="spellEnd"/>
      <w:r w:rsidRPr="00512A28">
        <w:rPr>
          <w:rFonts w:asciiTheme="minorHAnsi" w:hAnsiTheme="minorHAnsi" w:cstheme="minorHAnsi"/>
          <w:lang w:val="en" w:eastAsia="en-AU"/>
        </w:rPr>
        <w:t xml:space="preserve"> venues.</w:t>
      </w:r>
    </w:p>
    <w:p w14:paraId="2F538906" w14:textId="77777777" w:rsidR="00512A28" w:rsidRPr="00512A28" w:rsidRDefault="00512A28" w:rsidP="002445D8">
      <w:pPr>
        <w:jc w:val="both"/>
        <w:rPr>
          <w:rFonts w:asciiTheme="minorHAnsi" w:eastAsia="Times New Roman" w:hAnsiTheme="minorHAnsi" w:cstheme="minorHAnsi"/>
          <w:b/>
          <w:bCs/>
          <w:lang w:val="en" w:eastAsia="en-AU"/>
        </w:rPr>
      </w:pPr>
      <w:r w:rsidRPr="00512A28">
        <w:rPr>
          <w:rFonts w:asciiTheme="minorHAnsi" w:eastAsia="Times New Roman" w:hAnsiTheme="minorHAnsi" w:cstheme="minorHAnsi"/>
          <w:b/>
          <w:bCs/>
          <w:lang w:val="en" w:eastAsia="en-AU"/>
        </w:rPr>
        <w:t>Outdoor Drinking Areas</w:t>
      </w:r>
    </w:p>
    <w:p w14:paraId="32BC77E8" w14:textId="77777777" w:rsidR="00512A28" w:rsidRPr="00512A28" w:rsidRDefault="002F3D5E" w:rsidP="002445D8">
      <w:pPr>
        <w:jc w:val="both"/>
        <w:rPr>
          <w:rFonts w:asciiTheme="minorHAnsi" w:eastAsiaTheme="minorHAnsi" w:hAnsiTheme="minorHAnsi" w:cstheme="minorHAnsi"/>
          <w:lang w:val="en" w:eastAsia="en-AU"/>
        </w:rPr>
      </w:pPr>
      <w:hyperlink r:id="rId34" w:history="1">
        <w:r w:rsidR="00512A28" w:rsidRPr="00512A28">
          <w:rPr>
            <w:rFonts w:asciiTheme="minorHAnsi" w:hAnsiTheme="minorHAnsi" w:cstheme="minorHAnsi"/>
            <w:color w:val="0000FF"/>
            <w:u w:val="single"/>
            <w:lang w:val="en" w:eastAsia="en-AU"/>
          </w:rPr>
          <w:t>https://www2.health.vic.gov.au/public-health/tobacco-reform/smoke-free-areas/outdoor-drinking</w:t>
        </w:r>
      </w:hyperlink>
    </w:p>
    <w:p w14:paraId="0350D920" w14:textId="77777777" w:rsidR="000C2506" w:rsidRDefault="000C2506" w:rsidP="002445D8">
      <w:pPr>
        <w:jc w:val="both"/>
        <w:rPr>
          <w:rFonts w:asciiTheme="minorHAnsi" w:hAnsiTheme="minorHAnsi" w:cstheme="minorHAnsi"/>
          <w:lang w:val="en" w:eastAsia="en-AU"/>
        </w:rPr>
      </w:pPr>
    </w:p>
    <w:p w14:paraId="4FA64BEF" w14:textId="77777777" w:rsidR="00512A28" w:rsidRPr="00512A28" w:rsidRDefault="00512A28" w:rsidP="002445D8">
      <w:pPr>
        <w:jc w:val="both"/>
        <w:rPr>
          <w:rFonts w:asciiTheme="minorHAnsi" w:hAnsiTheme="minorHAnsi" w:cstheme="minorHAnsi"/>
          <w:lang w:val="en" w:eastAsia="en-AU"/>
        </w:rPr>
      </w:pPr>
      <w:r w:rsidRPr="00512A28">
        <w:rPr>
          <w:rFonts w:asciiTheme="minorHAnsi" w:hAnsiTheme="minorHAnsi" w:cstheme="minorHAnsi"/>
          <w:lang w:val="en" w:eastAsia="en-AU"/>
        </w:rPr>
        <w:t>Smoking in outdoor drinking areas is banned when:</w:t>
      </w:r>
    </w:p>
    <w:p w14:paraId="39BBE937" w14:textId="77777777" w:rsidR="00512A28" w:rsidRPr="00512A28" w:rsidRDefault="00512A28" w:rsidP="002445D8">
      <w:pPr>
        <w:numPr>
          <w:ilvl w:val="0"/>
          <w:numId w:val="48"/>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an area has a roof in place, and</w:t>
      </w:r>
    </w:p>
    <w:p w14:paraId="78EEC835" w14:textId="77777777" w:rsidR="00512A28" w:rsidRPr="00512A28" w:rsidRDefault="00512A28" w:rsidP="002445D8">
      <w:pPr>
        <w:numPr>
          <w:ilvl w:val="0"/>
          <w:numId w:val="48"/>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the total actual area of wall surfaces exceeds 75 per cent of the total notional wall area.</w:t>
      </w:r>
    </w:p>
    <w:p w14:paraId="7B83824D" w14:textId="77777777" w:rsidR="000C2506" w:rsidRDefault="000C2506" w:rsidP="002445D8">
      <w:pPr>
        <w:jc w:val="both"/>
        <w:rPr>
          <w:rFonts w:asciiTheme="minorHAnsi" w:hAnsiTheme="minorHAnsi" w:cstheme="minorHAnsi"/>
          <w:lang w:val="en" w:eastAsia="en-AU"/>
        </w:rPr>
      </w:pPr>
    </w:p>
    <w:p w14:paraId="7F2AB749" w14:textId="77777777" w:rsidR="00512A28" w:rsidRPr="00512A28" w:rsidRDefault="00512A28" w:rsidP="002445D8">
      <w:pPr>
        <w:jc w:val="both"/>
        <w:rPr>
          <w:rFonts w:asciiTheme="minorHAnsi" w:eastAsiaTheme="minorHAnsi" w:hAnsiTheme="minorHAnsi" w:cstheme="minorHAnsi"/>
          <w:lang w:val="en" w:eastAsia="en-AU"/>
        </w:rPr>
      </w:pPr>
      <w:r w:rsidRPr="00512A28">
        <w:rPr>
          <w:rFonts w:asciiTheme="minorHAnsi" w:hAnsiTheme="minorHAnsi" w:cstheme="minorHAnsi"/>
          <w:lang w:val="en" w:eastAsia="en-AU"/>
        </w:rPr>
        <w:t>Outdoor drinking areas include the following places if predominantly used for the consumption of drinks:</w:t>
      </w:r>
    </w:p>
    <w:p w14:paraId="24C65A57" w14:textId="77777777" w:rsidR="00512A28" w:rsidRPr="00512A28" w:rsidRDefault="00512A28" w:rsidP="002445D8">
      <w:pPr>
        <w:numPr>
          <w:ilvl w:val="0"/>
          <w:numId w:val="49"/>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 balcony or veranda</w:t>
      </w:r>
    </w:p>
    <w:p w14:paraId="688487F5" w14:textId="77777777" w:rsidR="00512A28" w:rsidRPr="00512A28" w:rsidRDefault="00512A28" w:rsidP="002445D8">
      <w:pPr>
        <w:numPr>
          <w:ilvl w:val="0"/>
          <w:numId w:val="49"/>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 courtyard</w:t>
      </w:r>
    </w:p>
    <w:p w14:paraId="3F609F5D" w14:textId="77777777" w:rsidR="00512A28" w:rsidRPr="00512A28" w:rsidRDefault="00512A28" w:rsidP="002445D8">
      <w:pPr>
        <w:numPr>
          <w:ilvl w:val="0"/>
          <w:numId w:val="49"/>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 rooftop</w:t>
      </w:r>
    </w:p>
    <w:p w14:paraId="78CE990F" w14:textId="77777777" w:rsidR="00512A28" w:rsidRPr="00512A28" w:rsidRDefault="00512A28" w:rsidP="002445D8">
      <w:pPr>
        <w:numPr>
          <w:ilvl w:val="0"/>
          <w:numId w:val="49"/>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 marquee</w:t>
      </w:r>
    </w:p>
    <w:p w14:paraId="28D2D255" w14:textId="77777777" w:rsidR="00512A28" w:rsidRPr="00512A28" w:rsidRDefault="00512A28" w:rsidP="002445D8">
      <w:pPr>
        <w:numPr>
          <w:ilvl w:val="0"/>
          <w:numId w:val="49"/>
        </w:numPr>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 street or footpath</w:t>
      </w:r>
    </w:p>
    <w:p w14:paraId="3ADBC059" w14:textId="77777777" w:rsidR="00512A28" w:rsidRPr="00512A28" w:rsidRDefault="00512A28" w:rsidP="002445D8">
      <w:pPr>
        <w:numPr>
          <w:ilvl w:val="0"/>
          <w:numId w:val="49"/>
        </w:numPr>
        <w:spacing w:before="100" w:beforeAutospacing="1" w:after="100" w:afterAutospacing="1"/>
        <w:jc w:val="both"/>
        <w:rPr>
          <w:rFonts w:asciiTheme="minorHAnsi" w:eastAsia="Times New Roman" w:hAnsiTheme="minorHAnsi" w:cstheme="minorHAnsi"/>
          <w:lang w:val="en" w:eastAsia="en-AU"/>
        </w:rPr>
      </w:pPr>
      <w:r w:rsidRPr="00512A28">
        <w:rPr>
          <w:rFonts w:asciiTheme="minorHAnsi" w:eastAsia="Times New Roman" w:hAnsiTheme="minorHAnsi" w:cstheme="minorHAnsi"/>
          <w:lang w:val="en" w:eastAsia="en-AU"/>
        </w:rPr>
        <w:t>any similar outdoor area.</w:t>
      </w:r>
    </w:p>
    <w:p w14:paraId="1B6EFC63" w14:textId="77777777" w:rsidR="00512A28" w:rsidRPr="00512A28" w:rsidRDefault="00512A28" w:rsidP="002445D8">
      <w:pPr>
        <w:spacing w:before="100" w:beforeAutospacing="1" w:after="100" w:afterAutospacing="1"/>
        <w:jc w:val="both"/>
        <w:rPr>
          <w:rFonts w:asciiTheme="minorHAnsi" w:eastAsiaTheme="minorHAnsi" w:hAnsiTheme="minorHAnsi" w:cstheme="minorHAnsi"/>
          <w:lang w:val="en" w:eastAsia="en-AU"/>
        </w:rPr>
      </w:pPr>
      <w:r w:rsidRPr="00512A28">
        <w:rPr>
          <w:rFonts w:asciiTheme="minorHAnsi" w:hAnsiTheme="minorHAnsi" w:cstheme="minorHAnsi"/>
          <w:lang w:val="en" w:eastAsia="en-AU"/>
        </w:rPr>
        <w:t>Drinks can include both alcoholic and non-alcoholic drinks such as coffee.</w:t>
      </w:r>
    </w:p>
    <w:p w14:paraId="28D55D83" w14:textId="77777777" w:rsidR="00512A28" w:rsidRPr="00512A28" w:rsidRDefault="00512A28" w:rsidP="00226A16">
      <w:pPr>
        <w:rPr>
          <w:rFonts w:asciiTheme="minorHAnsi" w:eastAsia="Times New Roman" w:hAnsiTheme="minorHAnsi" w:cstheme="minorHAnsi"/>
          <w:b/>
          <w:bCs/>
          <w:lang w:val="en"/>
        </w:rPr>
      </w:pPr>
      <w:r w:rsidRPr="00512A28">
        <w:rPr>
          <w:rFonts w:asciiTheme="minorHAnsi" w:eastAsia="Times New Roman" w:hAnsiTheme="minorHAnsi" w:cstheme="minorHAnsi"/>
          <w:b/>
          <w:bCs/>
          <w:lang w:val="en"/>
        </w:rPr>
        <w:t xml:space="preserve">Children’s Recreation Areas </w:t>
      </w:r>
    </w:p>
    <w:p w14:paraId="1C7137C5" w14:textId="77777777" w:rsidR="00512A28" w:rsidRPr="00512A28" w:rsidRDefault="00512A28" w:rsidP="00512A28">
      <w:pPr>
        <w:ind w:left="720"/>
        <w:contextualSpacing/>
        <w:rPr>
          <w:rFonts w:asciiTheme="minorHAnsi" w:eastAsiaTheme="minorHAnsi" w:hAnsiTheme="minorHAnsi" w:cstheme="minorHAnsi"/>
          <w:b/>
          <w:bCs/>
          <w:lang w:val="en"/>
        </w:rPr>
      </w:pPr>
    </w:p>
    <w:p w14:paraId="3E75377D" w14:textId="77777777" w:rsidR="00512A28" w:rsidRPr="00512A28" w:rsidRDefault="00512A28" w:rsidP="002445D8">
      <w:pPr>
        <w:jc w:val="both"/>
        <w:rPr>
          <w:rFonts w:asciiTheme="minorHAnsi" w:hAnsiTheme="minorHAnsi" w:cstheme="minorHAnsi"/>
        </w:rPr>
      </w:pPr>
      <w:r w:rsidRPr="00512A28">
        <w:rPr>
          <w:rFonts w:asciiTheme="minorHAnsi" w:hAnsiTheme="minorHAnsi" w:cstheme="minorHAnsi"/>
          <w:lang w:val="en"/>
        </w:rPr>
        <w:t xml:space="preserve">Smoking is banned at and within 10 </w:t>
      </w:r>
      <w:proofErr w:type="spellStart"/>
      <w:r w:rsidRPr="00512A28">
        <w:rPr>
          <w:rFonts w:asciiTheme="minorHAnsi" w:hAnsiTheme="minorHAnsi" w:cstheme="minorHAnsi"/>
          <w:lang w:val="en"/>
        </w:rPr>
        <w:t>metres</w:t>
      </w:r>
      <w:proofErr w:type="spellEnd"/>
      <w:r w:rsidRPr="00512A28">
        <w:rPr>
          <w:rFonts w:asciiTheme="minorHAnsi" w:hAnsiTheme="minorHAnsi" w:cstheme="minorHAnsi"/>
          <w:lang w:val="en"/>
        </w:rPr>
        <w:t xml:space="preserve"> of outdoor public children’s playground equipment, skate parks and sporting venues during </w:t>
      </w:r>
      <w:proofErr w:type="spellStart"/>
      <w:r w:rsidRPr="00512A28">
        <w:rPr>
          <w:rFonts w:asciiTheme="minorHAnsi" w:hAnsiTheme="minorHAnsi" w:cstheme="minorHAnsi"/>
          <w:lang w:val="en"/>
        </w:rPr>
        <w:t>organised</w:t>
      </w:r>
      <w:proofErr w:type="spellEnd"/>
      <w:r w:rsidRPr="00512A28">
        <w:rPr>
          <w:rFonts w:asciiTheme="minorHAnsi" w:hAnsiTheme="minorHAnsi" w:cstheme="minorHAnsi"/>
          <w:lang w:val="en"/>
        </w:rPr>
        <w:t xml:space="preserve"> under-age sporting events, as well as in outdoor areas of public swimming pools.</w:t>
      </w:r>
    </w:p>
    <w:p w14:paraId="31DE95B8" w14:textId="77777777" w:rsidR="00512A28" w:rsidRDefault="00512A28" w:rsidP="00567391">
      <w:pPr>
        <w:rPr>
          <w:rFonts w:ascii="Arial Narrow" w:hAnsi="Arial Narrow"/>
          <w:sz w:val="28"/>
          <w:szCs w:val="28"/>
        </w:rPr>
      </w:pPr>
    </w:p>
    <w:p w14:paraId="43228F7B" w14:textId="77777777" w:rsidR="00C42C4B" w:rsidRPr="00CB7945" w:rsidRDefault="00C42C4B" w:rsidP="00CB7945">
      <w:pPr>
        <w:pStyle w:val="Heading2"/>
      </w:pPr>
      <w:bookmarkStart w:id="56" w:name="_Toc97199305"/>
      <w:bookmarkStart w:id="57" w:name="_Toc356984182"/>
      <w:bookmarkStart w:id="58" w:name="_Toc237853250"/>
      <w:r w:rsidRPr="00CB7945">
        <w:t>Transport, Parking, &amp; Pedestrian Management</w:t>
      </w:r>
      <w:bookmarkEnd w:id="56"/>
      <w:r w:rsidRPr="00CB7945">
        <w:t xml:space="preserve">  </w:t>
      </w:r>
      <w:bookmarkEnd w:id="57"/>
    </w:p>
    <w:p w14:paraId="1FE74125" w14:textId="77777777" w:rsidR="00C42C4B" w:rsidRPr="00C42C4B" w:rsidRDefault="00C42C4B" w:rsidP="00567391">
      <w:pPr>
        <w:rPr>
          <w:lang w:val="en-US"/>
        </w:rPr>
      </w:pPr>
    </w:p>
    <w:p w14:paraId="05BAEBA8" w14:textId="77777777" w:rsidR="00225DB5" w:rsidRPr="00225DB5" w:rsidRDefault="00225DB5" w:rsidP="002445D8">
      <w:pPr>
        <w:jc w:val="both"/>
      </w:pPr>
      <w:r w:rsidRPr="00225DB5">
        <w:t xml:space="preserve">Events naturally necessitate the substantial movement of goods and people.  The influx of freight and people to one centralised location presents event organisers with transportation conflicts that need to be managed.   </w:t>
      </w:r>
    </w:p>
    <w:p w14:paraId="6EEF3CE2" w14:textId="77777777" w:rsidR="00225DB5" w:rsidRPr="00225DB5" w:rsidRDefault="00225DB5" w:rsidP="002445D8">
      <w:pPr>
        <w:jc w:val="both"/>
      </w:pPr>
    </w:p>
    <w:p w14:paraId="6AFF946C" w14:textId="77777777" w:rsidR="00225DB5" w:rsidRPr="00225DB5" w:rsidRDefault="00225DB5" w:rsidP="002445D8">
      <w:pPr>
        <w:jc w:val="both"/>
      </w:pPr>
      <w:r w:rsidRPr="00225DB5">
        <w:t xml:space="preserve">Transport, movement and parking are important considerations in event site selection. </w:t>
      </w:r>
      <w:r w:rsidR="00226A16" w:rsidRPr="00225DB5">
        <w:t>Consider</w:t>
      </w:r>
      <w:r w:rsidRPr="00225DB5">
        <w:t xml:space="preserve"> the following: </w:t>
      </w:r>
    </w:p>
    <w:p w14:paraId="69EDE9D8" w14:textId="77777777" w:rsidR="00225DB5" w:rsidRPr="00225DB5" w:rsidRDefault="00225DB5" w:rsidP="002445D8">
      <w:pPr>
        <w:jc w:val="both"/>
      </w:pPr>
    </w:p>
    <w:p w14:paraId="6730F1FC" w14:textId="77777777" w:rsidR="00225DB5" w:rsidRPr="00225DB5" w:rsidRDefault="00225DB5" w:rsidP="002445D8">
      <w:pPr>
        <w:numPr>
          <w:ilvl w:val="0"/>
          <w:numId w:val="51"/>
        </w:numPr>
        <w:jc w:val="both"/>
      </w:pPr>
      <w:r w:rsidRPr="00225DB5">
        <w:t xml:space="preserve">The level of service provided by existing public transport services and active transport corridors. </w:t>
      </w:r>
    </w:p>
    <w:p w14:paraId="5BC04DAD" w14:textId="77777777" w:rsidR="00225DB5" w:rsidRPr="00225DB5" w:rsidRDefault="00225DB5" w:rsidP="002445D8">
      <w:pPr>
        <w:numPr>
          <w:ilvl w:val="0"/>
          <w:numId w:val="51"/>
        </w:numPr>
        <w:jc w:val="both"/>
      </w:pPr>
      <w:r w:rsidRPr="00225DB5">
        <w:t xml:space="preserve">Interface between the public land and community facilities with the street network. </w:t>
      </w:r>
    </w:p>
    <w:p w14:paraId="7B70CCB9" w14:textId="77777777" w:rsidR="00225DB5" w:rsidRPr="00225DB5" w:rsidRDefault="00225DB5" w:rsidP="002445D8">
      <w:pPr>
        <w:numPr>
          <w:ilvl w:val="0"/>
          <w:numId w:val="51"/>
        </w:numPr>
        <w:jc w:val="both"/>
      </w:pPr>
      <w:r w:rsidRPr="00225DB5">
        <w:t>Allocation of accessible parking (refer to the Accessibility Section)</w:t>
      </w:r>
    </w:p>
    <w:p w14:paraId="316ABE1C" w14:textId="77777777" w:rsidR="00225DB5" w:rsidRPr="00225DB5" w:rsidRDefault="00225DB5" w:rsidP="002445D8">
      <w:pPr>
        <w:numPr>
          <w:ilvl w:val="0"/>
          <w:numId w:val="51"/>
        </w:numPr>
        <w:jc w:val="both"/>
      </w:pPr>
      <w:r w:rsidRPr="00225DB5">
        <w:t xml:space="preserve">Be mindful of other activities that maybe occurring within or nearby your site that may also compete for parking, i.e. local games of sport. </w:t>
      </w:r>
    </w:p>
    <w:p w14:paraId="670BF709" w14:textId="77777777" w:rsidR="00225DB5" w:rsidRPr="00225DB5" w:rsidRDefault="00225DB5" w:rsidP="002445D8">
      <w:pPr>
        <w:numPr>
          <w:ilvl w:val="0"/>
          <w:numId w:val="51"/>
        </w:numPr>
        <w:jc w:val="both"/>
      </w:pPr>
      <w:r w:rsidRPr="00225DB5">
        <w:t>If parking is not sufficient at the site</w:t>
      </w:r>
      <w:r w:rsidR="006D5A40">
        <w:t>,</w:t>
      </w:r>
      <w:r w:rsidRPr="00225DB5">
        <w:t xml:space="preserve"> you may need to provide parking areas away from the site and offer a shuttle service. If your event is in a high residential area and there is limited site parking available, you will need to put steps in place to manage the car parking in the residential streets.</w:t>
      </w:r>
    </w:p>
    <w:p w14:paraId="5110FD51" w14:textId="77777777" w:rsidR="00225DB5" w:rsidRPr="00225DB5" w:rsidRDefault="00225DB5" w:rsidP="002445D8">
      <w:pPr>
        <w:jc w:val="both"/>
      </w:pPr>
    </w:p>
    <w:p w14:paraId="55F8F66A" w14:textId="77777777" w:rsidR="002960F1" w:rsidRDefault="002960F1" w:rsidP="002445D8">
      <w:pPr>
        <w:jc w:val="both"/>
      </w:pPr>
    </w:p>
    <w:p w14:paraId="11BD2C2B" w14:textId="77777777" w:rsidR="002960F1" w:rsidRDefault="002960F1" w:rsidP="002445D8">
      <w:pPr>
        <w:jc w:val="both"/>
      </w:pPr>
    </w:p>
    <w:p w14:paraId="13D2FF98" w14:textId="4B12225D" w:rsidR="00225DB5" w:rsidRDefault="00225DB5" w:rsidP="002445D8">
      <w:pPr>
        <w:jc w:val="both"/>
      </w:pPr>
      <w:r w:rsidRPr="00225DB5">
        <w:lastRenderedPageBreak/>
        <w:t xml:space="preserve"> The event plan needs to consider these objectives:</w:t>
      </w:r>
    </w:p>
    <w:p w14:paraId="20A424AA" w14:textId="77777777" w:rsidR="00A329C5" w:rsidRPr="00225DB5" w:rsidRDefault="00A329C5" w:rsidP="002445D8">
      <w:pPr>
        <w:jc w:val="both"/>
      </w:pPr>
    </w:p>
    <w:p w14:paraId="541F5B4F" w14:textId="77777777" w:rsidR="00225DB5" w:rsidRPr="00225DB5" w:rsidRDefault="00225DB5" w:rsidP="002445D8">
      <w:pPr>
        <w:numPr>
          <w:ilvl w:val="0"/>
          <w:numId w:val="50"/>
        </w:numPr>
        <w:jc w:val="both"/>
      </w:pPr>
      <w:r w:rsidRPr="00225DB5">
        <w:t xml:space="preserve">Safely separate event deliveries, patrons, participants and volunteers from traffic, </w:t>
      </w:r>
    </w:p>
    <w:p w14:paraId="51FEBF76" w14:textId="77777777" w:rsidR="00225DB5" w:rsidRPr="00225DB5" w:rsidRDefault="006D5A40" w:rsidP="002445D8">
      <w:pPr>
        <w:numPr>
          <w:ilvl w:val="0"/>
          <w:numId w:val="50"/>
        </w:numPr>
        <w:jc w:val="both"/>
      </w:pPr>
      <w:r>
        <w:t>M</w:t>
      </w:r>
      <w:r w:rsidR="00225DB5" w:rsidRPr="00225DB5">
        <w:t xml:space="preserve">anage the reduced capacity of the road system, </w:t>
      </w:r>
    </w:p>
    <w:p w14:paraId="350402EF" w14:textId="77777777" w:rsidR="00225DB5" w:rsidRPr="00225DB5" w:rsidRDefault="006D5A40" w:rsidP="002445D8">
      <w:pPr>
        <w:numPr>
          <w:ilvl w:val="0"/>
          <w:numId w:val="50"/>
        </w:numPr>
        <w:jc w:val="both"/>
      </w:pPr>
      <w:r>
        <w:t>M</w:t>
      </w:r>
      <w:r w:rsidR="00225DB5" w:rsidRPr="00225DB5">
        <w:t xml:space="preserve">anage the influx of demand on public transport, cycling and pedestrian pathways. </w:t>
      </w:r>
    </w:p>
    <w:p w14:paraId="75F16855" w14:textId="77777777" w:rsidR="00225DB5" w:rsidRPr="00225DB5" w:rsidRDefault="006D5A40" w:rsidP="002445D8">
      <w:pPr>
        <w:numPr>
          <w:ilvl w:val="0"/>
          <w:numId w:val="50"/>
        </w:numPr>
        <w:jc w:val="both"/>
      </w:pPr>
      <w:r>
        <w:t>M</w:t>
      </w:r>
      <w:r w:rsidR="00225DB5" w:rsidRPr="00225DB5">
        <w:t>inimise the traffic and parking impact on the non</w:t>
      </w:r>
      <w:r w:rsidR="00225DB5" w:rsidRPr="00225DB5">
        <w:rPr>
          <w:rFonts w:ascii="Cambria Math" w:hAnsi="Cambria Math" w:cs="Cambria Math"/>
        </w:rPr>
        <w:t>‐</w:t>
      </w:r>
      <w:r w:rsidR="00225DB5" w:rsidRPr="00225DB5">
        <w:t xml:space="preserve">event community and emergency services, </w:t>
      </w:r>
    </w:p>
    <w:p w14:paraId="493C7918" w14:textId="77777777" w:rsidR="00225DB5" w:rsidRPr="00225DB5" w:rsidRDefault="00225DB5" w:rsidP="002445D8">
      <w:pPr>
        <w:numPr>
          <w:ilvl w:val="0"/>
          <w:numId w:val="50"/>
        </w:numPr>
        <w:jc w:val="both"/>
      </w:pPr>
      <w:r w:rsidRPr="00225DB5">
        <w:t xml:space="preserve">Communications plan incorporates advertising of event’s transport and traffic aspects to advise of road changes and encourage participants to arrive by public and active transports. </w:t>
      </w:r>
    </w:p>
    <w:p w14:paraId="2FFE5D12" w14:textId="77777777" w:rsidR="00225DB5" w:rsidRPr="00225DB5" w:rsidRDefault="00225DB5" w:rsidP="002445D8">
      <w:pPr>
        <w:jc w:val="both"/>
      </w:pPr>
    </w:p>
    <w:p w14:paraId="4C453CBA" w14:textId="77777777" w:rsidR="00225DB5" w:rsidRPr="00225DB5" w:rsidRDefault="00225DB5" w:rsidP="002445D8">
      <w:pPr>
        <w:jc w:val="both"/>
        <w:rPr>
          <w:rFonts w:cs="Arial"/>
        </w:rPr>
      </w:pPr>
      <w:r w:rsidRPr="00225DB5">
        <w:t xml:space="preserve">A transport management plan details the transport and traffic requirements and controls. Should your event have any impact on traffic, parking or pedestrians a traffic management plan will need to be completed (by an appropriately qualified person). This may include traffic lane closure, a footpath closure or an influx of parking, all of which will need approval from Council’s </w:t>
      </w:r>
      <w:r w:rsidRPr="00225DB5">
        <w:rPr>
          <w:rFonts w:cs="Arial"/>
        </w:rPr>
        <w:t xml:space="preserve">Engineering department. </w:t>
      </w:r>
    </w:p>
    <w:p w14:paraId="17378676" w14:textId="77777777" w:rsidR="00D15A05" w:rsidRPr="00225DB5" w:rsidRDefault="00D15A05" w:rsidP="002445D8">
      <w:pPr>
        <w:jc w:val="both"/>
      </w:pPr>
    </w:p>
    <w:p w14:paraId="482E1D01" w14:textId="77777777" w:rsidR="00225DB5" w:rsidRPr="00225DB5" w:rsidRDefault="00225DB5" w:rsidP="002445D8">
      <w:pPr>
        <w:jc w:val="both"/>
      </w:pPr>
      <w:r w:rsidRPr="00225DB5">
        <w:t xml:space="preserve">The table provides suggested strategies to manage the transport, movement and parking impacts for consideration in the traffic management plan.  </w:t>
      </w:r>
    </w:p>
    <w:p w14:paraId="2C1B9BC9" w14:textId="478FA4D7" w:rsidR="00225DB5" w:rsidRDefault="00225DB5" w:rsidP="002445D8">
      <w:pPr>
        <w:jc w:val="both"/>
      </w:pPr>
    </w:p>
    <w:p w14:paraId="6CB3AC63" w14:textId="77777777" w:rsidR="002960F1" w:rsidRDefault="002960F1" w:rsidP="002445D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942"/>
      </w:tblGrid>
      <w:tr w:rsidR="00225DB5" w:rsidRPr="00225DB5" w14:paraId="066B630B" w14:textId="77777777" w:rsidTr="002960F1">
        <w:tc>
          <w:tcPr>
            <w:tcW w:w="3074" w:type="dxa"/>
            <w:shd w:val="clear" w:color="auto" w:fill="auto"/>
          </w:tcPr>
          <w:p w14:paraId="74B6BA3C" w14:textId="2154340E" w:rsidR="00225DB5" w:rsidRPr="00225DB5" w:rsidRDefault="00225DB5" w:rsidP="00225DB5">
            <w:pPr>
              <w:rPr>
                <w:b/>
              </w:rPr>
            </w:pPr>
            <w:r w:rsidRPr="00225DB5">
              <w:rPr>
                <w:b/>
              </w:rPr>
              <w:t xml:space="preserve">Objectives </w:t>
            </w:r>
          </w:p>
        </w:tc>
        <w:tc>
          <w:tcPr>
            <w:tcW w:w="5942" w:type="dxa"/>
            <w:shd w:val="clear" w:color="auto" w:fill="auto"/>
          </w:tcPr>
          <w:p w14:paraId="21138F41" w14:textId="77777777" w:rsidR="00225DB5" w:rsidRPr="00225DB5" w:rsidRDefault="00225DB5" w:rsidP="00225DB5">
            <w:pPr>
              <w:rPr>
                <w:b/>
              </w:rPr>
            </w:pPr>
            <w:r w:rsidRPr="00225DB5">
              <w:rPr>
                <w:b/>
              </w:rPr>
              <w:t xml:space="preserve">Strategies </w:t>
            </w:r>
          </w:p>
        </w:tc>
      </w:tr>
      <w:tr w:rsidR="00225DB5" w:rsidRPr="00225DB5" w14:paraId="2672FC55" w14:textId="77777777" w:rsidTr="002960F1">
        <w:tc>
          <w:tcPr>
            <w:tcW w:w="3074" w:type="dxa"/>
            <w:shd w:val="clear" w:color="auto" w:fill="auto"/>
          </w:tcPr>
          <w:p w14:paraId="60C359D6" w14:textId="77777777" w:rsidR="00225DB5" w:rsidRPr="00225DB5" w:rsidRDefault="00225DB5" w:rsidP="00225DB5">
            <w:r w:rsidRPr="00225DB5">
              <w:t xml:space="preserve">Separation of event deliveries, emergency vehicles and people. </w:t>
            </w:r>
          </w:p>
        </w:tc>
        <w:tc>
          <w:tcPr>
            <w:tcW w:w="5942" w:type="dxa"/>
            <w:shd w:val="clear" w:color="auto" w:fill="auto"/>
          </w:tcPr>
          <w:p w14:paraId="415A5377" w14:textId="77777777" w:rsidR="00225DB5" w:rsidRPr="00225DB5" w:rsidRDefault="00225DB5" w:rsidP="001F674B">
            <w:pPr>
              <w:numPr>
                <w:ilvl w:val="0"/>
                <w:numId w:val="52"/>
              </w:numPr>
            </w:pPr>
            <w:r w:rsidRPr="00225DB5">
              <w:t>All deliveries and unloading of goods and equipment needs to be conducted before the event opens to patrons</w:t>
            </w:r>
          </w:p>
          <w:p w14:paraId="4140C536" w14:textId="77777777" w:rsidR="00225DB5" w:rsidRPr="00225DB5" w:rsidRDefault="00225DB5" w:rsidP="001F674B">
            <w:pPr>
              <w:numPr>
                <w:ilvl w:val="0"/>
                <w:numId w:val="52"/>
              </w:numPr>
            </w:pPr>
            <w:r w:rsidRPr="00225DB5">
              <w:t>Once the event begins, all delivery vehicles should be off site and access limited to emergency vehicles only</w:t>
            </w:r>
          </w:p>
          <w:p w14:paraId="6CDA7F4F" w14:textId="77777777" w:rsidR="00225DB5" w:rsidRPr="00225DB5" w:rsidRDefault="00225DB5" w:rsidP="001F674B">
            <w:pPr>
              <w:numPr>
                <w:ilvl w:val="0"/>
                <w:numId w:val="52"/>
              </w:numPr>
            </w:pPr>
            <w:r w:rsidRPr="00225DB5">
              <w:t xml:space="preserve">Any vehicle movements within the event pedestrian zone during the event should be kept to a minimum, the speed limited to walking pace and whenever possible be escorted by event staff.   </w:t>
            </w:r>
          </w:p>
          <w:p w14:paraId="1552D99C" w14:textId="77777777" w:rsidR="00225DB5" w:rsidRPr="00225DB5" w:rsidRDefault="00225DB5" w:rsidP="00225DB5"/>
        </w:tc>
      </w:tr>
      <w:tr w:rsidR="00225DB5" w:rsidRPr="00225DB5" w14:paraId="288A4F30" w14:textId="77777777" w:rsidTr="002960F1">
        <w:tc>
          <w:tcPr>
            <w:tcW w:w="3074" w:type="dxa"/>
            <w:shd w:val="clear" w:color="auto" w:fill="auto"/>
          </w:tcPr>
          <w:p w14:paraId="2447075F" w14:textId="77777777" w:rsidR="00225DB5" w:rsidRPr="00225DB5" w:rsidRDefault="00225DB5" w:rsidP="00225DB5">
            <w:r w:rsidRPr="00225DB5">
              <w:t>Manage the reduced capacity of the road system,</w:t>
            </w:r>
          </w:p>
        </w:tc>
        <w:tc>
          <w:tcPr>
            <w:tcW w:w="5942" w:type="dxa"/>
            <w:shd w:val="clear" w:color="auto" w:fill="auto"/>
          </w:tcPr>
          <w:p w14:paraId="53F28DB8" w14:textId="77777777" w:rsidR="00225DB5" w:rsidRPr="00225DB5" w:rsidRDefault="00225DB5" w:rsidP="001F674B">
            <w:pPr>
              <w:numPr>
                <w:ilvl w:val="0"/>
                <w:numId w:val="53"/>
              </w:numPr>
            </w:pPr>
            <w:r w:rsidRPr="00225DB5">
              <w:t xml:space="preserve">Use signage to provide amply notification and alternative routes for traffic to reroute </w:t>
            </w:r>
            <w:proofErr w:type="spellStart"/>
            <w:proofErr w:type="gramStart"/>
            <w:r w:rsidRPr="00225DB5">
              <w:t>non event</w:t>
            </w:r>
            <w:proofErr w:type="spellEnd"/>
            <w:proofErr w:type="gramEnd"/>
            <w:r w:rsidRPr="00225DB5">
              <w:t xml:space="preserve"> traffic. </w:t>
            </w:r>
          </w:p>
          <w:p w14:paraId="1B33AD41" w14:textId="77777777" w:rsidR="00225DB5" w:rsidRPr="00225DB5" w:rsidRDefault="00225DB5" w:rsidP="00225DB5"/>
        </w:tc>
      </w:tr>
      <w:tr w:rsidR="00225DB5" w:rsidRPr="00225DB5" w14:paraId="04CF4911" w14:textId="77777777" w:rsidTr="002960F1">
        <w:tc>
          <w:tcPr>
            <w:tcW w:w="3074" w:type="dxa"/>
            <w:shd w:val="clear" w:color="auto" w:fill="auto"/>
          </w:tcPr>
          <w:p w14:paraId="5D0C9D3B" w14:textId="77777777" w:rsidR="00225DB5" w:rsidRPr="00225DB5" w:rsidRDefault="00225DB5" w:rsidP="00225DB5">
            <w:r w:rsidRPr="00225DB5">
              <w:t xml:space="preserve">Manage the influx of demand on public transport, cycling and pedestrian pathways. </w:t>
            </w:r>
          </w:p>
          <w:p w14:paraId="47F8D47F" w14:textId="77777777" w:rsidR="00225DB5" w:rsidRPr="00225DB5" w:rsidRDefault="00225DB5" w:rsidP="00225DB5"/>
        </w:tc>
        <w:tc>
          <w:tcPr>
            <w:tcW w:w="5942" w:type="dxa"/>
            <w:shd w:val="clear" w:color="auto" w:fill="auto"/>
          </w:tcPr>
          <w:p w14:paraId="2FFCF3D7" w14:textId="77777777" w:rsidR="00225DB5" w:rsidRPr="00225DB5" w:rsidRDefault="00225DB5" w:rsidP="001F674B">
            <w:pPr>
              <w:numPr>
                <w:ilvl w:val="0"/>
                <w:numId w:val="53"/>
              </w:numPr>
            </w:pPr>
            <w:r w:rsidRPr="00225DB5">
              <w:t>If your event is likely to affect the operation of public transport services by causing an alteration in route, delay in services or requiring additional services, you must notify Public Transport Victoria.</w:t>
            </w:r>
          </w:p>
          <w:p w14:paraId="16234192" w14:textId="77777777" w:rsidR="00225DB5" w:rsidRPr="00225DB5" w:rsidRDefault="00225DB5" w:rsidP="001F674B">
            <w:pPr>
              <w:numPr>
                <w:ilvl w:val="0"/>
                <w:numId w:val="53"/>
              </w:numPr>
            </w:pPr>
            <w:r w:rsidRPr="00225DB5">
              <w:t xml:space="preserve">If you are planning a large event that will attract significant attendance it is recommended that you contact Public Transport Victoria to discuss the provision of extra public services on event day. </w:t>
            </w:r>
          </w:p>
          <w:p w14:paraId="619735EF" w14:textId="77777777" w:rsidR="00225DB5" w:rsidRPr="00225DB5" w:rsidRDefault="00225DB5" w:rsidP="001F674B">
            <w:pPr>
              <w:numPr>
                <w:ilvl w:val="0"/>
                <w:numId w:val="53"/>
              </w:numPr>
            </w:pPr>
            <w:r w:rsidRPr="00225DB5">
              <w:t xml:space="preserve">Provide secure and safe bicycle parking facilities.  </w:t>
            </w:r>
          </w:p>
          <w:p w14:paraId="00FCFF00" w14:textId="77777777" w:rsidR="00225DB5" w:rsidRPr="00225DB5" w:rsidRDefault="00225DB5" w:rsidP="00225DB5"/>
        </w:tc>
      </w:tr>
      <w:tr w:rsidR="00225DB5" w:rsidRPr="00225DB5" w14:paraId="4E2B0C22" w14:textId="77777777" w:rsidTr="002960F1">
        <w:tc>
          <w:tcPr>
            <w:tcW w:w="3074" w:type="dxa"/>
            <w:shd w:val="clear" w:color="auto" w:fill="auto"/>
          </w:tcPr>
          <w:p w14:paraId="1F32CF25" w14:textId="77777777" w:rsidR="00225DB5" w:rsidRPr="00225DB5" w:rsidRDefault="00225DB5" w:rsidP="00225DB5">
            <w:r w:rsidRPr="00225DB5">
              <w:t>Minimise the traffic and parking impact on the non</w:t>
            </w:r>
            <w:r w:rsidRPr="00225DB5">
              <w:rPr>
                <w:rFonts w:ascii="Cambria Math" w:hAnsi="Cambria Math" w:cs="Cambria Math"/>
              </w:rPr>
              <w:t>‐</w:t>
            </w:r>
            <w:r w:rsidRPr="00225DB5">
              <w:t>event community and emergency services</w:t>
            </w:r>
            <w:r w:rsidR="00C664B5">
              <w:t>.</w:t>
            </w:r>
          </w:p>
          <w:p w14:paraId="7B4185BA" w14:textId="77777777" w:rsidR="00225DB5" w:rsidRPr="00225DB5" w:rsidRDefault="00225DB5" w:rsidP="00225DB5"/>
        </w:tc>
        <w:tc>
          <w:tcPr>
            <w:tcW w:w="5942" w:type="dxa"/>
            <w:shd w:val="clear" w:color="auto" w:fill="auto"/>
          </w:tcPr>
          <w:p w14:paraId="1BB435D5" w14:textId="77777777" w:rsidR="00225DB5" w:rsidRPr="00225DB5" w:rsidRDefault="00225DB5" w:rsidP="001F674B">
            <w:pPr>
              <w:numPr>
                <w:ilvl w:val="0"/>
                <w:numId w:val="54"/>
              </w:numPr>
            </w:pPr>
            <w:r w:rsidRPr="00225DB5">
              <w:t>Offer parking at location independent from the event and provide a free shuttle bus to the venue.</w:t>
            </w:r>
          </w:p>
          <w:p w14:paraId="6B81F4FB" w14:textId="77777777" w:rsidR="00225DB5" w:rsidRPr="00225DB5" w:rsidRDefault="00225DB5" w:rsidP="001F674B">
            <w:pPr>
              <w:numPr>
                <w:ilvl w:val="0"/>
                <w:numId w:val="54"/>
              </w:numPr>
            </w:pPr>
            <w:proofErr w:type="spellStart"/>
            <w:r w:rsidRPr="00225DB5">
              <w:t>Remode</w:t>
            </w:r>
            <w:proofErr w:type="spellEnd"/>
            <w:r w:rsidRPr="00225DB5">
              <w:t xml:space="preserve"> patrons by </w:t>
            </w:r>
            <w:r w:rsidR="00994ADA" w:rsidRPr="00225DB5">
              <w:t>encouragi</w:t>
            </w:r>
            <w:r w:rsidR="00994ADA">
              <w:t xml:space="preserve">ng </w:t>
            </w:r>
            <w:r w:rsidRPr="00225DB5">
              <w:t xml:space="preserve">them to take public or active transport. </w:t>
            </w:r>
          </w:p>
          <w:p w14:paraId="73A041C2" w14:textId="77777777" w:rsidR="00225DB5" w:rsidRPr="00225DB5" w:rsidRDefault="00225DB5" w:rsidP="001F674B">
            <w:pPr>
              <w:numPr>
                <w:ilvl w:val="0"/>
                <w:numId w:val="54"/>
              </w:numPr>
              <w:contextualSpacing/>
            </w:pPr>
            <w:r w:rsidRPr="00225DB5">
              <w:t xml:space="preserve">Investigate free shuttle bus options from key transport hubs such as Ringwood and Croydon stations.  A local bus company may provide this as </w:t>
            </w:r>
            <w:r w:rsidRPr="00225DB5">
              <w:lastRenderedPageBreak/>
              <w:t>a free service in return for sponsorship opportunities.</w:t>
            </w:r>
          </w:p>
          <w:p w14:paraId="6607A3FD" w14:textId="77777777" w:rsidR="00225DB5" w:rsidRPr="00225DB5" w:rsidRDefault="00225DB5" w:rsidP="00225DB5"/>
        </w:tc>
      </w:tr>
      <w:tr w:rsidR="00225DB5" w:rsidRPr="00225DB5" w14:paraId="38218C0D" w14:textId="77777777" w:rsidTr="002960F1">
        <w:tc>
          <w:tcPr>
            <w:tcW w:w="3074" w:type="dxa"/>
            <w:shd w:val="clear" w:color="auto" w:fill="auto"/>
          </w:tcPr>
          <w:p w14:paraId="647D4B6B" w14:textId="77777777" w:rsidR="00225DB5" w:rsidRPr="00225DB5" w:rsidRDefault="00225DB5" w:rsidP="00225DB5">
            <w:r w:rsidRPr="00225DB5">
              <w:lastRenderedPageBreak/>
              <w:t xml:space="preserve">Communications plan incorporates advertising of event’s transport and traffic aspects to advise of road changes and encourage participants to arrive by public and active transports. </w:t>
            </w:r>
          </w:p>
          <w:p w14:paraId="35C32442" w14:textId="77777777" w:rsidR="00225DB5" w:rsidRPr="00225DB5" w:rsidRDefault="00225DB5" w:rsidP="00225DB5"/>
        </w:tc>
        <w:tc>
          <w:tcPr>
            <w:tcW w:w="5942" w:type="dxa"/>
            <w:shd w:val="clear" w:color="auto" w:fill="auto"/>
          </w:tcPr>
          <w:p w14:paraId="1A52D065" w14:textId="77777777" w:rsidR="00225DB5" w:rsidRPr="00225DB5" w:rsidRDefault="00225DB5" w:rsidP="00C664B5">
            <w:r w:rsidRPr="00225DB5">
              <w:t xml:space="preserve">Actively promote the following: </w:t>
            </w:r>
          </w:p>
          <w:p w14:paraId="7611730D" w14:textId="77777777" w:rsidR="00225DB5" w:rsidRPr="00225DB5" w:rsidRDefault="00C664B5" w:rsidP="001F674B">
            <w:pPr>
              <w:numPr>
                <w:ilvl w:val="0"/>
                <w:numId w:val="55"/>
              </w:numPr>
            </w:pPr>
            <w:r>
              <w:t>P</w:t>
            </w:r>
            <w:r w:rsidR="00225DB5" w:rsidRPr="00225DB5">
              <w:t>ublic transport routes to your event site.</w:t>
            </w:r>
          </w:p>
          <w:p w14:paraId="1677BB0D" w14:textId="77777777" w:rsidR="00225DB5" w:rsidRPr="00225DB5" w:rsidRDefault="00C664B5" w:rsidP="001F674B">
            <w:pPr>
              <w:numPr>
                <w:ilvl w:val="0"/>
                <w:numId w:val="55"/>
              </w:numPr>
            </w:pPr>
            <w:r>
              <w:t>P</w:t>
            </w:r>
            <w:r w:rsidR="00225DB5" w:rsidRPr="00225DB5">
              <w:t>eople to cycle to your event.</w:t>
            </w:r>
          </w:p>
          <w:p w14:paraId="0A4FA8FC" w14:textId="77777777" w:rsidR="00225DB5" w:rsidRPr="00225DB5" w:rsidRDefault="00225DB5" w:rsidP="001F674B">
            <w:pPr>
              <w:numPr>
                <w:ilvl w:val="0"/>
                <w:numId w:val="55"/>
              </w:numPr>
            </w:pPr>
            <w:r w:rsidRPr="00225DB5">
              <w:t>Road closures and alternative detours</w:t>
            </w:r>
            <w:r w:rsidR="00C664B5">
              <w:t>.</w:t>
            </w:r>
          </w:p>
          <w:p w14:paraId="2D12750F" w14:textId="77777777" w:rsidR="00225DB5" w:rsidRPr="00225DB5" w:rsidRDefault="00225DB5" w:rsidP="001F674B">
            <w:pPr>
              <w:numPr>
                <w:ilvl w:val="0"/>
                <w:numId w:val="55"/>
              </w:numPr>
            </w:pPr>
            <w:r w:rsidRPr="00225DB5">
              <w:t xml:space="preserve">Alternative parking and shuttle services. </w:t>
            </w:r>
          </w:p>
        </w:tc>
      </w:tr>
    </w:tbl>
    <w:p w14:paraId="7A06B320" w14:textId="77777777" w:rsidR="00225DB5" w:rsidRPr="00225DB5" w:rsidRDefault="00225DB5" w:rsidP="00225DB5">
      <w:pPr>
        <w:jc w:val="both"/>
      </w:pPr>
    </w:p>
    <w:p w14:paraId="6E12BBBF" w14:textId="77777777" w:rsidR="00225DB5" w:rsidRPr="00225DB5" w:rsidRDefault="00225DB5" w:rsidP="00225DB5">
      <w:pPr>
        <w:jc w:val="both"/>
        <w:rPr>
          <w:rFonts w:cs="Arial"/>
          <w:b/>
          <w:bCs/>
          <w:i/>
          <w:iCs/>
        </w:rPr>
      </w:pPr>
      <w:r w:rsidRPr="00225DB5">
        <w:rPr>
          <w:rFonts w:cs="Arial"/>
          <w:b/>
          <w:bCs/>
          <w:i/>
          <w:iCs/>
        </w:rPr>
        <w:t>In this section of your Event Plan please state what arrangements you have in place for Traffic and Pedestrian Management including any road or footpath closures, car parking in residential areas and changes to public transport.</w:t>
      </w:r>
      <w:r w:rsidRPr="00225DB5">
        <w:rPr>
          <w:rFonts w:cs="Arial"/>
          <w:b/>
          <w:bCs/>
          <w:i/>
          <w:iCs/>
          <w:color w:val="00B0F0"/>
        </w:rPr>
        <w:t xml:space="preserve">  </w:t>
      </w:r>
      <w:r w:rsidRPr="00225DB5">
        <w:rPr>
          <w:rFonts w:cs="Arial"/>
          <w:b/>
          <w:bCs/>
          <w:i/>
          <w:iCs/>
        </w:rPr>
        <w:t>Outline if you have organised any additional public transport options and link existing public transport options into your marketing strategy.</w:t>
      </w:r>
    </w:p>
    <w:p w14:paraId="5FB98898" w14:textId="4E22B6C4" w:rsidR="00921EE7" w:rsidRDefault="00921EE7" w:rsidP="003D7870">
      <w:pPr>
        <w:rPr>
          <w:rFonts w:cs="Arial"/>
          <w:b/>
          <w:bCs/>
          <w:i/>
          <w:iCs/>
        </w:rPr>
      </w:pPr>
    </w:p>
    <w:p w14:paraId="24CA5B17" w14:textId="77777777" w:rsidR="00FD2AA6" w:rsidRPr="0012790C" w:rsidRDefault="00FD2AA6" w:rsidP="003D7870">
      <w:pPr>
        <w:rPr>
          <w:rFonts w:cs="Arial"/>
          <w:b/>
          <w:bCs/>
          <w:i/>
          <w:iCs/>
        </w:rPr>
      </w:pPr>
    </w:p>
    <w:p w14:paraId="6BBA12F2" w14:textId="77777777" w:rsidR="001201FA" w:rsidRPr="00CB7945" w:rsidRDefault="001201FA" w:rsidP="00CB7945">
      <w:pPr>
        <w:pStyle w:val="Heading2"/>
      </w:pPr>
      <w:bookmarkStart w:id="59" w:name="_Toc97199306"/>
      <w:r w:rsidRPr="00CB7945">
        <w:t>First Aid</w:t>
      </w:r>
      <w:bookmarkEnd w:id="58"/>
      <w:bookmarkEnd w:id="59"/>
    </w:p>
    <w:p w14:paraId="5C75C50C" w14:textId="77777777" w:rsidR="001201FA" w:rsidRPr="00366114" w:rsidRDefault="001201FA" w:rsidP="00567391">
      <w:pPr>
        <w:rPr>
          <w:rFonts w:cs="Arial"/>
          <w:lang w:val="en-US"/>
        </w:rPr>
      </w:pPr>
    </w:p>
    <w:p w14:paraId="2D15565F" w14:textId="77777777" w:rsidR="001201FA" w:rsidRPr="00366114" w:rsidRDefault="001201FA" w:rsidP="00C4587B">
      <w:pPr>
        <w:jc w:val="both"/>
      </w:pPr>
      <w:r w:rsidRPr="00366114">
        <w:t xml:space="preserve">The provision of First Aid facilities is essential to any event or </w:t>
      </w:r>
      <w:r w:rsidR="00024239" w:rsidRPr="00366114">
        <w:t>festival and</w:t>
      </w:r>
      <w:r w:rsidRPr="00366114">
        <w:t xml:space="preserve"> must be appropriately equipped and easy to find by patrons. The number of first aid posts and personnel required depends on the size of the event and the level of risk involved with the activities at the event. St John Ambulance has provided a guide based on the number of patrons</w:t>
      </w:r>
      <w:r>
        <w:t>,</w:t>
      </w:r>
      <w:r w:rsidRPr="00366114">
        <w:t xml:space="preserve"> however as an event organiser you will need to assess the risk of the activities. If considerable risk activities are included as part of your event program, the emergency support services such as first aid providers should be included in the planning stages of your event and they can provide advice as to how many personnel and posts you may require. </w:t>
      </w:r>
    </w:p>
    <w:p w14:paraId="269F3B67" w14:textId="77777777" w:rsidR="001201FA" w:rsidRPr="00366114" w:rsidRDefault="001201FA" w:rsidP="00C4587B">
      <w:pPr>
        <w:jc w:val="both"/>
      </w:pPr>
    </w:p>
    <w:p w14:paraId="45B69D6F" w14:textId="77777777" w:rsidR="001201FA" w:rsidRPr="00366114" w:rsidRDefault="001201FA" w:rsidP="00CB7945">
      <w:r w:rsidRPr="00366114">
        <w:t xml:space="preserve">St John Ambulance Australia has suggested the following as a general guide: </w:t>
      </w:r>
    </w:p>
    <w:p w14:paraId="09C27BF3" w14:textId="77777777" w:rsidR="001201FA" w:rsidRPr="00366114" w:rsidRDefault="001201FA" w:rsidP="00CB7945"/>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340"/>
        <w:gridCol w:w="2340"/>
      </w:tblGrid>
      <w:tr w:rsidR="001201FA" w:rsidRPr="00366114" w14:paraId="56AF7199" w14:textId="77777777" w:rsidTr="00286AD5">
        <w:tc>
          <w:tcPr>
            <w:tcW w:w="3060" w:type="dxa"/>
          </w:tcPr>
          <w:p w14:paraId="0519DDD7" w14:textId="77777777" w:rsidR="001201FA" w:rsidRPr="00366114" w:rsidRDefault="001201FA" w:rsidP="00CB7945">
            <w:pPr>
              <w:rPr>
                <w:b/>
                <w:bCs/>
              </w:rPr>
            </w:pPr>
            <w:r w:rsidRPr="00366114">
              <w:rPr>
                <w:b/>
                <w:bCs/>
              </w:rPr>
              <w:t>Patrons</w:t>
            </w:r>
          </w:p>
        </w:tc>
        <w:tc>
          <w:tcPr>
            <w:tcW w:w="2340" w:type="dxa"/>
          </w:tcPr>
          <w:p w14:paraId="4C603C4C" w14:textId="77777777" w:rsidR="001201FA" w:rsidRPr="00366114" w:rsidRDefault="001201FA" w:rsidP="00BB0F85">
            <w:pPr>
              <w:jc w:val="center"/>
              <w:rPr>
                <w:b/>
                <w:bCs/>
              </w:rPr>
            </w:pPr>
            <w:r w:rsidRPr="00366114">
              <w:rPr>
                <w:b/>
                <w:bCs/>
              </w:rPr>
              <w:t>First Aiders</w:t>
            </w:r>
          </w:p>
        </w:tc>
        <w:tc>
          <w:tcPr>
            <w:tcW w:w="2340" w:type="dxa"/>
          </w:tcPr>
          <w:p w14:paraId="22F61C7B" w14:textId="77777777" w:rsidR="001201FA" w:rsidRPr="00366114" w:rsidRDefault="001201FA" w:rsidP="00BB0F85">
            <w:pPr>
              <w:jc w:val="center"/>
              <w:rPr>
                <w:b/>
                <w:bCs/>
              </w:rPr>
            </w:pPr>
            <w:r w:rsidRPr="00366114">
              <w:rPr>
                <w:b/>
                <w:bCs/>
              </w:rPr>
              <w:t>First Aid Posts *</w:t>
            </w:r>
          </w:p>
        </w:tc>
      </w:tr>
      <w:tr w:rsidR="001201FA" w:rsidRPr="00366114" w14:paraId="5EB38AB4" w14:textId="77777777" w:rsidTr="00286AD5">
        <w:tc>
          <w:tcPr>
            <w:tcW w:w="3060" w:type="dxa"/>
          </w:tcPr>
          <w:p w14:paraId="23A5EF66" w14:textId="77777777" w:rsidR="001201FA" w:rsidRPr="00366114" w:rsidRDefault="001201FA" w:rsidP="00CB7945">
            <w:r w:rsidRPr="00366114">
              <w:t>500</w:t>
            </w:r>
            <w:r>
              <w:t xml:space="preserve"> and under</w:t>
            </w:r>
          </w:p>
        </w:tc>
        <w:tc>
          <w:tcPr>
            <w:tcW w:w="2340" w:type="dxa"/>
          </w:tcPr>
          <w:p w14:paraId="2FDDD65A" w14:textId="77777777" w:rsidR="001201FA" w:rsidRPr="00366114" w:rsidRDefault="001201FA" w:rsidP="00BB0F85">
            <w:pPr>
              <w:jc w:val="center"/>
            </w:pPr>
            <w:r w:rsidRPr="00366114">
              <w:t>2</w:t>
            </w:r>
          </w:p>
        </w:tc>
        <w:tc>
          <w:tcPr>
            <w:tcW w:w="2340" w:type="dxa"/>
          </w:tcPr>
          <w:p w14:paraId="6C74FA4F" w14:textId="77777777" w:rsidR="001201FA" w:rsidRPr="00366114" w:rsidRDefault="001201FA" w:rsidP="00BB0F85">
            <w:pPr>
              <w:jc w:val="center"/>
            </w:pPr>
            <w:r w:rsidRPr="00366114">
              <w:t>1</w:t>
            </w:r>
          </w:p>
        </w:tc>
      </w:tr>
      <w:tr w:rsidR="001201FA" w:rsidRPr="00366114" w14:paraId="03231A96" w14:textId="77777777" w:rsidTr="00286AD5">
        <w:tc>
          <w:tcPr>
            <w:tcW w:w="3060" w:type="dxa"/>
          </w:tcPr>
          <w:p w14:paraId="28DD0BB6" w14:textId="77777777" w:rsidR="001201FA" w:rsidRPr="00366114" w:rsidRDefault="001201FA" w:rsidP="00CB7945">
            <w:r w:rsidRPr="00366114">
              <w:t>1,000</w:t>
            </w:r>
            <w:r>
              <w:t xml:space="preserve"> and under</w:t>
            </w:r>
          </w:p>
        </w:tc>
        <w:tc>
          <w:tcPr>
            <w:tcW w:w="2340" w:type="dxa"/>
          </w:tcPr>
          <w:p w14:paraId="4317034F" w14:textId="77777777" w:rsidR="001201FA" w:rsidRPr="00366114" w:rsidRDefault="001201FA" w:rsidP="00BB0F85">
            <w:pPr>
              <w:jc w:val="center"/>
            </w:pPr>
            <w:r w:rsidRPr="00366114">
              <w:t>4</w:t>
            </w:r>
          </w:p>
        </w:tc>
        <w:tc>
          <w:tcPr>
            <w:tcW w:w="2340" w:type="dxa"/>
          </w:tcPr>
          <w:p w14:paraId="64E6BE65" w14:textId="77777777" w:rsidR="001201FA" w:rsidRPr="00366114" w:rsidRDefault="001201FA" w:rsidP="00BB0F85">
            <w:pPr>
              <w:jc w:val="center"/>
            </w:pPr>
            <w:r w:rsidRPr="00366114">
              <w:t>1</w:t>
            </w:r>
          </w:p>
        </w:tc>
      </w:tr>
      <w:tr w:rsidR="001201FA" w:rsidRPr="00366114" w14:paraId="6E117D6B" w14:textId="77777777" w:rsidTr="00286AD5">
        <w:tc>
          <w:tcPr>
            <w:tcW w:w="3060" w:type="dxa"/>
          </w:tcPr>
          <w:p w14:paraId="74BFA390" w14:textId="77777777" w:rsidR="001201FA" w:rsidRPr="00366114" w:rsidRDefault="001201FA" w:rsidP="00CB7945">
            <w:r w:rsidRPr="00366114">
              <w:t>2,000</w:t>
            </w:r>
            <w:r>
              <w:t xml:space="preserve"> and under</w:t>
            </w:r>
          </w:p>
        </w:tc>
        <w:tc>
          <w:tcPr>
            <w:tcW w:w="2340" w:type="dxa"/>
          </w:tcPr>
          <w:p w14:paraId="76F2B88F" w14:textId="77777777" w:rsidR="001201FA" w:rsidRPr="00366114" w:rsidRDefault="001201FA" w:rsidP="00BB0F85">
            <w:pPr>
              <w:jc w:val="center"/>
            </w:pPr>
            <w:r w:rsidRPr="00366114">
              <w:t>6</w:t>
            </w:r>
          </w:p>
        </w:tc>
        <w:tc>
          <w:tcPr>
            <w:tcW w:w="2340" w:type="dxa"/>
          </w:tcPr>
          <w:p w14:paraId="589F306C" w14:textId="77777777" w:rsidR="001201FA" w:rsidRPr="00366114" w:rsidRDefault="001201FA" w:rsidP="00BB0F85">
            <w:pPr>
              <w:jc w:val="center"/>
            </w:pPr>
            <w:r w:rsidRPr="00366114">
              <w:t>1</w:t>
            </w:r>
          </w:p>
        </w:tc>
      </w:tr>
      <w:tr w:rsidR="001201FA" w:rsidRPr="00366114" w14:paraId="789F979C" w14:textId="77777777" w:rsidTr="00286AD5">
        <w:tc>
          <w:tcPr>
            <w:tcW w:w="3060" w:type="dxa"/>
          </w:tcPr>
          <w:p w14:paraId="30055813" w14:textId="77777777" w:rsidR="001201FA" w:rsidRPr="00366114" w:rsidRDefault="001201FA" w:rsidP="00CB7945">
            <w:r w:rsidRPr="00366114">
              <w:t>5,000</w:t>
            </w:r>
            <w:r>
              <w:t xml:space="preserve"> and under</w:t>
            </w:r>
          </w:p>
        </w:tc>
        <w:tc>
          <w:tcPr>
            <w:tcW w:w="2340" w:type="dxa"/>
          </w:tcPr>
          <w:p w14:paraId="5810A173" w14:textId="77777777" w:rsidR="001201FA" w:rsidRPr="00366114" w:rsidRDefault="001201FA" w:rsidP="00BB0F85">
            <w:pPr>
              <w:jc w:val="center"/>
            </w:pPr>
            <w:r w:rsidRPr="00366114">
              <w:t>8</w:t>
            </w:r>
          </w:p>
        </w:tc>
        <w:tc>
          <w:tcPr>
            <w:tcW w:w="2340" w:type="dxa"/>
          </w:tcPr>
          <w:p w14:paraId="110E9CBC" w14:textId="77777777" w:rsidR="001201FA" w:rsidRPr="00366114" w:rsidRDefault="001201FA" w:rsidP="00BB0F85">
            <w:pPr>
              <w:jc w:val="center"/>
            </w:pPr>
            <w:r w:rsidRPr="00366114">
              <w:t>2</w:t>
            </w:r>
          </w:p>
        </w:tc>
      </w:tr>
      <w:tr w:rsidR="001201FA" w:rsidRPr="00366114" w14:paraId="4ED701A6" w14:textId="77777777" w:rsidTr="00286AD5">
        <w:tc>
          <w:tcPr>
            <w:tcW w:w="3060" w:type="dxa"/>
          </w:tcPr>
          <w:p w14:paraId="1D88282C" w14:textId="77777777" w:rsidR="001201FA" w:rsidRPr="00366114" w:rsidRDefault="001201FA" w:rsidP="00CB7945">
            <w:r w:rsidRPr="00366114">
              <w:t>10,000</w:t>
            </w:r>
            <w:r>
              <w:t xml:space="preserve"> and under</w:t>
            </w:r>
          </w:p>
        </w:tc>
        <w:tc>
          <w:tcPr>
            <w:tcW w:w="2340" w:type="dxa"/>
          </w:tcPr>
          <w:p w14:paraId="0B79D410" w14:textId="77777777" w:rsidR="001201FA" w:rsidRPr="00366114" w:rsidRDefault="001201FA" w:rsidP="00BB0F85">
            <w:pPr>
              <w:jc w:val="center"/>
            </w:pPr>
            <w:r w:rsidRPr="00366114">
              <w:t>12</w:t>
            </w:r>
          </w:p>
        </w:tc>
        <w:tc>
          <w:tcPr>
            <w:tcW w:w="2340" w:type="dxa"/>
          </w:tcPr>
          <w:p w14:paraId="5BC92681" w14:textId="77777777" w:rsidR="001201FA" w:rsidRPr="00366114" w:rsidRDefault="001201FA" w:rsidP="00BB0F85">
            <w:pPr>
              <w:jc w:val="center"/>
            </w:pPr>
            <w:r w:rsidRPr="00366114">
              <w:t>2</w:t>
            </w:r>
          </w:p>
        </w:tc>
      </w:tr>
      <w:tr w:rsidR="001201FA" w:rsidRPr="00366114" w14:paraId="037C9029" w14:textId="77777777" w:rsidTr="00286AD5">
        <w:tc>
          <w:tcPr>
            <w:tcW w:w="3060" w:type="dxa"/>
          </w:tcPr>
          <w:p w14:paraId="29670E87" w14:textId="77777777" w:rsidR="001201FA" w:rsidRPr="00366114" w:rsidRDefault="001201FA" w:rsidP="00CB7945">
            <w:r w:rsidRPr="00366114">
              <w:t>20,000</w:t>
            </w:r>
            <w:r>
              <w:t xml:space="preserve"> +</w:t>
            </w:r>
          </w:p>
        </w:tc>
        <w:tc>
          <w:tcPr>
            <w:tcW w:w="2340" w:type="dxa"/>
          </w:tcPr>
          <w:p w14:paraId="71A526FC" w14:textId="77777777" w:rsidR="001201FA" w:rsidRPr="00366114" w:rsidRDefault="001201FA" w:rsidP="00BB0F85">
            <w:pPr>
              <w:jc w:val="center"/>
            </w:pPr>
            <w:r w:rsidRPr="00366114">
              <w:t>22+</w:t>
            </w:r>
          </w:p>
        </w:tc>
        <w:tc>
          <w:tcPr>
            <w:tcW w:w="2340" w:type="dxa"/>
          </w:tcPr>
          <w:p w14:paraId="67D5787F" w14:textId="77777777" w:rsidR="001201FA" w:rsidRPr="00366114" w:rsidRDefault="001201FA" w:rsidP="00BB0F85">
            <w:pPr>
              <w:jc w:val="center"/>
            </w:pPr>
            <w:r w:rsidRPr="00366114">
              <w:t>4</w:t>
            </w:r>
          </w:p>
        </w:tc>
      </w:tr>
    </w:tbl>
    <w:p w14:paraId="5CB31736" w14:textId="77777777" w:rsidR="001201FA" w:rsidRPr="00366114" w:rsidRDefault="001201FA" w:rsidP="00CB7945"/>
    <w:p w14:paraId="5D8E53CC" w14:textId="77777777" w:rsidR="001201FA" w:rsidRPr="00366114" w:rsidRDefault="001201FA" w:rsidP="00C4587B">
      <w:pPr>
        <w:jc w:val="both"/>
      </w:pPr>
      <w:r w:rsidRPr="00366114">
        <w:t>* The number of First Aid posts required depends on what First Aid room facilities are available on site.</w:t>
      </w:r>
    </w:p>
    <w:p w14:paraId="3831A981" w14:textId="77777777" w:rsidR="001201FA" w:rsidRPr="00366114" w:rsidRDefault="001201FA" w:rsidP="00C4587B">
      <w:pPr>
        <w:jc w:val="both"/>
      </w:pPr>
    </w:p>
    <w:p w14:paraId="64407F05" w14:textId="77777777" w:rsidR="001201FA" w:rsidRPr="00366114" w:rsidRDefault="001201FA" w:rsidP="00C4587B">
      <w:pPr>
        <w:jc w:val="both"/>
      </w:pPr>
      <w:r w:rsidRPr="00366114">
        <w:t>First Aiders should be trained</w:t>
      </w:r>
      <w:r w:rsidR="00462378">
        <w:t xml:space="preserve"> by a certified agency</w:t>
      </w:r>
      <w:r w:rsidRPr="00366114">
        <w:t xml:space="preserve"> to Level 2 competency as a minimum.</w:t>
      </w:r>
    </w:p>
    <w:p w14:paraId="1955D5C2" w14:textId="77777777" w:rsidR="001201FA" w:rsidRPr="003B4634" w:rsidRDefault="001201FA" w:rsidP="00C4587B">
      <w:pPr>
        <w:jc w:val="both"/>
        <w:rPr>
          <w:b/>
        </w:rPr>
      </w:pPr>
    </w:p>
    <w:p w14:paraId="0CF63F62" w14:textId="77777777" w:rsidR="001201FA" w:rsidRPr="003B4634" w:rsidRDefault="001201FA" w:rsidP="00C4587B">
      <w:pPr>
        <w:jc w:val="both"/>
        <w:rPr>
          <w:b/>
          <w:bCs/>
          <w:i/>
          <w:iCs/>
        </w:rPr>
      </w:pPr>
      <w:r w:rsidRPr="003B4634">
        <w:rPr>
          <w:b/>
          <w:bCs/>
          <w:i/>
          <w:iCs/>
        </w:rPr>
        <w:t>In this section of your event plan state how many trained first aiders you will have on site, their name, contact details and the location they will be in at the event. First Aid posts should be clearly displayed on your site map and included in the staff briefing/induction process</w:t>
      </w:r>
      <w:r w:rsidR="00462378">
        <w:rPr>
          <w:b/>
          <w:bCs/>
          <w:i/>
          <w:iCs/>
        </w:rPr>
        <w:t xml:space="preserve"> and incident must be recorded</w:t>
      </w:r>
      <w:r w:rsidRPr="003B4634">
        <w:rPr>
          <w:b/>
          <w:bCs/>
          <w:i/>
          <w:iCs/>
        </w:rPr>
        <w:t>.</w:t>
      </w:r>
    </w:p>
    <w:p w14:paraId="5DEA4627" w14:textId="43E93B77" w:rsidR="001201FA" w:rsidRDefault="001201FA" w:rsidP="00CB7945">
      <w:bookmarkStart w:id="60" w:name="_Toc237853251"/>
    </w:p>
    <w:p w14:paraId="659B147A" w14:textId="77777777" w:rsidR="002960F1" w:rsidRDefault="002960F1" w:rsidP="00CB7945"/>
    <w:p w14:paraId="7F921ECE" w14:textId="77777777" w:rsidR="001201FA" w:rsidRPr="00336688" w:rsidRDefault="001201FA" w:rsidP="00CB7945">
      <w:pPr>
        <w:pStyle w:val="Heading2"/>
      </w:pPr>
      <w:bookmarkStart w:id="61" w:name="_Toc97199307"/>
      <w:r w:rsidRPr="00336688">
        <w:lastRenderedPageBreak/>
        <w:t xml:space="preserve">Security and </w:t>
      </w:r>
      <w:r w:rsidRPr="00CB7945">
        <w:t>Crowd</w:t>
      </w:r>
      <w:r w:rsidRPr="00336688">
        <w:t xml:space="preserve"> Control</w:t>
      </w:r>
      <w:bookmarkEnd w:id="60"/>
      <w:bookmarkEnd w:id="61"/>
    </w:p>
    <w:p w14:paraId="23B4C078" w14:textId="77777777" w:rsidR="001201FA" w:rsidRPr="00366114" w:rsidRDefault="001201FA" w:rsidP="00567391">
      <w:pPr>
        <w:rPr>
          <w:rFonts w:cs="Arial"/>
          <w:lang w:val="en-US"/>
        </w:rPr>
      </w:pPr>
    </w:p>
    <w:p w14:paraId="68488A57" w14:textId="77777777" w:rsidR="001201FA" w:rsidRPr="00366114" w:rsidRDefault="001201FA" w:rsidP="00C4587B">
      <w:pPr>
        <w:jc w:val="both"/>
      </w:pPr>
      <w:r w:rsidRPr="00366114">
        <w:t>Event organisers are responsible for all security and crowd control aspects of their event. Based on the program (</w:t>
      </w:r>
      <w:proofErr w:type="gramStart"/>
      <w:r w:rsidRPr="00366114">
        <w:t>i.e.</w:t>
      </w:r>
      <w:proofErr w:type="gramEnd"/>
      <w:r w:rsidRPr="00366114">
        <w:t xml:space="preserve"> </w:t>
      </w:r>
      <w:r w:rsidR="00994ADA" w:rsidRPr="00366114">
        <w:t>well-known</w:t>
      </w:r>
      <w:r w:rsidRPr="00366114">
        <w:t xml:space="preserve"> artist or presenter), number of visitors/audience</w:t>
      </w:r>
      <w:r w:rsidR="00C664B5">
        <w:t xml:space="preserve">, </w:t>
      </w:r>
      <w:r w:rsidRPr="00366114">
        <w:t xml:space="preserve">the target audience and whether alcohol is available will determine if security is required. Choosing an appropriate security provider is essential to the success of an event and the safety of the public. Privately uniformed security must be licensed under the Private Agents Act 1966. It is also worth investigating whether the security providers have event and crowd control experience. You want to make sure that all security personal are trained to diffuse a situation as a first measure. If you are organising a major event, it is also useful to include the contracted security provider when planning the event from an emergency response point of view. A representative should attend a meeting with the event organiser, Police and emergency services who will be attending the event. </w:t>
      </w:r>
    </w:p>
    <w:p w14:paraId="41F02823" w14:textId="77777777" w:rsidR="001201FA" w:rsidRPr="00366114" w:rsidRDefault="001201FA" w:rsidP="00C4587B">
      <w:pPr>
        <w:jc w:val="both"/>
      </w:pPr>
    </w:p>
    <w:p w14:paraId="35409C36" w14:textId="77777777" w:rsidR="001201FA" w:rsidRDefault="001201FA" w:rsidP="00C4587B">
      <w:pPr>
        <w:jc w:val="both"/>
      </w:pPr>
      <w:r w:rsidRPr="00366114">
        <w:t>Developing a security plan</w:t>
      </w:r>
      <w:r w:rsidR="004C0CD1">
        <w:t xml:space="preserve"> </w:t>
      </w:r>
      <w:r w:rsidR="004C0CD1" w:rsidRPr="00366114">
        <w:t>and brief the security provider.</w:t>
      </w:r>
      <w:r w:rsidR="00C664B5">
        <w:t xml:space="preserve"> M</w:t>
      </w:r>
      <w:r w:rsidRPr="00366114">
        <w:t>ake sure evacuation routes</w:t>
      </w:r>
      <w:r w:rsidR="004C0CD1">
        <w:t>/</w:t>
      </w:r>
      <w:r w:rsidRPr="00366114">
        <w:t>points, emergency response plans and a site map detailing first aid and Police points are included in the plan</w:t>
      </w:r>
      <w:r w:rsidR="004C0CD1">
        <w:t xml:space="preserve">. </w:t>
      </w:r>
      <w:r w:rsidRPr="00366114">
        <w:t>Make sure all roles and responsibilities are clarified for the security providers to undertake their duties effectively. It should also be stressed that all security personal working your event</w:t>
      </w:r>
      <w:r w:rsidR="004C0CD1">
        <w:t xml:space="preserve"> </w:t>
      </w:r>
      <w:r w:rsidRPr="00366114">
        <w:t xml:space="preserve">must be briefed by their representative involved in the planning of your event before commencing their shift. </w:t>
      </w:r>
    </w:p>
    <w:p w14:paraId="0AB580C3" w14:textId="77777777" w:rsidR="001201FA" w:rsidRDefault="001201FA" w:rsidP="00C4587B">
      <w:pPr>
        <w:jc w:val="both"/>
      </w:pPr>
    </w:p>
    <w:p w14:paraId="701974B4" w14:textId="77777777" w:rsidR="001201FA" w:rsidRPr="00366114" w:rsidRDefault="001201FA" w:rsidP="00C4587B">
      <w:pPr>
        <w:jc w:val="both"/>
      </w:pPr>
      <w:r>
        <w:t xml:space="preserve">Keep in mind, if you are having temporary infrastructure such as staging or portable toilets security may be required for bump in and/or bump out to be sure they are not vandalised or stolen. </w:t>
      </w:r>
    </w:p>
    <w:p w14:paraId="42FFB960" w14:textId="77777777" w:rsidR="00B2164F" w:rsidRDefault="00B2164F" w:rsidP="00C4587B">
      <w:pPr>
        <w:jc w:val="both"/>
      </w:pPr>
    </w:p>
    <w:p w14:paraId="677777A2" w14:textId="77777777" w:rsidR="001201FA" w:rsidRDefault="001201FA" w:rsidP="00C4587B">
      <w:pPr>
        <w:jc w:val="both"/>
      </w:pPr>
      <w:r w:rsidRPr="00366114">
        <w:t xml:space="preserve">If you are organising a major event, the Victoria Police must be advised of your event and invited to be involved in the planning stages of your event. </w:t>
      </w:r>
      <w:r w:rsidR="00336071">
        <w:t>Contact numbers can be found</w:t>
      </w:r>
      <w:r>
        <w:t xml:space="preserve"> at: </w:t>
      </w:r>
      <w:r w:rsidR="00336071" w:rsidRPr="00336071">
        <w:rPr>
          <w:rStyle w:val="Hyperlink"/>
          <w:rFonts w:cs="Arial"/>
        </w:rPr>
        <w:t>https://www.police.vic.gov.au/events</w:t>
      </w:r>
    </w:p>
    <w:p w14:paraId="6D3560EF" w14:textId="77777777" w:rsidR="001201FA" w:rsidRDefault="001201FA" w:rsidP="00C4587B">
      <w:pPr>
        <w:jc w:val="both"/>
      </w:pPr>
    </w:p>
    <w:p w14:paraId="33D49DEC" w14:textId="77777777" w:rsidR="001201FA" w:rsidRDefault="001201FA" w:rsidP="00C4587B">
      <w:pPr>
        <w:jc w:val="both"/>
      </w:pPr>
      <w:r>
        <w:t xml:space="preserve">For a guide on how many security officers you should have present at your event contact an accredited Security Company and ask for a quote based on your event specifics. </w:t>
      </w:r>
    </w:p>
    <w:p w14:paraId="7EBB2C30" w14:textId="77777777" w:rsidR="001201FA" w:rsidRPr="00366114" w:rsidRDefault="001201FA" w:rsidP="00C4587B">
      <w:pPr>
        <w:jc w:val="both"/>
      </w:pPr>
    </w:p>
    <w:p w14:paraId="6D9B3C40" w14:textId="77777777" w:rsidR="001201FA" w:rsidRPr="00366114" w:rsidRDefault="001201FA" w:rsidP="00C4587B">
      <w:pPr>
        <w:jc w:val="both"/>
        <w:rPr>
          <w:b/>
          <w:bCs/>
          <w:i/>
          <w:iCs/>
        </w:rPr>
      </w:pPr>
      <w:r w:rsidRPr="00366114">
        <w:rPr>
          <w:b/>
          <w:bCs/>
          <w:i/>
          <w:iCs/>
        </w:rPr>
        <w:t xml:space="preserve">In this section of your event plan please document what security and crowd control measures you will be using for your event. Clearly list the service provider, direct contact person, contact details, number of security staff, schedule and location during the event. If you have specific security/crowd control requirements due to the program schedule of your </w:t>
      </w:r>
      <w:r w:rsidR="005F4DA1" w:rsidRPr="00366114">
        <w:rPr>
          <w:b/>
          <w:bCs/>
          <w:i/>
          <w:iCs/>
        </w:rPr>
        <w:t>event,</w:t>
      </w:r>
      <w:r w:rsidRPr="00366114">
        <w:rPr>
          <w:b/>
          <w:bCs/>
          <w:i/>
          <w:iCs/>
        </w:rPr>
        <w:t xml:space="preserve"> then you will also need to document this.</w:t>
      </w:r>
    </w:p>
    <w:p w14:paraId="7763452E" w14:textId="77777777" w:rsidR="001201FA" w:rsidRDefault="001201FA" w:rsidP="00CB7945">
      <w:pPr>
        <w:rPr>
          <w:rFonts w:ascii="Arial Narrow" w:hAnsi="Arial Narrow"/>
          <w:sz w:val="28"/>
          <w:szCs w:val="28"/>
        </w:rPr>
      </w:pPr>
    </w:p>
    <w:p w14:paraId="3661DF23" w14:textId="77777777" w:rsidR="001201FA" w:rsidRPr="00CB7945" w:rsidRDefault="001201FA" w:rsidP="00CB7945">
      <w:pPr>
        <w:pStyle w:val="Heading2"/>
      </w:pPr>
      <w:bookmarkStart w:id="62" w:name="_Toc97199308"/>
      <w:r w:rsidRPr="00CB7945">
        <w:t>Weather</w:t>
      </w:r>
      <w:bookmarkEnd w:id="62"/>
    </w:p>
    <w:p w14:paraId="63BA0B11" w14:textId="77777777" w:rsidR="001201FA" w:rsidRPr="00366114" w:rsidRDefault="001201FA" w:rsidP="00567391">
      <w:pPr>
        <w:rPr>
          <w:rFonts w:cs="Arial"/>
          <w:b/>
          <w:bCs/>
          <w:lang w:val="en-US"/>
        </w:rPr>
      </w:pPr>
    </w:p>
    <w:p w14:paraId="734784B5" w14:textId="77777777" w:rsidR="001201FA" w:rsidRPr="00366114" w:rsidRDefault="001201FA" w:rsidP="00C4587B">
      <w:pPr>
        <w:jc w:val="both"/>
        <w:rPr>
          <w:lang w:val="en-US"/>
        </w:rPr>
      </w:pPr>
      <w:r w:rsidRPr="00366114">
        <w:rPr>
          <w:lang w:val="en-US"/>
        </w:rPr>
        <w:t xml:space="preserve">Extreme weather must be taken into consideration </w:t>
      </w:r>
      <w:r w:rsidR="00676AE9">
        <w:rPr>
          <w:lang w:val="en-US"/>
        </w:rPr>
        <w:t>for both indoor and outdoor events</w:t>
      </w:r>
      <w:r w:rsidR="00676AE9" w:rsidRPr="00366114">
        <w:rPr>
          <w:lang w:val="en-US"/>
        </w:rPr>
        <w:t xml:space="preserve"> </w:t>
      </w:r>
      <w:r w:rsidRPr="00366114">
        <w:rPr>
          <w:lang w:val="en-US"/>
        </w:rPr>
        <w:t>whe</w:t>
      </w:r>
      <w:r>
        <w:rPr>
          <w:lang w:val="en-US"/>
        </w:rPr>
        <w:t>n you are planning your event.</w:t>
      </w:r>
    </w:p>
    <w:p w14:paraId="19BB056C" w14:textId="77777777" w:rsidR="001201FA" w:rsidRPr="00366114" w:rsidRDefault="001201FA" w:rsidP="00C4587B">
      <w:pPr>
        <w:jc w:val="both"/>
        <w:rPr>
          <w:lang w:val="en-US"/>
        </w:rPr>
      </w:pPr>
    </w:p>
    <w:p w14:paraId="36CBC8D7" w14:textId="77777777" w:rsidR="001201FA" w:rsidRDefault="001201FA" w:rsidP="00C4587B">
      <w:pPr>
        <w:jc w:val="both"/>
        <w:rPr>
          <w:lang w:val="en-US"/>
        </w:rPr>
      </w:pPr>
      <w:r w:rsidRPr="00366114">
        <w:rPr>
          <w:lang w:val="en-US"/>
        </w:rPr>
        <w:t>Extreme weather situations to consider include but are not limited to:</w:t>
      </w:r>
    </w:p>
    <w:p w14:paraId="42E4BA52" w14:textId="77777777" w:rsidR="00CB7945" w:rsidRPr="00366114" w:rsidRDefault="00CB7945" w:rsidP="00C4587B">
      <w:pPr>
        <w:jc w:val="both"/>
        <w:rPr>
          <w:lang w:val="en-US"/>
        </w:rPr>
      </w:pPr>
    </w:p>
    <w:p w14:paraId="5BCCA9F0" w14:textId="77777777" w:rsidR="001201FA" w:rsidRPr="00CB7945" w:rsidRDefault="001201FA" w:rsidP="001F674B">
      <w:pPr>
        <w:pStyle w:val="ListParagraph"/>
        <w:numPr>
          <w:ilvl w:val="0"/>
          <w:numId w:val="27"/>
        </w:numPr>
        <w:jc w:val="both"/>
        <w:rPr>
          <w:lang w:val="en-US"/>
        </w:rPr>
      </w:pPr>
      <w:r w:rsidRPr="00CB7945">
        <w:rPr>
          <w:lang w:val="en-US"/>
        </w:rPr>
        <w:t>Wet weather</w:t>
      </w:r>
      <w:r w:rsidR="00253A2F">
        <w:rPr>
          <w:lang w:val="en-US"/>
        </w:rPr>
        <w:t xml:space="preserve">, </w:t>
      </w:r>
      <w:r w:rsidR="00253A2F" w:rsidRPr="00CB7945">
        <w:rPr>
          <w:lang w:val="en-US"/>
        </w:rPr>
        <w:t>thunder</w:t>
      </w:r>
      <w:r w:rsidRPr="00CB7945">
        <w:rPr>
          <w:lang w:val="en-US"/>
        </w:rPr>
        <w:t xml:space="preserve"> and electrical storms</w:t>
      </w:r>
    </w:p>
    <w:p w14:paraId="55A04755" w14:textId="77777777" w:rsidR="001201FA" w:rsidRPr="00CB7945" w:rsidRDefault="001201FA" w:rsidP="001F674B">
      <w:pPr>
        <w:pStyle w:val="ListParagraph"/>
        <w:numPr>
          <w:ilvl w:val="0"/>
          <w:numId w:val="27"/>
        </w:numPr>
        <w:jc w:val="both"/>
        <w:rPr>
          <w:lang w:val="en-US"/>
        </w:rPr>
      </w:pPr>
      <w:r w:rsidRPr="00CB7945">
        <w:rPr>
          <w:lang w:val="en-US"/>
        </w:rPr>
        <w:t>Extreme Heat</w:t>
      </w:r>
    </w:p>
    <w:p w14:paraId="00DD7E58" w14:textId="77777777" w:rsidR="001201FA" w:rsidRPr="00CB7945" w:rsidRDefault="001201FA" w:rsidP="001F674B">
      <w:pPr>
        <w:pStyle w:val="ListParagraph"/>
        <w:numPr>
          <w:ilvl w:val="0"/>
          <w:numId w:val="27"/>
        </w:numPr>
        <w:jc w:val="both"/>
        <w:rPr>
          <w:lang w:val="en-US"/>
        </w:rPr>
      </w:pPr>
      <w:r w:rsidRPr="00CB7945">
        <w:rPr>
          <w:lang w:val="en-US"/>
        </w:rPr>
        <w:t>High winds</w:t>
      </w:r>
    </w:p>
    <w:p w14:paraId="4C44B01D" w14:textId="77777777" w:rsidR="001201FA" w:rsidRPr="00366114" w:rsidRDefault="001201FA" w:rsidP="00C4587B">
      <w:pPr>
        <w:jc w:val="both"/>
        <w:rPr>
          <w:rFonts w:cs="Arial"/>
          <w:lang w:val="en-US"/>
        </w:rPr>
      </w:pPr>
    </w:p>
    <w:p w14:paraId="02252095" w14:textId="77777777" w:rsidR="001201FA" w:rsidRDefault="001201FA" w:rsidP="00C4587B">
      <w:pPr>
        <w:jc w:val="both"/>
        <w:rPr>
          <w:lang w:val="en-US"/>
        </w:rPr>
      </w:pPr>
      <w:r w:rsidRPr="00366114">
        <w:rPr>
          <w:lang w:val="en-US"/>
        </w:rPr>
        <w:t xml:space="preserve">Whilst you cannot plan or control the weather you can put steps in place in your planning process that will </w:t>
      </w:r>
      <w:proofErr w:type="spellStart"/>
      <w:r w:rsidRPr="00366114">
        <w:rPr>
          <w:lang w:val="en-US"/>
        </w:rPr>
        <w:t>minimise</w:t>
      </w:r>
      <w:proofErr w:type="spellEnd"/>
      <w:r w:rsidRPr="00366114">
        <w:rPr>
          <w:lang w:val="en-US"/>
        </w:rPr>
        <w:t xml:space="preserve"> risk and disruption to your event, event participants and staff. Keep an eye on the weather forecasts prior to your event through either news reports or the Bureau of Meteorology </w:t>
      </w:r>
      <w:hyperlink r:id="rId35" w:history="1">
        <w:r w:rsidRPr="00927E8B">
          <w:rPr>
            <w:rStyle w:val="Hyperlink"/>
            <w:rFonts w:cs="Arial"/>
            <w:lang w:val="en-US"/>
          </w:rPr>
          <w:t>www.bom.gov.au</w:t>
        </w:r>
      </w:hyperlink>
    </w:p>
    <w:p w14:paraId="655F9D1D" w14:textId="77777777" w:rsidR="001201FA" w:rsidRDefault="001201FA" w:rsidP="00C4587B">
      <w:pPr>
        <w:jc w:val="both"/>
        <w:rPr>
          <w:rFonts w:cs="Arial"/>
          <w:lang w:val="en-US"/>
        </w:rPr>
      </w:pPr>
    </w:p>
    <w:p w14:paraId="201B4917" w14:textId="77777777" w:rsidR="001201FA" w:rsidRDefault="001201FA" w:rsidP="00C4587B">
      <w:pPr>
        <w:jc w:val="both"/>
        <w:rPr>
          <w:lang w:val="en-US"/>
        </w:rPr>
      </w:pPr>
      <w:r>
        <w:rPr>
          <w:lang w:val="en-US"/>
        </w:rPr>
        <w:t xml:space="preserve">Here is a list of recommendations to include in your extreme weather plan: </w:t>
      </w:r>
    </w:p>
    <w:p w14:paraId="51CFC2E2" w14:textId="77777777" w:rsidR="00CB7945" w:rsidRDefault="00CB7945" w:rsidP="00C4587B">
      <w:pPr>
        <w:jc w:val="both"/>
        <w:rPr>
          <w:lang w:val="en-US"/>
        </w:rPr>
      </w:pPr>
    </w:p>
    <w:p w14:paraId="2A74358A" w14:textId="77777777" w:rsidR="001201FA" w:rsidRPr="00CB7945" w:rsidRDefault="001201FA" w:rsidP="001F674B">
      <w:pPr>
        <w:pStyle w:val="ListParagraph"/>
        <w:numPr>
          <w:ilvl w:val="0"/>
          <w:numId w:val="28"/>
        </w:numPr>
        <w:jc w:val="both"/>
        <w:rPr>
          <w:lang w:val="en-US"/>
        </w:rPr>
      </w:pPr>
      <w:r w:rsidRPr="00CB7945">
        <w:rPr>
          <w:lang w:val="en-US"/>
        </w:rPr>
        <w:t xml:space="preserve">If your event is outdoors do you have a </w:t>
      </w:r>
      <w:r w:rsidR="00024239" w:rsidRPr="00CB7945">
        <w:rPr>
          <w:lang w:val="en-US"/>
        </w:rPr>
        <w:t>backup</w:t>
      </w:r>
      <w:r w:rsidRPr="00CB7945">
        <w:rPr>
          <w:lang w:val="en-US"/>
        </w:rPr>
        <w:t xml:space="preserve"> inside venue</w:t>
      </w:r>
      <w:r w:rsidR="00024239">
        <w:rPr>
          <w:lang w:val="en-US"/>
        </w:rPr>
        <w:t>?</w:t>
      </w:r>
    </w:p>
    <w:p w14:paraId="4736B604" w14:textId="77777777" w:rsidR="001201FA" w:rsidRPr="00CB7945" w:rsidRDefault="001201FA" w:rsidP="001F674B">
      <w:pPr>
        <w:pStyle w:val="ListParagraph"/>
        <w:numPr>
          <w:ilvl w:val="0"/>
          <w:numId w:val="28"/>
        </w:numPr>
        <w:jc w:val="both"/>
        <w:rPr>
          <w:lang w:val="en-US"/>
        </w:rPr>
      </w:pPr>
      <w:r w:rsidRPr="00CB7945">
        <w:rPr>
          <w:lang w:val="en-US"/>
        </w:rPr>
        <w:t>Have you allowed extra time for your bump in if rain causes delays</w:t>
      </w:r>
      <w:r w:rsidR="00024239">
        <w:rPr>
          <w:lang w:val="en-US"/>
        </w:rPr>
        <w:t>?</w:t>
      </w:r>
    </w:p>
    <w:p w14:paraId="18F18ADA" w14:textId="77777777" w:rsidR="001201FA" w:rsidRPr="00CB7945" w:rsidRDefault="001201FA" w:rsidP="001F674B">
      <w:pPr>
        <w:pStyle w:val="ListParagraph"/>
        <w:numPr>
          <w:ilvl w:val="0"/>
          <w:numId w:val="28"/>
        </w:numPr>
        <w:jc w:val="both"/>
        <w:rPr>
          <w:lang w:val="en-US"/>
        </w:rPr>
      </w:pPr>
      <w:r w:rsidRPr="00CB7945">
        <w:rPr>
          <w:lang w:val="en-US"/>
        </w:rPr>
        <w:t xml:space="preserve">Have you </w:t>
      </w:r>
      <w:proofErr w:type="spellStart"/>
      <w:r w:rsidRPr="00CB7945">
        <w:rPr>
          <w:lang w:val="en-US"/>
        </w:rPr>
        <w:t>organi</w:t>
      </w:r>
      <w:r w:rsidR="00024239">
        <w:rPr>
          <w:lang w:val="en-US"/>
        </w:rPr>
        <w:t>s</w:t>
      </w:r>
      <w:r w:rsidRPr="00CB7945">
        <w:rPr>
          <w:lang w:val="en-US"/>
        </w:rPr>
        <w:t>ed</w:t>
      </w:r>
      <w:proofErr w:type="spellEnd"/>
      <w:r w:rsidRPr="00CB7945">
        <w:rPr>
          <w:lang w:val="en-US"/>
        </w:rPr>
        <w:t xml:space="preserve"> a communication plan should your event need to be cancelled?</w:t>
      </w:r>
    </w:p>
    <w:p w14:paraId="0568870B" w14:textId="77777777" w:rsidR="001201FA" w:rsidRPr="00CB7945" w:rsidRDefault="001201FA" w:rsidP="001F674B">
      <w:pPr>
        <w:pStyle w:val="ListParagraph"/>
        <w:numPr>
          <w:ilvl w:val="0"/>
          <w:numId w:val="28"/>
        </w:numPr>
        <w:jc w:val="both"/>
        <w:rPr>
          <w:lang w:val="en-US"/>
        </w:rPr>
      </w:pPr>
      <w:r w:rsidRPr="00CB7945">
        <w:rPr>
          <w:lang w:val="en-US"/>
        </w:rPr>
        <w:t xml:space="preserve">Have you provided sunscreen for staff and guests? </w:t>
      </w:r>
    </w:p>
    <w:p w14:paraId="16116D2B" w14:textId="77777777" w:rsidR="00024239" w:rsidRPr="00024239" w:rsidRDefault="001201FA" w:rsidP="001F674B">
      <w:pPr>
        <w:pStyle w:val="ListParagraph"/>
        <w:numPr>
          <w:ilvl w:val="0"/>
          <w:numId w:val="28"/>
        </w:numPr>
        <w:jc w:val="both"/>
        <w:rPr>
          <w:lang w:val="en-US"/>
        </w:rPr>
      </w:pPr>
      <w:r w:rsidRPr="00CB7945">
        <w:rPr>
          <w:lang w:val="en-US"/>
        </w:rPr>
        <w:t>Do you need to increase shaded areas to avoid sun, via brin</w:t>
      </w:r>
      <w:r w:rsidR="00462378">
        <w:rPr>
          <w:lang w:val="en-US"/>
        </w:rPr>
        <w:t>g</w:t>
      </w:r>
      <w:r w:rsidRPr="00CB7945">
        <w:rPr>
          <w:lang w:val="en-US"/>
        </w:rPr>
        <w:t>ing in additional marquees</w:t>
      </w:r>
      <w:r w:rsidR="00024239">
        <w:rPr>
          <w:lang w:val="en-US"/>
        </w:rPr>
        <w:t>, umbrellas etc.</w:t>
      </w:r>
      <w:r w:rsidRPr="00CB7945">
        <w:rPr>
          <w:lang w:val="en-US"/>
        </w:rPr>
        <w:t xml:space="preserve">? </w:t>
      </w:r>
    </w:p>
    <w:p w14:paraId="3595B8A1" w14:textId="77777777" w:rsidR="001201FA" w:rsidRPr="00CB7945" w:rsidRDefault="00024239" w:rsidP="001F674B">
      <w:pPr>
        <w:pStyle w:val="ListParagraph"/>
        <w:numPr>
          <w:ilvl w:val="0"/>
          <w:numId w:val="28"/>
        </w:numPr>
        <w:jc w:val="both"/>
        <w:rPr>
          <w:lang w:val="en-US"/>
        </w:rPr>
      </w:pPr>
      <w:r>
        <w:rPr>
          <w:lang w:val="en-US"/>
        </w:rPr>
        <w:t>Do you need to i</w:t>
      </w:r>
      <w:r w:rsidR="001201FA" w:rsidRPr="00CB7945">
        <w:rPr>
          <w:lang w:val="en-US"/>
        </w:rPr>
        <w:t>mplement shorter work shifts</w:t>
      </w:r>
      <w:r>
        <w:rPr>
          <w:lang w:val="en-US"/>
        </w:rPr>
        <w:t>?</w:t>
      </w:r>
    </w:p>
    <w:p w14:paraId="4BD8C032" w14:textId="77777777" w:rsidR="001201FA" w:rsidRPr="00CB7945" w:rsidRDefault="001201FA" w:rsidP="001F674B">
      <w:pPr>
        <w:pStyle w:val="ListParagraph"/>
        <w:numPr>
          <w:ilvl w:val="0"/>
          <w:numId w:val="28"/>
        </w:numPr>
        <w:jc w:val="both"/>
        <w:rPr>
          <w:lang w:val="en-US"/>
        </w:rPr>
      </w:pPr>
      <w:r w:rsidRPr="00CB7945">
        <w:rPr>
          <w:lang w:val="en-US"/>
        </w:rPr>
        <w:t xml:space="preserve">When </w:t>
      </w:r>
      <w:r w:rsidR="00024239" w:rsidRPr="00CB7945">
        <w:rPr>
          <w:lang w:val="en-US"/>
        </w:rPr>
        <w:t>an</w:t>
      </w:r>
      <w:r w:rsidRPr="00CB7945">
        <w:rPr>
          <w:lang w:val="en-US"/>
        </w:rPr>
        <w:t xml:space="preserve"> electrical or thunder storm occurs how will you go about closing the event</w:t>
      </w:r>
      <w:r w:rsidR="00024239">
        <w:rPr>
          <w:lang w:val="en-US"/>
        </w:rPr>
        <w:t>?</w:t>
      </w:r>
    </w:p>
    <w:p w14:paraId="5552117C" w14:textId="77777777" w:rsidR="001201FA" w:rsidRPr="00CB7945" w:rsidRDefault="001201FA" w:rsidP="001F674B">
      <w:pPr>
        <w:pStyle w:val="ListParagraph"/>
        <w:numPr>
          <w:ilvl w:val="0"/>
          <w:numId w:val="28"/>
        </w:numPr>
        <w:jc w:val="both"/>
        <w:rPr>
          <w:lang w:val="en-US"/>
        </w:rPr>
      </w:pPr>
      <w:r w:rsidRPr="00CB7945">
        <w:rPr>
          <w:lang w:val="en-US"/>
        </w:rPr>
        <w:t xml:space="preserve">In the case of storms and high winds how will you ensure your marquees are safely secured to avoid </w:t>
      </w:r>
      <w:r w:rsidR="00253A2F">
        <w:rPr>
          <w:lang w:val="en-US"/>
        </w:rPr>
        <w:t>collapsing or being</w:t>
      </w:r>
      <w:r w:rsidRPr="00CB7945">
        <w:rPr>
          <w:lang w:val="en-US"/>
        </w:rPr>
        <w:t xml:space="preserve"> blow</w:t>
      </w:r>
      <w:r w:rsidR="00253A2F">
        <w:rPr>
          <w:lang w:val="en-US"/>
        </w:rPr>
        <w:t>n</w:t>
      </w:r>
      <w:r w:rsidRPr="00CB7945">
        <w:rPr>
          <w:lang w:val="en-US"/>
        </w:rPr>
        <w:t xml:space="preserve"> away?</w:t>
      </w:r>
    </w:p>
    <w:p w14:paraId="48759B49" w14:textId="77777777" w:rsidR="001201FA" w:rsidRPr="00CB7945" w:rsidRDefault="001201FA" w:rsidP="001F674B">
      <w:pPr>
        <w:pStyle w:val="ListParagraph"/>
        <w:numPr>
          <w:ilvl w:val="0"/>
          <w:numId w:val="28"/>
        </w:numPr>
        <w:jc w:val="both"/>
        <w:rPr>
          <w:lang w:val="en-US"/>
        </w:rPr>
      </w:pPr>
      <w:r w:rsidRPr="00CB7945">
        <w:rPr>
          <w:lang w:val="en-US"/>
        </w:rPr>
        <w:t>In the case of high winds what will you do to minimize the impact of closing all rides?</w:t>
      </w:r>
    </w:p>
    <w:p w14:paraId="62D3262B" w14:textId="77777777" w:rsidR="001201FA" w:rsidRPr="00366114" w:rsidRDefault="001201FA" w:rsidP="00567391">
      <w:pPr>
        <w:rPr>
          <w:rFonts w:cs="Arial"/>
          <w:lang w:val="en-US"/>
        </w:rPr>
      </w:pPr>
    </w:p>
    <w:p w14:paraId="596C39FA" w14:textId="77777777" w:rsidR="001201FA" w:rsidRPr="00CB7945" w:rsidRDefault="001201FA" w:rsidP="00CB7945">
      <w:pPr>
        <w:pStyle w:val="Heading2"/>
      </w:pPr>
      <w:bookmarkStart w:id="63" w:name="_Toc97199309"/>
      <w:r w:rsidRPr="00CB7945">
        <w:t>Permits</w:t>
      </w:r>
      <w:bookmarkEnd w:id="63"/>
    </w:p>
    <w:p w14:paraId="27F91D6A" w14:textId="77777777" w:rsidR="001201FA" w:rsidRPr="00366114" w:rsidRDefault="001201FA" w:rsidP="00567391">
      <w:pPr>
        <w:rPr>
          <w:rFonts w:cs="Arial"/>
          <w:lang w:val="en-US"/>
        </w:rPr>
      </w:pPr>
    </w:p>
    <w:p w14:paraId="1AEA2D13" w14:textId="77777777" w:rsidR="001201FA" w:rsidRPr="00366114" w:rsidRDefault="001201FA" w:rsidP="006C14A0">
      <w:pPr>
        <w:jc w:val="both"/>
        <w:rPr>
          <w:lang w:val="en-US"/>
        </w:rPr>
      </w:pPr>
      <w:r w:rsidRPr="00366114">
        <w:rPr>
          <w:lang w:val="en-US"/>
        </w:rPr>
        <w:t xml:space="preserve">This section includes information on a range of permits and approval processes related to </w:t>
      </w:r>
      <w:proofErr w:type="spellStart"/>
      <w:r w:rsidRPr="00366114">
        <w:rPr>
          <w:lang w:val="en-US"/>
        </w:rPr>
        <w:t>organising</w:t>
      </w:r>
      <w:proofErr w:type="spellEnd"/>
      <w:r w:rsidRPr="00366114">
        <w:rPr>
          <w:lang w:val="en-US"/>
        </w:rPr>
        <w:t xml:space="preserve"> events. </w:t>
      </w:r>
      <w:r>
        <w:rPr>
          <w:lang w:val="en-US"/>
        </w:rPr>
        <w:t xml:space="preserve">Please note this is just a guide and other permits may apply. </w:t>
      </w:r>
    </w:p>
    <w:p w14:paraId="5640B02D" w14:textId="77777777" w:rsidR="001201FA" w:rsidRPr="00253A2F" w:rsidRDefault="001201FA" w:rsidP="00253A2F">
      <w:pPr>
        <w:pStyle w:val="Heading3"/>
        <w:jc w:val="both"/>
        <w:rPr>
          <w:i w:val="0"/>
        </w:rPr>
      </w:pPr>
      <w:bookmarkStart w:id="64" w:name="_Toc97199310"/>
      <w:bookmarkStart w:id="65" w:name="_Toc237853259"/>
      <w:r w:rsidRPr="00253A2F">
        <w:rPr>
          <w:i w:val="0"/>
          <w:color w:val="auto"/>
        </w:rPr>
        <w:t xml:space="preserve">Liquor </w:t>
      </w:r>
      <w:proofErr w:type="spellStart"/>
      <w:r w:rsidRPr="00253A2F">
        <w:rPr>
          <w:i w:val="0"/>
          <w:color w:val="auto"/>
        </w:rPr>
        <w:t>Licen</w:t>
      </w:r>
      <w:r w:rsidR="002B56B2" w:rsidRPr="00253A2F">
        <w:rPr>
          <w:i w:val="0"/>
          <w:color w:val="auto"/>
        </w:rPr>
        <w:t>c</w:t>
      </w:r>
      <w:r w:rsidRPr="00253A2F">
        <w:rPr>
          <w:i w:val="0"/>
          <w:color w:val="auto"/>
        </w:rPr>
        <w:t>e</w:t>
      </w:r>
      <w:bookmarkEnd w:id="64"/>
      <w:proofErr w:type="spellEnd"/>
      <w:r w:rsidRPr="00253A2F">
        <w:rPr>
          <w:i w:val="0"/>
          <w:color w:val="auto"/>
        </w:rPr>
        <w:t xml:space="preserve"> </w:t>
      </w:r>
      <w:bookmarkEnd w:id="65"/>
    </w:p>
    <w:p w14:paraId="0AB39CA5" w14:textId="77777777" w:rsidR="001201FA" w:rsidRPr="00366114" w:rsidRDefault="001201FA" w:rsidP="00253A2F">
      <w:pPr>
        <w:jc w:val="both"/>
        <w:rPr>
          <w:rFonts w:cs="Arial"/>
          <w:lang w:val="en-US"/>
        </w:rPr>
      </w:pPr>
    </w:p>
    <w:p w14:paraId="278D27CE" w14:textId="77777777" w:rsidR="00C00264" w:rsidRPr="00C00264" w:rsidRDefault="00C00264" w:rsidP="00253A2F">
      <w:pPr>
        <w:jc w:val="both"/>
        <w:rPr>
          <w:rFonts w:cs="Arial"/>
          <w:color w:val="262626"/>
          <w:shd w:val="clear" w:color="auto" w:fill="FFFFFF"/>
        </w:rPr>
      </w:pPr>
      <w:r w:rsidRPr="00C00264">
        <w:rPr>
          <w:rFonts w:cs="Arial"/>
          <w:color w:val="262626"/>
          <w:shd w:val="clear" w:color="auto" w:fill="FFFFFF"/>
        </w:rPr>
        <w:t>Having a wide range of food, drink and entertainment at an event will broaden its appeal to more members of the community.</w:t>
      </w:r>
    </w:p>
    <w:p w14:paraId="6D3CD6B6" w14:textId="77777777" w:rsidR="00C00264" w:rsidRPr="00C00264" w:rsidRDefault="00C00264" w:rsidP="00253A2F">
      <w:pPr>
        <w:jc w:val="both"/>
      </w:pPr>
    </w:p>
    <w:p w14:paraId="5205EBE4" w14:textId="77777777" w:rsidR="00C00264" w:rsidRPr="00C00264" w:rsidRDefault="00C00264" w:rsidP="00253A2F">
      <w:pPr>
        <w:jc w:val="both"/>
      </w:pPr>
      <w:r w:rsidRPr="00C00264">
        <w:t xml:space="preserve">The sale of alcohol at events that are primarily pitched towards families with young children is discouraged.  </w:t>
      </w:r>
    </w:p>
    <w:p w14:paraId="483779B2" w14:textId="77777777" w:rsidR="00C00264" w:rsidRPr="00C00264" w:rsidRDefault="00C00264" w:rsidP="00253A2F">
      <w:pPr>
        <w:jc w:val="both"/>
      </w:pPr>
    </w:p>
    <w:p w14:paraId="134482C6" w14:textId="77777777" w:rsidR="00C00264" w:rsidRPr="00C00264" w:rsidRDefault="00C00264" w:rsidP="00253A2F">
      <w:pPr>
        <w:jc w:val="both"/>
      </w:pPr>
      <w:r w:rsidRPr="00C00264">
        <w:t xml:space="preserve">If you are selling or providing alcohol at an event you need to obtain the appropriate liquor licence.  As the event organiser, you are responsible for the service of alcohol at your event - and for providing an environment where patrons and staff are safe and secure. </w:t>
      </w:r>
    </w:p>
    <w:p w14:paraId="4659A8FE" w14:textId="77777777" w:rsidR="00C00264" w:rsidRPr="00C00264" w:rsidRDefault="00C00264" w:rsidP="00253A2F">
      <w:pPr>
        <w:jc w:val="both"/>
      </w:pPr>
    </w:p>
    <w:p w14:paraId="78B4E18D" w14:textId="77777777" w:rsidR="00C00264" w:rsidRPr="00C00264" w:rsidRDefault="00C00264" w:rsidP="00253A2F">
      <w:pPr>
        <w:jc w:val="both"/>
      </w:pPr>
      <w:r w:rsidRPr="00C00264">
        <w:t>The Liquor Control Reform Act 1998 stipulates that anyone selling or serving liquor needs to obtain the correct licence.  A liquor licence is required whenever alcohol is supplied, either directly or as part of an inclusive charge.</w:t>
      </w:r>
    </w:p>
    <w:p w14:paraId="4E3DD0CA" w14:textId="77777777" w:rsidR="00C00264" w:rsidRPr="00C00264" w:rsidRDefault="00C00264" w:rsidP="00253A2F">
      <w:pPr>
        <w:jc w:val="both"/>
      </w:pPr>
    </w:p>
    <w:p w14:paraId="347FA4E2" w14:textId="77777777" w:rsidR="00C00264" w:rsidRPr="00C00264" w:rsidRDefault="00C00264" w:rsidP="00253A2F">
      <w:pPr>
        <w:jc w:val="both"/>
      </w:pPr>
      <w:r w:rsidRPr="00C00264">
        <w:t>There are different types of licences required for certain types of events or selling arrangements.</w:t>
      </w:r>
    </w:p>
    <w:p w14:paraId="1FE5413A" w14:textId="77777777" w:rsidR="00C00264" w:rsidRPr="00C00264" w:rsidRDefault="00C00264" w:rsidP="00253A2F">
      <w:pPr>
        <w:jc w:val="both"/>
      </w:pPr>
    </w:p>
    <w:p w14:paraId="390420B8" w14:textId="77777777" w:rsidR="00C00264" w:rsidRPr="00C00264" w:rsidRDefault="00C00264" w:rsidP="001F674B">
      <w:pPr>
        <w:numPr>
          <w:ilvl w:val="0"/>
          <w:numId w:val="56"/>
        </w:numPr>
      </w:pPr>
      <w:r w:rsidRPr="00C00264">
        <w:t>Temporary Limited Liquor Licence: Apply to the Victorian Commission for Gambling and Liquor Regulations (VCGLR)</w:t>
      </w:r>
    </w:p>
    <w:p w14:paraId="6E67F3BB" w14:textId="77777777" w:rsidR="00C00264" w:rsidRPr="00C00264" w:rsidRDefault="00C00264" w:rsidP="001F674B">
      <w:pPr>
        <w:numPr>
          <w:ilvl w:val="0"/>
          <w:numId w:val="56"/>
        </w:numPr>
      </w:pPr>
      <w:r w:rsidRPr="00C00264">
        <w:t>Major Events Licence: Apply to the Victorian Commission for Gambling and Liquor Regulations (VCGLR)</w:t>
      </w:r>
    </w:p>
    <w:p w14:paraId="24FE3250" w14:textId="77777777" w:rsidR="00C00264" w:rsidRPr="00C00264" w:rsidRDefault="00C00264" w:rsidP="00C00264"/>
    <w:p w14:paraId="46DCF7C3" w14:textId="77777777" w:rsidR="00253A2F" w:rsidRDefault="00C00264" w:rsidP="00253A2F">
      <w:pPr>
        <w:jc w:val="both"/>
      </w:pPr>
      <w:r w:rsidRPr="00C00264">
        <w:t>For advice on the correct type of liquor licence for your event please contact the</w:t>
      </w:r>
      <w:r w:rsidRPr="00C00264">
        <w:rPr>
          <w:rFonts w:cs="Arial"/>
        </w:rPr>
        <w:t xml:space="preserve"> </w:t>
      </w:r>
      <w:r w:rsidRPr="00C00264">
        <w:rPr>
          <w:rFonts w:cs="Arial"/>
          <w:bCs/>
        </w:rPr>
        <w:t>Victorian</w:t>
      </w:r>
      <w:r w:rsidRPr="00C00264">
        <w:rPr>
          <w:rFonts w:cs="Arial"/>
        </w:rPr>
        <w:t xml:space="preserve"> Commission for Gambling and Liquor Regulation</w:t>
      </w:r>
      <w:r w:rsidRPr="00C00264">
        <w:t xml:space="preserve"> for more information </w:t>
      </w:r>
      <w:hyperlink r:id="rId36" w:history="1">
        <w:r w:rsidR="00253A2F" w:rsidRPr="007B53EE">
          <w:rPr>
            <w:rStyle w:val="Hyperlink"/>
          </w:rPr>
          <w:t>https://www.vcglr.vic.gov.au/liquor/major-or-temporary-event/apply-new-licence/licence-application-kits</w:t>
        </w:r>
      </w:hyperlink>
    </w:p>
    <w:p w14:paraId="2619BF5F" w14:textId="77777777" w:rsidR="00C00264" w:rsidRPr="00C00264" w:rsidRDefault="00C00264" w:rsidP="00253A2F">
      <w:pPr>
        <w:jc w:val="both"/>
      </w:pPr>
      <w:r w:rsidRPr="00C00264">
        <w:t xml:space="preserve"> </w:t>
      </w:r>
    </w:p>
    <w:p w14:paraId="44CF5696" w14:textId="77777777" w:rsidR="00C00264" w:rsidRPr="00C00264" w:rsidRDefault="00C00264" w:rsidP="00253A2F">
      <w:pPr>
        <w:jc w:val="both"/>
      </w:pPr>
    </w:p>
    <w:p w14:paraId="61397F5F" w14:textId="77777777" w:rsidR="00C00264" w:rsidRPr="00C00264" w:rsidRDefault="00C00264" w:rsidP="00B2164F">
      <w:pPr>
        <w:jc w:val="both"/>
      </w:pPr>
      <w:r w:rsidRPr="00C00264">
        <w:t xml:space="preserve">The process for obtaining a licence can take up to 8 weeks. You will need to develop an event/alcohol management plan to avoid the supply of alcohol to minors and ensure that the responsible service of alcohol must be in accordance with the Liquor Control Reform Act 1998. </w:t>
      </w:r>
      <w:r w:rsidRPr="00C00264">
        <w:lastRenderedPageBreak/>
        <w:t xml:space="preserve">Contact </w:t>
      </w:r>
      <w:r w:rsidRPr="00C00264">
        <w:rPr>
          <w:rFonts w:cs="Arial"/>
        </w:rPr>
        <w:t xml:space="preserve">the </w:t>
      </w:r>
      <w:r w:rsidRPr="00C00264">
        <w:rPr>
          <w:rFonts w:cs="Arial"/>
          <w:bCs/>
        </w:rPr>
        <w:t>Victorian</w:t>
      </w:r>
      <w:r w:rsidRPr="00C00264">
        <w:rPr>
          <w:rFonts w:cs="Arial"/>
        </w:rPr>
        <w:t xml:space="preserve"> Commission for Gambling </w:t>
      </w:r>
      <w:r w:rsidRPr="00C00264">
        <w:t>for further information about the Act on 1300 182 457.</w:t>
      </w:r>
    </w:p>
    <w:p w14:paraId="75D85944" w14:textId="77777777" w:rsidR="00C00264" w:rsidRPr="00C00264" w:rsidRDefault="00C00264" w:rsidP="00B2164F">
      <w:pPr>
        <w:jc w:val="both"/>
      </w:pPr>
    </w:p>
    <w:p w14:paraId="07E58C47" w14:textId="77777777" w:rsidR="00C00264" w:rsidRPr="00C00264" w:rsidRDefault="00C00264" w:rsidP="00B2164F">
      <w:pPr>
        <w:jc w:val="both"/>
      </w:pPr>
      <w:r w:rsidRPr="00C00264">
        <w:t>If you decide to have alcohol at your event and are successful in obtaining a liquor licence you need to plan for the effects of alcohol consumption. These include:</w:t>
      </w:r>
    </w:p>
    <w:p w14:paraId="0C433BF7" w14:textId="77777777" w:rsidR="00C00264" w:rsidRPr="00C00264" w:rsidRDefault="00C00264" w:rsidP="00B2164F">
      <w:pPr>
        <w:jc w:val="both"/>
      </w:pPr>
    </w:p>
    <w:p w14:paraId="0A6020BD" w14:textId="77777777" w:rsidR="00C00264" w:rsidRPr="00C00264" w:rsidRDefault="00C00264" w:rsidP="00B2164F">
      <w:pPr>
        <w:numPr>
          <w:ilvl w:val="0"/>
          <w:numId w:val="29"/>
        </w:numPr>
        <w:contextualSpacing/>
        <w:jc w:val="both"/>
      </w:pPr>
      <w:r w:rsidRPr="00C00264">
        <w:t>Extra toilets</w:t>
      </w:r>
    </w:p>
    <w:p w14:paraId="24D4BA5E" w14:textId="77777777" w:rsidR="00C00264" w:rsidRPr="00C00264" w:rsidRDefault="00C00264" w:rsidP="00B2164F">
      <w:pPr>
        <w:numPr>
          <w:ilvl w:val="0"/>
          <w:numId w:val="29"/>
        </w:numPr>
        <w:contextualSpacing/>
        <w:jc w:val="both"/>
      </w:pPr>
      <w:r w:rsidRPr="00C00264">
        <w:t>Additional First aid for injuries, intoxicated patrons and dehydration</w:t>
      </w:r>
    </w:p>
    <w:p w14:paraId="0FFE7B79" w14:textId="77777777" w:rsidR="00C00264" w:rsidRPr="00C00264" w:rsidRDefault="00C00264" w:rsidP="00B2164F">
      <w:pPr>
        <w:numPr>
          <w:ilvl w:val="0"/>
          <w:numId w:val="29"/>
        </w:numPr>
        <w:contextualSpacing/>
        <w:jc w:val="both"/>
      </w:pPr>
      <w:r w:rsidRPr="00C00264">
        <w:t>Security for disturbances caused by intoxicated patrons</w:t>
      </w:r>
    </w:p>
    <w:p w14:paraId="30D383D6" w14:textId="77777777" w:rsidR="00C00264" w:rsidRPr="00C00264" w:rsidRDefault="00762975" w:rsidP="00B2164F">
      <w:pPr>
        <w:numPr>
          <w:ilvl w:val="0"/>
          <w:numId w:val="29"/>
        </w:numPr>
        <w:contextualSpacing/>
        <w:jc w:val="both"/>
      </w:pPr>
      <w:r>
        <w:t>L</w:t>
      </w:r>
      <w:r w:rsidR="00C00264" w:rsidRPr="00C00264">
        <w:t>ocation of alcohol service area/s on the site plan, including red line plan if appropriate</w:t>
      </w:r>
    </w:p>
    <w:p w14:paraId="3D756908" w14:textId="77777777" w:rsidR="00C00264" w:rsidRPr="00C00264" w:rsidRDefault="00762975" w:rsidP="00B2164F">
      <w:pPr>
        <w:numPr>
          <w:ilvl w:val="0"/>
          <w:numId w:val="29"/>
        </w:numPr>
        <w:contextualSpacing/>
        <w:jc w:val="both"/>
      </w:pPr>
      <w:r>
        <w:t>M</w:t>
      </w:r>
      <w:r w:rsidR="00C00264" w:rsidRPr="00C00264">
        <w:t>aximum number of people attending the event</w:t>
      </w:r>
    </w:p>
    <w:p w14:paraId="5C4B2BE6" w14:textId="77777777" w:rsidR="00C00264" w:rsidRPr="00C00264" w:rsidRDefault="00762975" w:rsidP="00B2164F">
      <w:pPr>
        <w:numPr>
          <w:ilvl w:val="0"/>
          <w:numId w:val="29"/>
        </w:numPr>
        <w:contextualSpacing/>
        <w:jc w:val="both"/>
      </w:pPr>
      <w:r>
        <w:t>H</w:t>
      </w:r>
      <w:r w:rsidR="00C00264" w:rsidRPr="00C00264">
        <w:t xml:space="preserve">ow </w:t>
      </w:r>
      <w:r>
        <w:t xml:space="preserve">you </w:t>
      </w:r>
      <w:r w:rsidR="00C00264" w:rsidRPr="00C00264">
        <w:t xml:space="preserve">plan to control the serving of alcohol to people over the age of 18 years </w:t>
      </w:r>
      <w:proofErr w:type="spellStart"/>
      <w:r w:rsidR="00C00264" w:rsidRPr="00C00264">
        <w:t>eg</w:t>
      </w:r>
      <w:r>
        <w:t>.</w:t>
      </w:r>
      <w:proofErr w:type="spellEnd"/>
      <w:r w:rsidR="00C00264" w:rsidRPr="00C00264">
        <w:t xml:space="preserve"> x number of cans sold at any one time, cans must be opened</w:t>
      </w:r>
    </w:p>
    <w:p w14:paraId="4AE00825" w14:textId="77777777" w:rsidR="00C00264" w:rsidRPr="00C00264" w:rsidRDefault="00762975" w:rsidP="00B2164F">
      <w:pPr>
        <w:numPr>
          <w:ilvl w:val="0"/>
          <w:numId w:val="29"/>
        </w:numPr>
        <w:contextualSpacing/>
        <w:jc w:val="both"/>
      </w:pPr>
      <w:r>
        <w:t>P</w:t>
      </w:r>
      <w:r w:rsidR="00C00264" w:rsidRPr="00C00264">
        <w:t>lans to ensure that patrons leave the venue in an orderly manner</w:t>
      </w:r>
    </w:p>
    <w:p w14:paraId="0FA55B5F" w14:textId="77777777" w:rsidR="00C00264" w:rsidRPr="00C00264" w:rsidRDefault="00762975" w:rsidP="00B2164F">
      <w:pPr>
        <w:numPr>
          <w:ilvl w:val="0"/>
          <w:numId w:val="29"/>
        </w:numPr>
        <w:contextualSpacing/>
        <w:jc w:val="both"/>
      </w:pPr>
      <w:r>
        <w:t>T</w:t>
      </w:r>
      <w:r w:rsidR="00C00264" w:rsidRPr="00C00264">
        <w:t xml:space="preserve">imes that alcohol will be </w:t>
      </w:r>
      <w:r>
        <w:t>served</w:t>
      </w:r>
    </w:p>
    <w:p w14:paraId="55AEFC84" w14:textId="77777777" w:rsidR="00C00264" w:rsidRPr="00C00264" w:rsidRDefault="00762975" w:rsidP="00B2164F">
      <w:pPr>
        <w:numPr>
          <w:ilvl w:val="0"/>
          <w:numId w:val="29"/>
        </w:numPr>
        <w:contextualSpacing/>
        <w:jc w:val="both"/>
      </w:pPr>
      <w:r>
        <w:t>Ty</w:t>
      </w:r>
      <w:r w:rsidR="00C00264" w:rsidRPr="00C00264">
        <w:t>pe of drinking containers that the alcohol will be served in (suggest polycarbonate, cans or plastic and no glass)</w:t>
      </w:r>
    </w:p>
    <w:p w14:paraId="351A25DA" w14:textId="77777777" w:rsidR="00C00264" w:rsidRPr="00C00264" w:rsidRDefault="00762975" w:rsidP="00B2164F">
      <w:pPr>
        <w:numPr>
          <w:ilvl w:val="0"/>
          <w:numId w:val="29"/>
        </w:numPr>
        <w:contextualSpacing/>
        <w:jc w:val="both"/>
      </w:pPr>
      <w:r>
        <w:t>T</w:t>
      </w:r>
      <w:r w:rsidR="00C00264" w:rsidRPr="00C00264">
        <w:t>ypes of alcohol available</w:t>
      </w:r>
    </w:p>
    <w:p w14:paraId="472AE420" w14:textId="77777777" w:rsidR="00C00264" w:rsidRPr="00C00264" w:rsidRDefault="00762975" w:rsidP="00B2164F">
      <w:pPr>
        <w:numPr>
          <w:ilvl w:val="0"/>
          <w:numId w:val="29"/>
        </w:numPr>
        <w:contextualSpacing/>
        <w:jc w:val="both"/>
      </w:pPr>
      <w:r>
        <w:t>T</w:t>
      </w:r>
      <w:r w:rsidR="00C00264" w:rsidRPr="00C00264">
        <w:t>ypes of non-alcohol</w:t>
      </w:r>
      <w:r>
        <w:t xml:space="preserve">ic beverages </w:t>
      </w:r>
      <w:r w:rsidR="00C00264" w:rsidRPr="00C00264">
        <w:t xml:space="preserve">available (encouraged) </w:t>
      </w:r>
      <w:proofErr w:type="spellStart"/>
      <w:r w:rsidR="00C00264" w:rsidRPr="00C00264">
        <w:t>eg</w:t>
      </w:r>
      <w:proofErr w:type="spellEnd"/>
      <w:r w:rsidR="00C00264" w:rsidRPr="00C00264">
        <w:t xml:space="preserve"> zero alcohol beer/cider, soft drink, coffee/tea, juice</w:t>
      </w:r>
      <w:r>
        <w:t xml:space="preserve"> </w:t>
      </w:r>
      <w:r w:rsidR="00C00264" w:rsidRPr="00C00264">
        <w:t>etc</w:t>
      </w:r>
    </w:p>
    <w:p w14:paraId="537E87D9" w14:textId="77777777" w:rsidR="00C00264" w:rsidRPr="00C00264" w:rsidRDefault="00762975" w:rsidP="001F674B">
      <w:pPr>
        <w:numPr>
          <w:ilvl w:val="0"/>
          <w:numId w:val="29"/>
        </w:numPr>
        <w:contextualSpacing/>
      </w:pPr>
      <w:r>
        <w:t>F</w:t>
      </w:r>
      <w:r w:rsidR="00C00264" w:rsidRPr="00C00264">
        <w:t>ree water must be available</w:t>
      </w:r>
    </w:p>
    <w:p w14:paraId="382E8313" w14:textId="77777777" w:rsidR="00C00264" w:rsidRPr="00C00264" w:rsidRDefault="00762975" w:rsidP="00B2164F">
      <w:pPr>
        <w:numPr>
          <w:ilvl w:val="0"/>
          <w:numId w:val="29"/>
        </w:numPr>
        <w:contextualSpacing/>
        <w:jc w:val="both"/>
      </w:pPr>
      <w:r>
        <w:t>Anyone</w:t>
      </w:r>
      <w:r w:rsidR="00C00264" w:rsidRPr="00C00264">
        <w:t xml:space="preserve"> serving alcohol must be RSA trained (must have proof of RSA)</w:t>
      </w:r>
      <w:r>
        <w:t xml:space="preserve"> </w:t>
      </w:r>
      <w:r w:rsidR="00C00264" w:rsidRPr="00C00264">
        <w:t>display mandatory VCGLR signage</w:t>
      </w:r>
    </w:p>
    <w:p w14:paraId="6B673150" w14:textId="77777777" w:rsidR="00C00264" w:rsidRPr="00C00264" w:rsidRDefault="00C00264" w:rsidP="00B2164F">
      <w:pPr>
        <w:ind w:left="1080"/>
        <w:contextualSpacing/>
        <w:jc w:val="both"/>
      </w:pPr>
    </w:p>
    <w:p w14:paraId="70DBB9DA" w14:textId="77777777" w:rsidR="00C00264" w:rsidRPr="00762975" w:rsidRDefault="00C00264" w:rsidP="00B2164F">
      <w:pPr>
        <w:jc w:val="both"/>
        <w:rPr>
          <w:b/>
          <w:i/>
        </w:rPr>
      </w:pPr>
      <w:r w:rsidRPr="00762975">
        <w:rPr>
          <w:b/>
          <w:i/>
        </w:rPr>
        <w:t xml:space="preserve">In your event plan include a copy of the Liquor Licence Permit, proof of RSA and any additional resources you may require </w:t>
      </w:r>
      <w:proofErr w:type="gramStart"/>
      <w:r w:rsidRPr="00762975">
        <w:rPr>
          <w:b/>
          <w:i/>
        </w:rPr>
        <w:t>to hold</w:t>
      </w:r>
      <w:proofErr w:type="gramEnd"/>
      <w:r w:rsidRPr="00762975">
        <w:rPr>
          <w:b/>
          <w:i/>
        </w:rPr>
        <w:t xml:space="preserve"> a safe and responsible event.</w:t>
      </w:r>
    </w:p>
    <w:p w14:paraId="3875E0B3" w14:textId="77777777" w:rsidR="00C00264" w:rsidRPr="00C00264" w:rsidRDefault="00C00264" w:rsidP="00B2164F">
      <w:pPr>
        <w:jc w:val="both"/>
      </w:pPr>
    </w:p>
    <w:p w14:paraId="1D39FA49" w14:textId="77777777" w:rsidR="00C00264" w:rsidRPr="00C00264" w:rsidRDefault="00C00264" w:rsidP="00B2164F">
      <w:pPr>
        <w:jc w:val="both"/>
      </w:pPr>
      <w:r w:rsidRPr="00C00264">
        <w:t xml:space="preserve">Council recommends you register your event with the Victoria Police </w:t>
      </w:r>
      <w:proofErr w:type="spellStart"/>
      <w:r w:rsidRPr="00C00264">
        <w:t>Partysafe</w:t>
      </w:r>
      <w:proofErr w:type="spellEnd"/>
      <w:r w:rsidRPr="00C00264">
        <w:t xml:space="preserve"> initiative </w:t>
      </w:r>
      <w:hyperlink r:id="rId37" w:history="1">
        <w:r w:rsidRPr="00C00264">
          <w:rPr>
            <w:color w:val="0000FF"/>
            <w:u w:val="single"/>
          </w:rPr>
          <w:t>https://www.police.vic.gov.au/party-safe</w:t>
        </w:r>
      </w:hyperlink>
    </w:p>
    <w:p w14:paraId="54439264" w14:textId="77777777" w:rsidR="00C00264" w:rsidRPr="00C00264" w:rsidRDefault="00C00264" w:rsidP="00B2164F">
      <w:pPr>
        <w:jc w:val="both"/>
      </w:pPr>
    </w:p>
    <w:p w14:paraId="3F53F84B" w14:textId="77777777" w:rsidR="00C00264" w:rsidRPr="00C00264" w:rsidRDefault="00C00264" w:rsidP="00B2164F">
      <w:pPr>
        <w:jc w:val="both"/>
        <w:rPr>
          <w:b/>
        </w:rPr>
      </w:pPr>
      <w:r w:rsidRPr="00C00264">
        <w:rPr>
          <w:b/>
        </w:rPr>
        <w:t xml:space="preserve">Consumption of liquor or possession in unsealed container and behaviour near licensed premises </w:t>
      </w:r>
    </w:p>
    <w:p w14:paraId="136939A7" w14:textId="77777777" w:rsidR="00C00264" w:rsidRPr="00C00264" w:rsidRDefault="00C00264" w:rsidP="00B2164F">
      <w:pPr>
        <w:jc w:val="both"/>
      </w:pPr>
    </w:p>
    <w:p w14:paraId="46D57E6E" w14:textId="77777777" w:rsidR="00C00264" w:rsidRPr="00C00264" w:rsidRDefault="00C00264" w:rsidP="00B2164F">
      <w:pPr>
        <w:jc w:val="both"/>
      </w:pPr>
      <w:r w:rsidRPr="00C00264">
        <w:t xml:space="preserve">A person must not, without a </w:t>
      </w:r>
      <w:r w:rsidRPr="00C00264">
        <w:rPr>
          <w:i/>
        </w:rPr>
        <w:t>Permit</w:t>
      </w:r>
      <w:r w:rsidRPr="00C00264">
        <w:t xml:space="preserve">, on a </w:t>
      </w:r>
      <w:r w:rsidRPr="00C00264">
        <w:rPr>
          <w:i/>
        </w:rPr>
        <w:t>Road</w:t>
      </w:r>
      <w:r w:rsidRPr="00C00264">
        <w:t xml:space="preserve">, any </w:t>
      </w:r>
      <w:r w:rsidRPr="00C00264">
        <w:rPr>
          <w:i/>
        </w:rPr>
        <w:t>Council</w:t>
      </w:r>
      <w:r w:rsidRPr="00C00264">
        <w:rPr>
          <w:b/>
        </w:rPr>
        <w:t xml:space="preserve"> </w:t>
      </w:r>
      <w:r w:rsidRPr="00C00264">
        <w:rPr>
          <w:i/>
        </w:rPr>
        <w:t>Land</w:t>
      </w:r>
      <w:r w:rsidRPr="00C00264">
        <w:t xml:space="preserve"> or any open space to which the public have access:</w:t>
      </w:r>
    </w:p>
    <w:p w14:paraId="076015BC" w14:textId="77777777" w:rsidR="00C00264" w:rsidRPr="00C00264" w:rsidRDefault="00C00264" w:rsidP="00B2164F">
      <w:pPr>
        <w:jc w:val="both"/>
      </w:pPr>
    </w:p>
    <w:p w14:paraId="0C2E83A0" w14:textId="77777777" w:rsidR="00C00264" w:rsidRPr="00C00264" w:rsidRDefault="00C00264" w:rsidP="00B2164F">
      <w:pPr>
        <w:jc w:val="both"/>
      </w:pPr>
      <w:r w:rsidRPr="00C00264">
        <w:t xml:space="preserve">consume or ingest any </w:t>
      </w:r>
      <w:r w:rsidRPr="00C00264">
        <w:rPr>
          <w:i/>
        </w:rPr>
        <w:t>Liquor</w:t>
      </w:r>
      <w:r w:rsidRPr="00C00264">
        <w:t>; or</w:t>
      </w:r>
    </w:p>
    <w:p w14:paraId="6F7C38AF" w14:textId="77777777" w:rsidR="00C00264" w:rsidRPr="00C00264" w:rsidRDefault="00C00264" w:rsidP="00B2164F">
      <w:pPr>
        <w:jc w:val="both"/>
      </w:pPr>
      <w:r w:rsidRPr="00C00264">
        <w:t xml:space="preserve">have in his or her possession a bottle, can, wine cask or other receptacle, which contains </w:t>
      </w:r>
      <w:r w:rsidRPr="00C00264">
        <w:rPr>
          <w:i/>
        </w:rPr>
        <w:t>Liquor</w:t>
      </w:r>
      <w:r w:rsidRPr="00C00264">
        <w:t xml:space="preserve"> and has been opened.</w:t>
      </w:r>
    </w:p>
    <w:p w14:paraId="0B978E2F" w14:textId="77777777" w:rsidR="00C00264" w:rsidRPr="00C00264" w:rsidRDefault="00C00264" w:rsidP="00B2164F">
      <w:pPr>
        <w:jc w:val="both"/>
      </w:pPr>
    </w:p>
    <w:p w14:paraId="5036573F" w14:textId="77777777" w:rsidR="00C00264" w:rsidRPr="00C00264" w:rsidRDefault="00C00264" w:rsidP="00B2164F">
      <w:pPr>
        <w:jc w:val="both"/>
      </w:pPr>
      <w:r w:rsidRPr="00C00264">
        <w:t>PENALTY: MAXIMUM TWENTY (20) PENALTY UNITS</w:t>
      </w:r>
    </w:p>
    <w:p w14:paraId="4FBDF23D" w14:textId="77777777" w:rsidR="00C00264" w:rsidRPr="00C00264" w:rsidRDefault="00C00264" w:rsidP="00B2164F">
      <w:pPr>
        <w:jc w:val="both"/>
      </w:pPr>
    </w:p>
    <w:p w14:paraId="4502ECA5" w14:textId="77777777" w:rsidR="00C00264" w:rsidRPr="00C00264" w:rsidRDefault="00C00264" w:rsidP="00B2164F">
      <w:pPr>
        <w:jc w:val="both"/>
      </w:pPr>
      <w:r w:rsidRPr="00C00264">
        <w:rPr>
          <w:i/>
        </w:rPr>
        <w:t>Clause</w:t>
      </w:r>
      <w:r w:rsidRPr="00C00264">
        <w:t xml:space="preserve"> </w:t>
      </w:r>
      <w:r w:rsidR="00D260AD">
        <w:t xml:space="preserve">0 </w:t>
      </w:r>
      <w:r w:rsidRPr="00C00264">
        <w:t>does not apply:</w:t>
      </w:r>
    </w:p>
    <w:p w14:paraId="1C3D51A8" w14:textId="77777777" w:rsidR="00C00264" w:rsidRPr="00C00264" w:rsidRDefault="00C00264" w:rsidP="00B2164F">
      <w:pPr>
        <w:jc w:val="both"/>
      </w:pPr>
    </w:p>
    <w:p w14:paraId="77725A18" w14:textId="77777777" w:rsidR="00C00264" w:rsidRPr="00C00264" w:rsidRDefault="00C00264" w:rsidP="00B2164F">
      <w:pPr>
        <w:jc w:val="both"/>
      </w:pPr>
      <w:r w:rsidRPr="00C00264">
        <w:t xml:space="preserve">to a person in licensed premises or authorised premises under the </w:t>
      </w:r>
      <w:r w:rsidRPr="00C00264">
        <w:rPr>
          <w:i/>
        </w:rPr>
        <w:t>Liquor Control Reform Act</w:t>
      </w:r>
      <w:r w:rsidRPr="00C00264">
        <w:t xml:space="preserve"> 1998;</w:t>
      </w:r>
    </w:p>
    <w:p w14:paraId="78F7302B" w14:textId="77777777" w:rsidR="00C00264" w:rsidRPr="00C00264" w:rsidRDefault="00C00264" w:rsidP="00B2164F">
      <w:pPr>
        <w:jc w:val="both"/>
        <w:rPr>
          <w:lang w:val="en-US"/>
        </w:rPr>
      </w:pPr>
    </w:p>
    <w:p w14:paraId="3DFFDFBA" w14:textId="77777777" w:rsidR="00C00264" w:rsidRPr="00C00264" w:rsidRDefault="00C00264" w:rsidP="00B2164F">
      <w:pPr>
        <w:jc w:val="both"/>
      </w:pPr>
      <w:r w:rsidRPr="00C00264">
        <w:t xml:space="preserve"> or </w:t>
      </w:r>
    </w:p>
    <w:p w14:paraId="1C36B106" w14:textId="77777777" w:rsidR="00C00264" w:rsidRPr="00C00264" w:rsidRDefault="00C00264" w:rsidP="00B2164F">
      <w:pPr>
        <w:jc w:val="both"/>
      </w:pPr>
    </w:p>
    <w:p w14:paraId="7931ED79" w14:textId="77777777" w:rsidR="00C00264" w:rsidRPr="00C00264" w:rsidRDefault="00C00264" w:rsidP="00B2164F">
      <w:pPr>
        <w:jc w:val="both"/>
      </w:pPr>
      <w:r w:rsidRPr="00C00264">
        <w:t xml:space="preserve">where the consumption of </w:t>
      </w:r>
      <w:r w:rsidRPr="00C00264">
        <w:rPr>
          <w:i/>
        </w:rPr>
        <w:t>Liquor</w:t>
      </w:r>
      <w:r w:rsidRPr="00C00264">
        <w:t xml:space="preserve"> is taking place at an organised function conducted with </w:t>
      </w:r>
      <w:r w:rsidRPr="00C00264">
        <w:rPr>
          <w:i/>
        </w:rPr>
        <w:t>Proper</w:t>
      </w:r>
      <w:r w:rsidRPr="00C00264">
        <w:rPr>
          <w:b/>
        </w:rPr>
        <w:t xml:space="preserve"> </w:t>
      </w:r>
      <w:r w:rsidRPr="00C00264">
        <w:rPr>
          <w:i/>
        </w:rPr>
        <w:t>Authority</w:t>
      </w:r>
      <w:r w:rsidRPr="00C00264">
        <w:t xml:space="preserve"> or as part of a picnic with family and/or friends within a </w:t>
      </w:r>
      <w:r w:rsidRPr="00C00264">
        <w:rPr>
          <w:i/>
        </w:rPr>
        <w:t>Municipal Reserve</w:t>
      </w:r>
      <w:r w:rsidRPr="00C00264">
        <w:t xml:space="preserve">, provided that no nuisance is caused to other persons in the area and the persons concerned leave the area in a clean and tidy condition afterwards. </w:t>
      </w:r>
    </w:p>
    <w:p w14:paraId="0B7020F0" w14:textId="77777777" w:rsidR="00C00264" w:rsidRPr="00C00264" w:rsidRDefault="00C00264" w:rsidP="00B2164F">
      <w:pPr>
        <w:jc w:val="both"/>
        <w:rPr>
          <w:rFonts w:eastAsia="Times New Roman"/>
          <w:szCs w:val="20"/>
          <w:lang w:eastAsia="en-AU"/>
        </w:rPr>
      </w:pPr>
    </w:p>
    <w:p w14:paraId="67AC52E7" w14:textId="77777777" w:rsidR="00C00264" w:rsidRPr="00C00264" w:rsidRDefault="00C00264" w:rsidP="00B2164F">
      <w:pPr>
        <w:jc w:val="both"/>
      </w:pPr>
      <w:r w:rsidRPr="00C00264">
        <w:lastRenderedPageBreak/>
        <w:t>For further information please c</w:t>
      </w:r>
      <w:r w:rsidRPr="00C00264">
        <w:rPr>
          <w:rFonts w:cs="Arial"/>
        </w:rPr>
        <w:t>ontact Council’s Local Laws Department on 9294 5607.</w:t>
      </w:r>
    </w:p>
    <w:p w14:paraId="58F55F34" w14:textId="77777777" w:rsidR="001201FA" w:rsidRPr="00366114" w:rsidRDefault="001201FA" w:rsidP="00B2164F">
      <w:pPr>
        <w:jc w:val="both"/>
        <w:rPr>
          <w:rFonts w:cs="Arial"/>
          <w:lang w:val="en-US"/>
        </w:rPr>
      </w:pPr>
    </w:p>
    <w:p w14:paraId="58522E52" w14:textId="77777777" w:rsidR="001201FA" w:rsidRPr="00762975" w:rsidRDefault="001201FA" w:rsidP="00B2164F">
      <w:pPr>
        <w:pStyle w:val="Heading3"/>
        <w:jc w:val="both"/>
        <w:rPr>
          <w:i w:val="0"/>
          <w:color w:val="auto"/>
        </w:rPr>
      </w:pPr>
      <w:bookmarkStart w:id="66" w:name="_Toc237853260"/>
      <w:bookmarkStart w:id="67" w:name="_Toc97199311"/>
      <w:r w:rsidRPr="00762975">
        <w:rPr>
          <w:i w:val="0"/>
          <w:color w:val="auto"/>
        </w:rPr>
        <w:t>Provision of Food and/or Temporary Food Event Permit</w:t>
      </w:r>
      <w:bookmarkEnd w:id="66"/>
      <w:bookmarkEnd w:id="67"/>
    </w:p>
    <w:p w14:paraId="63C7F739" w14:textId="77777777" w:rsidR="001201FA" w:rsidRPr="009E7AAA" w:rsidRDefault="001201FA" w:rsidP="00B2164F">
      <w:pPr>
        <w:jc w:val="both"/>
        <w:rPr>
          <w:highlight w:val="yellow"/>
          <w:lang w:val="en-US"/>
        </w:rPr>
      </w:pPr>
    </w:p>
    <w:p w14:paraId="09643414" w14:textId="77777777" w:rsidR="001201FA" w:rsidRPr="009E7AAA" w:rsidRDefault="001201FA" w:rsidP="00B2164F">
      <w:pPr>
        <w:jc w:val="both"/>
        <w:rPr>
          <w:bCs/>
          <w:i/>
          <w:iCs/>
        </w:rPr>
      </w:pPr>
      <w:r>
        <w:t>Please see the above Provision of Food</w:t>
      </w:r>
      <w:r w:rsidR="007E0ADD">
        <w:t xml:space="preserve"> (3.10)</w:t>
      </w:r>
      <w:r>
        <w:t xml:space="preserve"> for details on </w:t>
      </w:r>
      <w:r w:rsidR="007E0ADD">
        <w:t>f</w:t>
      </w:r>
      <w:r>
        <w:t xml:space="preserve">ood and/or </w:t>
      </w:r>
      <w:r w:rsidR="007E0ADD">
        <w:t>t</w:t>
      </w:r>
      <w:r>
        <w:t xml:space="preserve">emporary </w:t>
      </w:r>
      <w:r w:rsidR="007E0ADD">
        <w:t>f</w:t>
      </w:r>
      <w:r>
        <w:t xml:space="preserve">ood </w:t>
      </w:r>
      <w:r w:rsidR="007E0ADD">
        <w:t>e</w:t>
      </w:r>
      <w:r>
        <w:t xml:space="preserve">vent </w:t>
      </w:r>
      <w:r w:rsidR="007E0ADD">
        <w:t>p</w:t>
      </w:r>
      <w:r>
        <w:t>ermits.</w:t>
      </w:r>
    </w:p>
    <w:p w14:paraId="642EAC18" w14:textId="77777777" w:rsidR="001201FA" w:rsidRPr="00366114" w:rsidRDefault="001201FA" w:rsidP="00B2164F">
      <w:pPr>
        <w:jc w:val="both"/>
        <w:rPr>
          <w:rFonts w:cs="Arial"/>
          <w:lang w:val="en-US"/>
        </w:rPr>
      </w:pPr>
    </w:p>
    <w:p w14:paraId="6D8D03D6" w14:textId="77777777" w:rsidR="001201FA" w:rsidRPr="00E34F94" w:rsidRDefault="001201FA" w:rsidP="00B2164F">
      <w:pPr>
        <w:pStyle w:val="Heading3"/>
        <w:jc w:val="both"/>
        <w:rPr>
          <w:i w:val="0"/>
          <w:color w:val="auto"/>
        </w:rPr>
      </w:pPr>
      <w:bookmarkStart w:id="68" w:name="_Toc237853261"/>
      <w:bookmarkStart w:id="69" w:name="_Toc97199312"/>
      <w:r w:rsidRPr="00E34F94">
        <w:rPr>
          <w:i w:val="0"/>
          <w:color w:val="auto"/>
        </w:rPr>
        <w:t>APRA</w:t>
      </w:r>
      <w:r w:rsidR="00351879" w:rsidRPr="00E34F94">
        <w:rPr>
          <w:i w:val="0"/>
          <w:color w:val="auto"/>
        </w:rPr>
        <w:t xml:space="preserve"> &amp; PPCA</w:t>
      </w:r>
      <w:bookmarkEnd w:id="68"/>
      <w:r w:rsidR="00351879" w:rsidRPr="00E34F94">
        <w:rPr>
          <w:i w:val="0"/>
          <w:color w:val="auto"/>
        </w:rPr>
        <w:t xml:space="preserve"> Event </w:t>
      </w:r>
      <w:proofErr w:type="spellStart"/>
      <w:r w:rsidR="00351879" w:rsidRPr="00E34F94">
        <w:rPr>
          <w:i w:val="0"/>
          <w:color w:val="auto"/>
        </w:rPr>
        <w:t>Licenc</w:t>
      </w:r>
      <w:r w:rsidR="00E34F94">
        <w:rPr>
          <w:i w:val="0"/>
          <w:color w:val="auto"/>
        </w:rPr>
        <w:t>e</w:t>
      </w:r>
      <w:bookmarkEnd w:id="69"/>
      <w:proofErr w:type="spellEnd"/>
    </w:p>
    <w:p w14:paraId="55D910E4" w14:textId="77777777" w:rsidR="001201FA" w:rsidRDefault="001201FA" w:rsidP="00B2164F">
      <w:pPr>
        <w:pStyle w:val="NoSpacing"/>
        <w:jc w:val="both"/>
      </w:pPr>
      <w:bookmarkStart w:id="70" w:name="_Toc237853262"/>
    </w:p>
    <w:bookmarkEnd w:id="70"/>
    <w:p w14:paraId="0369E741" w14:textId="77777777" w:rsidR="00351879" w:rsidRDefault="001201FA" w:rsidP="00B2164F">
      <w:pPr>
        <w:jc w:val="both"/>
      </w:pPr>
      <w:r w:rsidRPr="00366114">
        <w:t xml:space="preserve">Entertainers at any event or festival performing songs that are not their own original songs must obtain a permit from </w:t>
      </w:r>
      <w:proofErr w:type="spellStart"/>
      <w:r w:rsidR="00351879">
        <w:t>One</w:t>
      </w:r>
      <w:r w:rsidR="00E34F94">
        <w:t>M</w:t>
      </w:r>
      <w:r w:rsidR="00351879">
        <w:t>usic</w:t>
      </w:r>
      <w:proofErr w:type="spellEnd"/>
      <w:r w:rsidRPr="00366114">
        <w:t xml:space="preserve"> prior to the event. </w:t>
      </w:r>
    </w:p>
    <w:p w14:paraId="10D955B9" w14:textId="77777777" w:rsidR="00351879" w:rsidRDefault="00351879" w:rsidP="00B2164F">
      <w:pPr>
        <w:jc w:val="both"/>
      </w:pPr>
    </w:p>
    <w:p w14:paraId="7CBA5B04" w14:textId="77777777" w:rsidR="00351879" w:rsidRPr="00366114" w:rsidRDefault="00351879" w:rsidP="00B2164F">
      <w:pPr>
        <w:jc w:val="both"/>
        <w:rPr>
          <w:rFonts w:cs="Arial"/>
        </w:rPr>
      </w:pPr>
      <w:r w:rsidRPr="00366114">
        <w:rPr>
          <w:rFonts w:cs="Arial"/>
        </w:rPr>
        <w:t>If you're using recorded music or music videos to enhance y</w:t>
      </w:r>
      <w:r>
        <w:rPr>
          <w:rFonts w:cs="Arial"/>
        </w:rPr>
        <w:t xml:space="preserve">our event in any way, then you will </w:t>
      </w:r>
      <w:r w:rsidR="00226F58">
        <w:rPr>
          <w:rFonts w:cs="Arial"/>
        </w:rPr>
        <w:t xml:space="preserve">most likely </w:t>
      </w:r>
      <w:r>
        <w:rPr>
          <w:rFonts w:cs="Arial"/>
        </w:rPr>
        <w:t>need a licence and</w:t>
      </w:r>
      <w:r w:rsidRPr="00366114">
        <w:rPr>
          <w:rFonts w:cs="Arial"/>
        </w:rPr>
        <w:t xml:space="preserve"> permission from the copyright holder to do so.  </w:t>
      </w:r>
    </w:p>
    <w:p w14:paraId="1442AD3B" w14:textId="77777777" w:rsidR="00351879" w:rsidRDefault="00351879" w:rsidP="00B2164F">
      <w:pPr>
        <w:jc w:val="both"/>
      </w:pPr>
    </w:p>
    <w:p w14:paraId="5CFC5ED0" w14:textId="77777777" w:rsidR="00351879" w:rsidRPr="00366114" w:rsidRDefault="00351879" w:rsidP="00B2164F">
      <w:pPr>
        <w:jc w:val="both"/>
        <w:rPr>
          <w:rFonts w:cs="Arial"/>
        </w:rPr>
      </w:pPr>
      <w:r w:rsidRPr="00366114">
        <w:rPr>
          <w:rFonts w:cs="Arial"/>
        </w:rPr>
        <w:t xml:space="preserve">Examples of such uses include: </w:t>
      </w:r>
    </w:p>
    <w:p w14:paraId="58CE3C1C" w14:textId="77777777" w:rsidR="00351879" w:rsidRPr="00366114" w:rsidRDefault="00351879" w:rsidP="00B2164F">
      <w:pPr>
        <w:jc w:val="both"/>
        <w:rPr>
          <w:rFonts w:cs="Arial"/>
        </w:rPr>
      </w:pPr>
    </w:p>
    <w:p w14:paraId="7AE4E33F" w14:textId="77777777" w:rsidR="00351879" w:rsidRPr="00CB7945" w:rsidRDefault="00351879" w:rsidP="00B2164F">
      <w:pPr>
        <w:pStyle w:val="ListParagraph"/>
        <w:numPr>
          <w:ilvl w:val="0"/>
          <w:numId w:val="30"/>
        </w:numPr>
        <w:jc w:val="both"/>
        <w:rPr>
          <w:rFonts w:cs="Arial"/>
        </w:rPr>
      </w:pPr>
      <w:r w:rsidRPr="00CB7945">
        <w:rPr>
          <w:rFonts w:cs="Arial"/>
        </w:rPr>
        <w:t xml:space="preserve">Playing protected recorded music in public </w:t>
      </w:r>
    </w:p>
    <w:p w14:paraId="39EEE95D" w14:textId="77777777" w:rsidR="00351879" w:rsidRPr="00CB7945" w:rsidRDefault="00351879" w:rsidP="00B2164F">
      <w:pPr>
        <w:pStyle w:val="ListParagraph"/>
        <w:numPr>
          <w:ilvl w:val="0"/>
          <w:numId w:val="30"/>
        </w:numPr>
        <w:jc w:val="both"/>
        <w:rPr>
          <w:rFonts w:cs="Arial"/>
        </w:rPr>
      </w:pPr>
      <w:r w:rsidRPr="00CB7945">
        <w:rPr>
          <w:rFonts w:cs="Arial"/>
        </w:rPr>
        <w:t xml:space="preserve">Screening music videos in public </w:t>
      </w:r>
    </w:p>
    <w:p w14:paraId="1D7B69D5" w14:textId="77777777" w:rsidR="00351879" w:rsidRPr="00CB7945" w:rsidRDefault="00351879" w:rsidP="00B2164F">
      <w:pPr>
        <w:pStyle w:val="ListParagraph"/>
        <w:numPr>
          <w:ilvl w:val="0"/>
          <w:numId w:val="30"/>
        </w:numPr>
        <w:jc w:val="both"/>
        <w:rPr>
          <w:rFonts w:cs="Arial"/>
        </w:rPr>
      </w:pPr>
      <w:r w:rsidRPr="00CB7945">
        <w:rPr>
          <w:rFonts w:cs="Arial"/>
        </w:rPr>
        <w:t xml:space="preserve">Playing protected recorded music and/or radio to your phone customers on hold </w:t>
      </w:r>
    </w:p>
    <w:p w14:paraId="2297CA13" w14:textId="77777777" w:rsidR="00351879" w:rsidRPr="00CB7945" w:rsidRDefault="00351879" w:rsidP="00351879">
      <w:pPr>
        <w:pStyle w:val="ListParagraph"/>
        <w:numPr>
          <w:ilvl w:val="0"/>
          <w:numId w:val="30"/>
        </w:numPr>
        <w:jc w:val="both"/>
        <w:rPr>
          <w:rFonts w:cs="Arial"/>
        </w:rPr>
      </w:pPr>
      <w:r w:rsidRPr="00CB7945">
        <w:rPr>
          <w:rFonts w:cs="Arial"/>
        </w:rPr>
        <w:t xml:space="preserve">Broadcasting recorded music over the radio or TV </w:t>
      </w:r>
    </w:p>
    <w:p w14:paraId="34300F7F" w14:textId="77777777" w:rsidR="00351879" w:rsidRPr="00351879" w:rsidRDefault="00351879" w:rsidP="00351879">
      <w:pPr>
        <w:pStyle w:val="ListParagraph"/>
        <w:numPr>
          <w:ilvl w:val="0"/>
          <w:numId w:val="30"/>
        </w:numPr>
        <w:jc w:val="both"/>
        <w:rPr>
          <w:rFonts w:cs="Arial"/>
        </w:rPr>
      </w:pPr>
      <w:r w:rsidRPr="00351879">
        <w:rPr>
          <w:rFonts w:cs="Arial"/>
        </w:rPr>
        <w:t>Broadcasting music videos on TV</w:t>
      </w:r>
    </w:p>
    <w:p w14:paraId="32CF57C0" w14:textId="77777777" w:rsidR="00351879" w:rsidRDefault="00351879" w:rsidP="00351879">
      <w:pPr>
        <w:jc w:val="both"/>
      </w:pPr>
    </w:p>
    <w:p w14:paraId="576627B5" w14:textId="77777777" w:rsidR="00E34F94" w:rsidRDefault="00E34F94" w:rsidP="00E34F94">
      <w:r>
        <w:t xml:space="preserve">For further information visit the </w:t>
      </w:r>
      <w:proofErr w:type="spellStart"/>
      <w:r>
        <w:t>OneMusic</w:t>
      </w:r>
      <w:proofErr w:type="spellEnd"/>
      <w:r>
        <w:t xml:space="preserve"> website for details.</w:t>
      </w:r>
    </w:p>
    <w:p w14:paraId="050E251F" w14:textId="77777777" w:rsidR="00E34F94" w:rsidRDefault="00E34F94" w:rsidP="00E34F94"/>
    <w:p w14:paraId="0AB2CBFD" w14:textId="77777777" w:rsidR="00351879" w:rsidRDefault="002F3D5E" w:rsidP="00E34F94">
      <w:hyperlink r:id="rId38" w:history="1">
        <w:r w:rsidR="00E34F94" w:rsidRPr="00B22D55">
          <w:rPr>
            <w:rStyle w:val="Hyperlink"/>
          </w:rPr>
          <w:t>https://onemusic.com.au/media/Information-Sheets/Events.pdf</w:t>
        </w:r>
      </w:hyperlink>
    </w:p>
    <w:p w14:paraId="08486575" w14:textId="77777777" w:rsidR="001201FA" w:rsidRDefault="001201FA" w:rsidP="00CB7945">
      <w:pPr>
        <w:rPr>
          <w:rFonts w:cs="Arial"/>
          <w:lang w:val="en-US"/>
        </w:rPr>
      </w:pPr>
    </w:p>
    <w:p w14:paraId="5C68E3FD" w14:textId="77777777" w:rsidR="00E34F94" w:rsidRDefault="00E34F94" w:rsidP="00CB7945">
      <w:pPr>
        <w:rPr>
          <w:rFonts w:cs="Arial"/>
          <w:lang w:val="en-US"/>
        </w:rPr>
      </w:pPr>
      <w:r>
        <w:rPr>
          <w:rFonts w:cs="Arial"/>
          <w:lang w:val="en-US"/>
        </w:rPr>
        <w:t>Licensing Enquiries: 1300 62 162</w:t>
      </w:r>
    </w:p>
    <w:p w14:paraId="3EFF3A60" w14:textId="77777777" w:rsidR="00E34F94" w:rsidRDefault="00E34F94" w:rsidP="00CB7945">
      <w:pPr>
        <w:rPr>
          <w:rFonts w:cs="Arial"/>
          <w:lang w:val="en-US"/>
        </w:rPr>
      </w:pPr>
      <w:r>
        <w:rPr>
          <w:rFonts w:cs="Arial"/>
          <w:lang w:val="en-US"/>
        </w:rPr>
        <w:t>Email: events@onemusic.com.au</w:t>
      </w:r>
    </w:p>
    <w:p w14:paraId="606F4A11" w14:textId="77777777" w:rsidR="00E34F94" w:rsidRDefault="00E34F94" w:rsidP="00CB7945">
      <w:pPr>
        <w:rPr>
          <w:rFonts w:cs="Arial"/>
          <w:lang w:val="en-US"/>
        </w:rPr>
      </w:pPr>
      <w:r>
        <w:rPr>
          <w:rFonts w:cs="Arial"/>
          <w:lang w:val="en-US"/>
        </w:rPr>
        <w:t>Website: onemusic.com.au</w:t>
      </w:r>
    </w:p>
    <w:p w14:paraId="28795C2C" w14:textId="77777777" w:rsidR="00E34F94" w:rsidRPr="00366114" w:rsidRDefault="00E34F94" w:rsidP="00CB7945">
      <w:pPr>
        <w:rPr>
          <w:rFonts w:cs="Arial"/>
          <w:lang w:val="en-US"/>
        </w:rPr>
      </w:pPr>
    </w:p>
    <w:p w14:paraId="52D1D056" w14:textId="77777777" w:rsidR="001201FA" w:rsidRPr="00366114" w:rsidRDefault="001201FA" w:rsidP="006C14A0">
      <w:pPr>
        <w:jc w:val="both"/>
        <w:rPr>
          <w:rFonts w:cs="Arial"/>
          <w:color w:val="000000"/>
          <w:lang w:val="en-US"/>
        </w:rPr>
      </w:pPr>
      <w:r w:rsidRPr="00366114">
        <w:rPr>
          <w:rFonts w:cs="Arial"/>
          <w:lang w:val="en-US"/>
        </w:rPr>
        <w:t>Allow one month for this process and make sure you adjust your budget accordingly as a permit fee will apply.</w:t>
      </w:r>
    </w:p>
    <w:p w14:paraId="5632509A" w14:textId="77777777" w:rsidR="001201FA" w:rsidRPr="00366114" w:rsidRDefault="001201FA" w:rsidP="006C14A0">
      <w:pPr>
        <w:jc w:val="both"/>
        <w:rPr>
          <w:rFonts w:cs="Arial"/>
          <w:b/>
          <w:bCs/>
          <w:i/>
          <w:iCs/>
        </w:rPr>
      </w:pPr>
    </w:p>
    <w:p w14:paraId="634B0A38" w14:textId="77777777" w:rsidR="001201FA" w:rsidRPr="00366114" w:rsidRDefault="001201FA" w:rsidP="006C14A0">
      <w:pPr>
        <w:jc w:val="both"/>
        <w:rPr>
          <w:rFonts w:cs="Arial"/>
          <w:b/>
          <w:bCs/>
          <w:i/>
          <w:iCs/>
        </w:rPr>
      </w:pPr>
      <w:r w:rsidRPr="00366114">
        <w:rPr>
          <w:rFonts w:cs="Arial"/>
          <w:b/>
          <w:bCs/>
          <w:i/>
          <w:iCs/>
        </w:rPr>
        <w:t xml:space="preserve">In your event plan include a copy of the APRA and/or PPCA Permit and clearly identify the entertainers and/or recorded music that the permits apply to. </w:t>
      </w:r>
    </w:p>
    <w:p w14:paraId="50D40439" w14:textId="77777777" w:rsidR="001201FA" w:rsidRPr="00366114" w:rsidRDefault="001201FA" w:rsidP="00567391">
      <w:pPr>
        <w:rPr>
          <w:rFonts w:cs="Arial"/>
          <w:i/>
          <w:iCs/>
        </w:rPr>
      </w:pPr>
    </w:p>
    <w:p w14:paraId="70B2DE8A" w14:textId="77777777" w:rsidR="001201FA" w:rsidRPr="00762975" w:rsidRDefault="001201FA" w:rsidP="00CB7945">
      <w:pPr>
        <w:pStyle w:val="Heading3"/>
        <w:rPr>
          <w:i w:val="0"/>
          <w:color w:val="auto"/>
        </w:rPr>
      </w:pPr>
      <w:bookmarkStart w:id="71" w:name="_Toc237853263"/>
      <w:bookmarkStart w:id="72" w:name="_Toc97199313"/>
      <w:r w:rsidRPr="00762975">
        <w:rPr>
          <w:i w:val="0"/>
          <w:color w:val="auto"/>
        </w:rPr>
        <w:t>Roadside Promotional Boards Permit</w:t>
      </w:r>
      <w:bookmarkEnd w:id="71"/>
      <w:bookmarkEnd w:id="72"/>
    </w:p>
    <w:p w14:paraId="19103A30" w14:textId="77777777" w:rsidR="001201FA" w:rsidRPr="00366114" w:rsidRDefault="001201FA" w:rsidP="00567391">
      <w:pPr>
        <w:rPr>
          <w:rFonts w:cs="Arial"/>
          <w:i/>
          <w:iCs/>
        </w:rPr>
      </w:pPr>
    </w:p>
    <w:p w14:paraId="1E950633" w14:textId="77777777" w:rsidR="00847DAD" w:rsidRPr="00847DAD" w:rsidRDefault="00847DAD" w:rsidP="00847DAD">
      <w:pPr>
        <w:jc w:val="both"/>
      </w:pPr>
      <w:r w:rsidRPr="00847DAD">
        <w:t>Approval is required from Council to erect signage for promotional purposes around the municipality on any Council owned land. An application can be downloaded from Council’s website, using th</w:t>
      </w:r>
      <w:r>
        <w:t xml:space="preserve">is link </w:t>
      </w:r>
      <w:hyperlink r:id="rId39" w:history="1">
        <w:r>
          <w:rPr>
            <w:color w:val="0000FF"/>
            <w:u w:val="single"/>
          </w:rPr>
          <w:t>Community Billboard Application Form</w:t>
        </w:r>
      </w:hyperlink>
    </w:p>
    <w:p w14:paraId="561BA64C" w14:textId="77777777" w:rsidR="00847DAD" w:rsidRPr="00847DAD" w:rsidRDefault="00847DAD" w:rsidP="00847DAD">
      <w:pPr>
        <w:jc w:val="both"/>
      </w:pPr>
    </w:p>
    <w:p w14:paraId="7DC78E4B" w14:textId="77777777" w:rsidR="00847DAD" w:rsidRPr="00847DAD" w:rsidRDefault="00847DAD" w:rsidP="00847DAD">
      <w:pPr>
        <w:jc w:val="both"/>
      </w:pPr>
      <w:r w:rsidRPr="00847DAD">
        <w:t>If you wish to erect promotional signs on private property (residential or business) you will need to seek the permission of the landowner. You must also check that you comply with the Planning Scheme for Maroondah. Clause 52.05 addresses advertising and has specific requirements if you want to place boards on privately owned land. The following addresses the size and duration requirements:</w:t>
      </w:r>
    </w:p>
    <w:p w14:paraId="6BAAC788" w14:textId="77777777" w:rsidR="00847DAD" w:rsidRPr="00847DAD" w:rsidRDefault="00847DAD" w:rsidP="00847DAD">
      <w:pPr>
        <w:jc w:val="both"/>
      </w:pPr>
    </w:p>
    <w:p w14:paraId="11B5A904" w14:textId="77777777" w:rsidR="00847DAD" w:rsidRPr="00847DAD" w:rsidRDefault="00847DAD" w:rsidP="001F674B">
      <w:pPr>
        <w:numPr>
          <w:ilvl w:val="0"/>
          <w:numId w:val="31"/>
        </w:numPr>
        <w:contextualSpacing/>
        <w:jc w:val="both"/>
      </w:pPr>
      <w:r w:rsidRPr="00847DAD">
        <w:t xml:space="preserve">A sign with an advertisement area not exceeding 5 square metres publicising a local educational, cultural, political, religious, social or recreational event not held for commercial purposes. Only one sign may be displayed on the land, it must not be an </w:t>
      </w:r>
      <w:r w:rsidRPr="00847DAD">
        <w:lastRenderedPageBreak/>
        <w:t>animated or internally illuminated sign and it must not be displayed longer than 14 days after the event is held or 3 months from its creation, whichever is sooner. A sign publicising a local political event may include information about a candidate for an election.</w:t>
      </w:r>
    </w:p>
    <w:p w14:paraId="0121B4A1" w14:textId="77777777" w:rsidR="00847DAD" w:rsidRPr="00847DAD" w:rsidRDefault="00847DAD" w:rsidP="001F674B">
      <w:pPr>
        <w:numPr>
          <w:ilvl w:val="0"/>
          <w:numId w:val="31"/>
        </w:numPr>
        <w:contextualSpacing/>
        <w:jc w:val="both"/>
      </w:pPr>
      <w:r w:rsidRPr="00847DAD">
        <w:t>A sign publicising a special event on the land or in the building on which it is displayed, provided no more than 8 signs are displayed in a calendar year and the total number of days the signs are displayed does not exceed 28 in that calendar year. The sign must be removed when the event is finished.</w:t>
      </w:r>
    </w:p>
    <w:p w14:paraId="051B447B" w14:textId="77777777" w:rsidR="001201FA" w:rsidRPr="00366114" w:rsidRDefault="001201FA" w:rsidP="006C14A0">
      <w:pPr>
        <w:jc w:val="both"/>
      </w:pPr>
    </w:p>
    <w:p w14:paraId="021EDACF" w14:textId="77777777" w:rsidR="001201FA" w:rsidRPr="00366114" w:rsidRDefault="001201FA" w:rsidP="006C14A0">
      <w:pPr>
        <w:jc w:val="both"/>
        <w:rPr>
          <w:rFonts w:cs="Arial"/>
          <w:b/>
          <w:bCs/>
        </w:rPr>
      </w:pPr>
      <w:r w:rsidRPr="00366114">
        <w:rPr>
          <w:rFonts w:cs="Arial"/>
          <w:b/>
          <w:bCs/>
          <w:i/>
          <w:iCs/>
        </w:rPr>
        <w:t>In this section of your event plan include a copy of the Roadside Promotional Boards Permit and clearly identify the timeframe and locations of the boards.</w:t>
      </w:r>
    </w:p>
    <w:p w14:paraId="74BCF80B" w14:textId="77777777" w:rsidR="001201FA" w:rsidRPr="00366114" w:rsidRDefault="001201FA" w:rsidP="00567391">
      <w:pPr>
        <w:rPr>
          <w:rFonts w:cs="Arial"/>
        </w:rPr>
      </w:pPr>
    </w:p>
    <w:p w14:paraId="1084AB73" w14:textId="77777777" w:rsidR="001201FA" w:rsidRPr="00762975" w:rsidRDefault="001201FA" w:rsidP="00BE5F95">
      <w:pPr>
        <w:pStyle w:val="Heading3"/>
        <w:rPr>
          <w:i w:val="0"/>
          <w:color w:val="auto"/>
        </w:rPr>
      </w:pPr>
      <w:bookmarkStart w:id="73" w:name="_Toc237853264"/>
      <w:bookmarkStart w:id="74" w:name="_Toc97199314"/>
      <w:r w:rsidRPr="00762975">
        <w:rPr>
          <w:i w:val="0"/>
          <w:color w:val="auto"/>
        </w:rPr>
        <w:t>Temporary Banning of Dogs, Alcohol and other items</w:t>
      </w:r>
      <w:bookmarkEnd w:id="73"/>
      <w:bookmarkEnd w:id="74"/>
    </w:p>
    <w:p w14:paraId="4CB20DA7" w14:textId="77777777" w:rsidR="001201FA" w:rsidRPr="00366114" w:rsidRDefault="001201FA" w:rsidP="00567391">
      <w:pPr>
        <w:rPr>
          <w:rFonts w:cs="Arial"/>
        </w:rPr>
      </w:pPr>
    </w:p>
    <w:p w14:paraId="65C2A651" w14:textId="77777777" w:rsidR="001201FA" w:rsidRPr="00366114" w:rsidRDefault="001201FA" w:rsidP="006C14A0">
      <w:pPr>
        <w:jc w:val="both"/>
        <w:rPr>
          <w:rFonts w:cs="Arial"/>
        </w:rPr>
      </w:pPr>
      <w:r w:rsidRPr="00366114">
        <w:rPr>
          <w:rFonts w:cs="Arial"/>
        </w:rPr>
        <w:t>In order to hold an event in a safe and responsible environment it may be necessary to apply for a temporary ban of dogs, alcohol and other items.</w:t>
      </w:r>
    </w:p>
    <w:p w14:paraId="77736BC8" w14:textId="77777777" w:rsidR="001201FA" w:rsidRPr="00366114" w:rsidRDefault="001201FA" w:rsidP="006C14A0">
      <w:pPr>
        <w:jc w:val="both"/>
        <w:rPr>
          <w:rFonts w:cs="Arial"/>
        </w:rPr>
      </w:pPr>
    </w:p>
    <w:p w14:paraId="21FAC940" w14:textId="77777777" w:rsidR="001201FA" w:rsidRPr="00366114" w:rsidRDefault="001201FA" w:rsidP="006C14A0">
      <w:pPr>
        <w:jc w:val="both"/>
        <w:rPr>
          <w:rFonts w:cs="Arial"/>
        </w:rPr>
      </w:pPr>
      <w:r w:rsidRPr="00366114">
        <w:rPr>
          <w:rFonts w:cs="Arial"/>
        </w:rPr>
        <w:t>Council owned land may already have particular bans in place and it is worth checking this prior to confirming your arrangements.</w:t>
      </w:r>
    </w:p>
    <w:p w14:paraId="2D075DD0" w14:textId="77777777" w:rsidR="001201FA" w:rsidRPr="00366114" w:rsidRDefault="001201FA" w:rsidP="006C14A0">
      <w:pPr>
        <w:jc w:val="both"/>
        <w:rPr>
          <w:rFonts w:cs="Arial"/>
        </w:rPr>
      </w:pPr>
    </w:p>
    <w:p w14:paraId="0EA6CBEF" w14:textId="77777777" w:rsidR="001201FA" w:rsidRPr="00366114" w:rsidRDefault="001201FA" w:rsidP="006C14A0">
      <w:pPr>
        <w:jc w:val="both"/>
        <w:rPr>
          <w:rFonts w:cs="Arial"/>
        </w:rPr>
      </w:pPr>
      <w:r w:rsidRPr="00366114">
        <w:rPr>
          <w:rFonts w:cs="Arial"/>
        </w:rPr>
        <w:t>Contact Local Laws on 9294 5607 to discuss your specific event requirements that may affect any standing local laws in place and/or temporary measures you may require. If you are specifically changing a local law on a temporary basis you will need to go through an approval process that will require the support of</w:t>
      </w:r>
      <w:r>
        <w:rPr>
          <w:rFonts w:cs="Arial"/>
        </w:rPr>
        <w:t xml:space="preserve"> Council’s Local Laws and Governance.</w:t>
      </w:r>
    </w:p>
    <w:p w14:paraId="2FEA3B5C" w14:textId="77777777" w:rsidR="001201FA" w:rsidRDefault="001201FA" w:rsidP="00567391">
      <w:pPr>
        <w:rPr>
          <w:rFonts w:cs="Arial"/>
          <w:b/>
          <w:bCs/>
          <w:i/>
          <w:iCs/>
        </w:rPr>
      </w:pPr>
    </w:p>
    <w:p w14:paraId="47F4005A" w14:textId="77777777" w:rsidR="001201FA" w:rsidRPr="00762975" w:rsidRDefault="001201FA" w:rsidP="00BE5F95">
      <w:pPr>
        <w:pStyle w:val="Heading3"/>
        <w:rPr>
          <w:i w:val="0"/>
          <w:color w:val="auto"/>
        </w:rPr>
      </w:pPr>
      <w:bookmarkStart w:id="75" w:name="_Toc97199315"/>
      <w:r w:rsidRPr="00762975">
        <w:rPr>
          <w:i w:val="0"/>
          <w:color w:val="auto"/>
        </w:rPr>
        <w:t>Fireworks</w:t>
      </w:r>
      <w:r w:rsidR="00C45581">
        <w:rPr>
          <w:i w:val="0"/>
          <w:color w:val="auto"/>
        </w:rPr>
        <w:t>/</w:t>
      </w:r>
      <w:r w:rsidRPr="00762975">
        <w:rPr>
          <w:i w:val="0"/>
          <w:color w:val="auto"/>
        </w:rPr>
        <w:t>Pyrotechni</w:t>
      </w:r>
      <w:r w:rsidR="007971A7">
        <w:rPr>
          <w:i w:val="0"/>
          <w:color w:val="auto"/>
        </w:rPr>
        <w:t>c</w:t>
      </w:r>
      <w:r w:rsidRPr="00762975">
        <w:rPr>
          <w:i w:val="0"/>
          <w:color w:val="auto"/>
        </w:rPr>
        <w:t>s Displays</w:t>
      </w:r>
      <w:bookmarkEnd w:id="75"/>
    </w:p>
    <w:p w14:paraId="76BE64EB" w14:textId="77777777" w:rsidR="001201FA" w:rsidRPr="00981059" w:rsidRDefault="001201FA" w:rsidP="00567391">
      <w:pPr>
        <w:rPr>
          <w:lang w:val="en-US"/>
        </w:rPr>
      </w:pPr>
    </w:p>
    <w:p w14:paraId="01327E9D" w14:textId="77777777" w:rsidR="001201FA" w:rsidRDefault="001201FA" w:rsidP="006C14A0">
      <w:pPr>
        <w:jc w:val="both"/>
      </w:pPr>
      <w:r w:rsidRPr="00981059">
        <w:t xml:space="preserve">If you are planning on having </w:t>
      </w:r>
      <w:r w:rsidR="00C45581">
        <w:t>f</w:t>
      </w:r>
      <w:r w:rsidRPr="00981059">
        <w:t>ireworks/</w:t>
      </w:r>
      <w:r w:rsidR="00C45581">
        <w:t>p</w:t>
      </w:r>
      <w:r w:rsidRPr="00981059">
        <w:t>yrotechni</w:t>
      </w:r>
      <w:r w:rsidR="007971A7">
        <w:t>c</w:t>
      </w:r>
      <w:r w:rsidRPr="00981059">
        <w:t xml:space="preserve"> </w:t>
      </w:r>
      <w:r w:rsidR="00762975">
        <w:t>d</w:t>
      </w:r>
      <w:r w:rsidRPr="00981059">
        <w:t>isplays at your event you must contact Council</w:t>
      </w:r>
      <w:r w:rsidR="00B264F4">
        <w:t>’s</w:t>
      </w:r>
      <w:r w:rsidRPr="00981059">
        <w:t xml:space="preserve"> Community Events Officer on 9294 5</w:t>
      </w:r>
      <w:r w:rsidR="00B264F4">
        <w:t>722</w:t>
      </w:r>
      <w:r w:rsidRPr="00981059">
        <w:t>.</w:t>
      </w:r>
    </w:p>
    <w:p w14:paraId="09300E9A" w14:textId="77777777" w:rsidR="00B12EF6" w:rsidRDefault="00B12EF6" w:rsidP="00567391"/>
    <w:p w14:paraId="13ACDAF4" w14:textId="77777777" w:rsidR="00B12EF6" w:rsidRPr="00762975" w:rsidRDefault="00B12EF6" w:rsidP="00BE5F95">
      <w:pPr>
        <w:pStyle w:val="Heading3"/>
        <w:rPr>
          <w:i w:val="0"/>
          <w:color w:val="auto"/>
        </w:rPr>
      </w:pPr>
      <w:bookmarkStart w:id="76" w:name="_Toc97199316"/>
      <w:r w:rsidRPr="00762975">
        <w:rPr>
          <w:i w:val="0"/>
          <w:color w:val="auto"/>
        </w:rPr>
        <w:t>Road and Footpath Closure Permits</w:t>
      </w:r>
      <w:bookmarkEnd w:id="76"/>
      <w:r w:rsidRPr="00762975">
        <w:rPr>
          <w:i w:val="0"/>
          <w:color w:val="auto"/>
        </w:rPr>
        <w:t xml:space="preserve"> </w:t>
      </w:r>
    </w:p>
    <w:p w14:paraId="695879AC" w14:textId="77777777" w:rsidR="00B12EF6" w:rsidRDefault="00B12EF6" w:rsidP="00567391">
      <w:pPr>
        <w:rPr>
          <w:lang w:val="en-US"/>
        </w:rPr>
      </w:pPr>
    </w:p>
    <w:p w14:paraId="0240B86E" w14:textId="77777777" w:rsidR="00B12EF6" w:rsidRDefault="00B12EF6" w:rsidP="006C14A0">
      <w:pPr>
        <w:jc w:val="both"/>
        <w:rPr>
          <w:lang w:val="en-US"/>
        </w:rPr>
      </w:pPr>
      <w:r>
        <w:rPr>
          <w:lang w:val="en-US"/>
        </w:rPr>
        <w:t xml:space="preserve">If you are planning on closing any road or footpath approval is required from Council’s engineering department. </w:t>
      </w:r>
    </w:p>
    <w:p w14:paraId="07F01634" w14:textId="77777777" w:rsidR="00B12EF6" w:rsidRDefault="00B12EF6" w:rsidP="006C14A0">
      <w:pPr>
        <w:jc w:val="both"/>
        <w:rPr>
          <w:lang w:val="en-US"/>
        </w:rPr>
      </w:pPr>
    </w:p>
    <w:p w14:paraId="20906BE3" w14:textId="77777777" w:rsidR="00210E70" w:rsidRPr="00210E70" w:rsidRDefault="00210E70" w:rsidP="006C14A0">
      <w:pPr>
        <w:jc w:val="both"/>
        <w:rPr>
          <w:lang w:val="en-US"/>
        </w:rPr>
      </w:pPr>
      <w:r w:rsidRPr="00210E70">
        <w:rPr>
          <w:lang w:val="en-US"/>
        </w:rPr>
        <w:t>Traffic Management Plans including any road</w:t>
      </w:r>
      <w:r w:rsidR="004C0B96">
        <w:rPr>
          <w:lang w:val="en-US"/>
        </w:rPr>
        <w:t xml:space="preserve">, </w:t>
      </w:r>
      <w:r w:rsidRPr="00210E70">
        <w:rPr>
          <w:lang w:val="en-US"/>
        </w:rPr>
        <w:t>footpath</w:t>
      </w:r>
      <w:r w:rsidR="004C0B96">
        <w:rPr>
          <w:lang w:val="en-US"/>
        </w:rPr>
        <w:t xml:space="preserve"> or carpark</w:t>
      </w:r>
      <w:r w:rsidRPr="00210E70">
        <w:rPr>
          <w:lang w:val="en-US"/>
        </w:rPr>
        <w:t xml:space="preserve"> </w:t>
      </w:r>
      <w:r w:rsidR="004C0B96">
        <w:rPr>
          <w:lang w:val="en-US"/>
        </w:rPr>
        <w:t>closure</w:t>
      </w:r>
      <w:r w:rsidRPr="00210E70">
        <w:rPr>
          <w:lang w:val="en-US"/>
        </w:rPr>
        <w:t xml:space="preserve"> require approval from Council’s Engineering department.</w:t>
      </w:r>
    </w:p>
    <w:p w14:paraId="5F87A744" w14:textId="77777777" w:rsidR="00210E70" w:rsidRPr="00210E70" w:rsidRDefault="00210E70" w:rsidP="006C14A0">
      <w:pPr>
        <w:jc w:val="both"/>
        <w:rPr>
          <w:lang w:val="en-US"/>
        </w:rPr>
      </w:pPr>
    </w:p>
    <w:p w14:paraId="7228B50D" w14:textId="77777777" w:rsidR="00210E70" w:rsidRPr="00210E70" w:rsidRDefault="00210E70" w:rsidP="006C14A0">
      <w:pPr>
        <w:jc w:val="both"/>
      </w:pPr>
      <w:r w:rsidRPr="00210E70">
        <w:t>The following items are required when applying for a Road and/or Footpath Closure Permit:</w:t>
      </w:r>
    </w:p>
    <w:p w14:paraId="1EB6B80C" w14:textId="77777777" w:rsidR="00BE5F95" w:rsidRDefault="00BE5F95" w:rsidP="006C14A0">
      <w:pPr>
        <w:jc w:val="both"/>
      </w:pPr>
    </w:p>
    <w:p w14:paraId="62BF75CE" w14:textId="77777777" w:rsidR="00B12EF6" w:rsidRDefault="00B12EF6" w:rsidP="001F674B">
      <w:pPr>
        <w:pStyle w:val="ListParagraph"/>
        <w:numPr>
          <w:ilvl w:val="0"/>
          <w:numId w:val="32"/>
        </w:numPr>
        <w:jc w:val="both"/>
      </w:pPr>
      <w:r>
        <w:t xml:space="preserve">Current Public Liability Insurance </w:t>
      </w:r>
    </w:p>
    <w:p w14:paraId="66174AAF" w14:textId="77777777" w:rsidR="00B12EF6" w:rsidRDefault="00B12EF6" w:rsidP="001F674B">
      <w:pPr>
        <w:pStyle w:val="ListParagraph"/>
        <w:numPr>
          <w:ilvl w:val="0"/>
          <w:numId w:val="32"/>
        </w:numPr>
        <w:jc w:val="both"/>
      </w:pPr>
      <w:r>
        <w:t xml:space="preserve">Traffic Management Plan (incorporating a risk assessment) </w:t>
      </w:r>
    </w:p>
    <w:p w14:paraId="2698F62A" w14:textId="77777777" w:rsidR="00B12EF6" w:rsidRDefault="00B12EF6" w:rsidP="001F674B">
      <w:pPr>
        <w:pStyle w:val="ListParagraph"/>
        <w:numPr>
          <w:ilvl w:val="0"/>
          <w:numId w:val="32"/>
        </w:numPr>
        <w:jc w:val="both"/>
      </w:pPr>
      <w:r>
        <w:t xml:space="preserve">Written notification to affected businesses/residents/public transport providers if applicable  </w:t>
      </w:r>
    </w:p>
    <w:p w14:paraId="552873E3" w14:textId="77777777" w:rsidR="00B12EF6" w:rsidRDefault="00B12EF6" w:rsidP="001F674B">
      <w:pPr>
        <w:pStyle w:val="ListParagraph"/>
        <w:numPr>
          <w:ilvl w:val="0"/>
          <w:numId w:val="32"/>
        </w:numPr>
        <w:jc w:val="both"/>
      </w:pPr>
      <w:r>
        <w:t xml:space="preserve">Notification to Emergency Services of possible detours or expected significant delays. </w:t>
      </w:r>
    </w:p>
    <w:p w14:paraId="0BF2A203" w14:textId="491B603F" w:rsidR="00B66D38" w:rsidRDefault="00B66D38" w:rsidP="006C14A0">
      <w:pPr>
        <w:jc w:val="both"/>
        <w:rPr>
          <w:rFonts w:cs="Arial"/>
          <w:b/>
          <w:bCs/>
          <w:i/>
          <w:iCs/>
        </w:rPr>
      </w:pPr>
    </w:p>
    <w:p w14:paraId="763DF8B2" w14:textId="50B16164" w:rsidR="00B66D38" w:rsidRPr="00B66D38" w:rsidRDefault="00BE5F95" w:rsidP="006C14A0">
      <w:pPr>
        <w:jc w:val="both"/>
      </w:pPr>
      <w:r>
        <w:t xml:space="preserve">For more information on </w:t>
      </w:r>
      <w:r w:rsidR="00B66D38" w:rsidRPr="00B66D38">
        <w:t>Council’s permit</w:t>
      </w:r>
      <w:r w:rsidR="00B66D38">
        <w:t xml:space="preserve"> applications</w:t>
      </w:r>
      <w:r w:rsidR="00B66D38" w:rsidRPr="00B66D38">
        <w:t xml:space="preserve"> </w:t>
      </w:r>
      <w:r w:rsidR="00BE64AE">
        <w:t xml:space="preserve">visit </w:t>
      </w:r>
      <w:hyperlink r:id="rId40" w:history="1">
        <w:r w:rsidR="00BE64AE">
          <w:rPr>
            <w:rStyle w:val="Hyperlink"/>
            <w:rFonts w:cs="Arial"/>
            <w:bCs/>
            <w:iCs/>
          </w:rPr>
          <w:t>Road and Footpath Closure Permits</w:t>
        </w:r>
      </w:hyperlink>
      <w:r w:rsidR="00BE64AE">
        <w:rPr>
          <w:rFonts w:cs="Arial"/>
          <w:bCs/>
          <w:iCs/>
        </w:rPr>
        <w:t xml:space="preserve"> or </w:t>
      </w:r>
      <w:r w:rsidR="00FE153F">
        <w:t>contact Council’s Engineering and Building Services team on 9298 4327.</w:t>
      </w:r>
    </w:p>
    <w:p w14:paraId="427AB9ED" w14:textId="77777777" w:rsidR="00B66D38" w:rsidRDefault="00B66D38" w:rsidP="006C14A0">
      <w:pPr>
        <w:jc w:val="both"/>
        <w:rPr>
          <w:rFonts w:cs="Arial"/>
          <w:b/>
          <w:bCs/>
          <w:i/>
          <w:iCs/>
        </w:rPr>
      </w:pPr>
    </w:p>
    <w:p w14:paraId="793B9D46" w14:textId="77777777" w:rsidR="001201FA" w:rsidRDefault="001201FA" w:rsidP="006C14A0">
      <w:pPr>
        <w:jc w:val="both"/>
        <w:rPr>
          <w:rFonts w:cs="Arial"/>
          <w:b/>
          <w:bCs/>
          <w:i/>
          <w:iCs/>
        </w:rPr>
      </w:pPr>
      <w:r w:rsidRPr="00366114">
        <w:rPr>
          <w:rFonts w:cs="Arial"/>
          <w:b/>
          <w:bCs/>
          <w:i/>
          <w:iCs/>
        </w:rPr>
        <w:t>In this section</w:t>
      </w:r>
      <w:r w:rsidR="00B66D38">
        <w:rPr>
          <w:rFonts w:cs="Arial"/>
          <w:b/>
          <w:bCs/>
          <w:i/>
          <w:iCs/>
        </w:rPr>
        <w:t xml:space="preserve"> of your event plan, list what permits you require</w:t>
      </w:r>
      <w:r w:rsidRPr="00366114">
        <w:rPr>
          <w:rFonts w:cs="Arial"/>
          <w:b/>
          <w:bCs/>
          <w:i/>
          <w:iCs/>
        </w:rPr>
        <w:t xml:space="preserve"> to hold your event. You will need to document the process and consider what needs to be included in your marketing strategy.</w:t>
      </w:r>
    </w:p>
    <w:p w14:paraId="7F0D8102" w14:textId="77777777" w:rsidR="001201FA" w:rsidRDefault="001201FA" w:rsidP="006C14A0">
      <w:pPr>
        <w:jc w:val="both"/>
        <w:rPr>
          <w:lang w:val="en-US"/>
        </w:rPr>
      </w:pPr>
    </w:p>
    <w:p w14:paraId="441B3039" w14:textId="77777777" w:rsidR="00064564" w:rsidRPr="00480350" w:rsidRDefault="00480350" w:rsidP="00480350">
      <w:pPr>
        <w:pStyle w:val="Heading3"/>
        <w:rPr>
          <w:i w:val="0"/>
        </w:rPr>
      </w:pPr>
      <w:bookmarkStart w:id="77" w:name="_Toc97199317"/>
      <w:bookmarkStart w:id="78" w:name="_Hlk43283096"/>
      <w:r w:rsidRPr="00480350">
        <w:rPr>
          <w:i w:val="0"/>
          <w:color w:val="auto"/>
        </w:rPr>
        <w:t>Infrastructure and Temporary Structures</w:t>
      </w:r>
      <w:bookmarkEnd w:id="77"/>
    </w:p>
    <w:p w14:paraId="6215D658" w14:textId="77777777" w:rsidR="00480350" w:rsidRDefault="00480350" w:rsidP="006C14A0">
      <w:pPr>
        <w:jc w:val="both"/>
        <w:rPr>
          <w:lang w:val="en-US"/>
        </w:rPr>
      </w:pPr>
    </w:p>
    <w:p w14:paraId="7ACCCD6D" w14:textId="77777777" w:rsidR="003B54B1" w:rsidRDefault="003B54B1" w:rsidP="003B54B1">
      <w:pPr>
        <w:jc w:val="both"/>
        <w:rPr>
          <w:rFonts w:ascii="Calibri" w:hAnsi="Calibri"/>
          <w:lang w:val="en-US"/>
        </w:rPr>
      </w:pPr>
      <w:r>
        <w:rPr>
          <w:lang w:val="en-US"/>
        </w:rPr>
        <w:t>Some events will require an Occupancy Permit for Places of Public Entertainment (POPE) and Siting Consent for Temporary Structures.  </w:t>
      </w:r>
    </w:p>
    <w:p w14:paraId="1DF1B82D" w14:textId="77777777" w:rsidR="003B54B1" w:rsidRDefault="003B54B1" w:rsidP="003B54B1">
      <w:pPr>
        <w:jc w:val="both"/>
        <w:rPr>
          <w:lang w:val="en-US"/>
        </w:rPr>
      </w:pPr>
    </w:p>
    <w:p w14:paraId="5D334746" w14:textId="77777777" w:rsidR="00676AE9" w:rsidRDefault="00676AE9" w:rsidP="003B54B1">
      <w:pPr>
        <w:jc w:val="both"/>
        <w:rPr>
          <w:b/>
          <w:bCs/>
          <w:lang w:val="en-US"/>
        </w:rPr>
      </w:pPr>
    </w:p>
    <w:p w14:paraId="134239B9" w14:textId="77777777" w:rsidR="003B54B1" w:rsidRDefault="003B54B1" w:rsidP="003B54B1">
      <w:pPr>
        <w:jc w:val="both"/>
        <w:rPr>
          <w:b/>
          <w:bCs/>
          <w:lang w:val="en-US"/>
        </w:rPr>
      </w:pPr>
      <w:r>
        <w:rPr>
          <w:b/>
          <w:bCs/>
          <w:lang w:val="en-US"/>
        </w:rPr>
        <w:t>Occupancy Permit for Places of Public Entertainment (POPE)</w:t>
      </w:r>
    </w:p>
    <w:p w14:paraId="6EAD3A42" w14:textId="77777777" w:rsidR="003B54B1" w:rsidRDefault="003B54B1" w:rsidP="003B54B1">
      <w:pPr>
        <w:jc w:val="both"/>
        <w:rPr>
          <w:lang w:val="en-US"/>
        </w:rPr>
      </w:pPr>
    </w:p>
    <w:p w14:paraId="06A0DDD5" w14:textId="77777777" w:rsidR="003B54B1" w:rsidRDefault="003B54B1" w:rsidP="003B54B1">
      <w:pPr>
        <w:jc w:val="both"/>
        <w:rPr>
          <w:lang w:val="en-US"/>
        </w:rPr>
      </w:pPr>
      <w:r>
        <w:rPr>
          <w:lang w:val="en-US"/>
        </w:rPr>
        <w:t xml:space="preserve">In some instances, events require a POPE Occupancy Permit when any building or place is used for an event which would not normally be used for that purpose. </w:t>
      </w:r>
    </w:p>
    <w:p w14:paraId="646ADE90" w14:textId="77777777" w:rsidR="003B54B1" w:rsidRDefault="003B54B1" w:rsidP="003B54B1">
      <w:pPr>
        <w:jc w:val="both"/>
        <w:rPr>
          <w:lang w:val="en-US"/>
        </w:rPr>
      </w:pPr>
    </w:p>
    <w:p w14:paraId="72E91E44" w14:textId="77777777" w:rsidR="003B54B1" w:rsidRDefault="003B54B1" w:rsidP="003B54B1">
      <w:pPr>
        <w:jc w:val="both"/>
        <w:rPr>
          <w:lang w:val="en-US"/>
        </w:rPr>
      </w:pPr>
      <w:r>
        <w:rPr>
          <w:lang w:val="en-US"/>
        </w:rPr>
        <w:t xml:space="preserve">If the event is held by a Non for profit or gain </w:t>
      </w:r>
      <w:r>
        <w:rPr>
          <w:i/>
          <w:iCs/>
          <w:lang w:val="en-US"/>
        </w:rPr>
        <w:t xml:space="preserve">Community Based </w:t>
      </w:r>
      <w:proofErr w:type="spellStart"/>
      <w:r>
        <w:rPr>
          <w:i/>
          <w:iCs/>
          <w:lang w:val="en-US"/>
        </w:rPr>
        <w:t>Organisation</w:t>
      </w:r>
      <w:proofErr w:type="spellEnd"/>
      <w:r>
        <w:rPr>
          <w:lang w:val="en-US"/>
        </w:rPr>
        <w:t xml:space="preserve"> (</w:t>
      </w:r>
      <w:proofErr w:type="spellStart"/>
      <w:r>
        <w:rPr>
          <w:lang w:val="en-US"/>
        </w:rPr>
        <w:t>eg</w:t>
      </w:r>
      <w:proofErr w:type="spellEnd"/>
      <w:r>
        <w:rPr>
          <w:lang w:val="en-US"/>
        </w:rPr>
        <w:t>: local sports clubs) a POPE Occupancy permit is only required when:</w:t>
      </w:r>
    </w:p>
    <w:p w14:paraId="743AFC61" w14:textId="77777777" w:rsidR="003B54B1" w:rsidRDefault="003B54B1" w:rsidP="003B54B1">
      <w:pPr>
        <w:jc w:val="both"/>
        <w:rPr>
          <w:lang w:val="en-US"/>
        </w:rPr>
      </w:pPr>
    </w:p>
    <w:p w14:paraId="15F101D0" w14:textId="77777777" w:rsidR="003B54B1" w:rsidRDefault="003B54B1" w:rsidP="00DA2F61">
      <w:pPr>
        <w:pStyle w:val="ListParagraph"/>
        <w:numPr>
          <w:ilvl w:val="0"/>
          <w:numId w:val="57"/>
        </w:numPr>
        <w:jc w:val="both"/>
        <w:rPr>
          <w:rFonts w:eastAsia="Times New Roman"/>
          <w:lang w:val="en-US"/>
        </w:rPr>
      </w:pPr>
      <w:r>
        <w:rPr>
          <w:rFonts w:eastAsia="Times New Roman"/>
          <w:lang w:val="en-US"/>
        </w:rPr>
        <w:t>the number of persons in the place at any one time during the event or activity exceeds 5,000</w:t>
      </w:r>
    </w:p>
    <w:p w14:paraId="59DF43AE" w14:textId="77777777" w:rsidR="003B54B1" w:rsidRDefault="003B54B1" w:rsidP="003B54B1">
      <w:pPr>
        <w:jc w:val="both"/>
        <w:rPr>
          <w:rFonts w:eastAsiaTheme="minorHAnsi"/>
          <w:lang w:val="en-US"/>
        </w:rPr>
      </w:pPr>
    </w:p>
    <w:p w14:paraId="6534501D" w14:textId="77777777" w:rsidR="003B54B1" w:rsidRDefault="003B54B1" w:rsidP="003B54B1">
      <w:pPr>
        <w:jc w:val="both"/>
        <w:rPr>
          <w:lang w:val="en-US"/>
        </w:rPr>
      </w:pPr>
      <w:r>
        <w:rPr>
          <w:lang w:val="en-US"/>
        </w:rPr>
        <w:t>For all other events an application for a POPE Occupancy Permit is required if it meets any of the following:</w:t>
      </w:r>
    </w:p>
    <w:p w14:paraId="22F24393" w14:textId="77777777" w:rsidR="003B54B1" w:rsidRDefault="003B54B1" w:rsidP="003B54B1">
      <w:pPr>
        <w:jc w:val="both"/>
        <w:rPr>
          <w:lang w:val="en-US"/>
        </w:rPr>
      </w:pPr>
    </w:p>
    <w:p w14:paraId="43172C7A" w14:textId="77777777" w:rsidR="003B54B1" w:rsidRDefault="003B54B1" w:rsidP="00DA2F61">
      <w:pPr>
        <w:pStyle w:val="ListParagraph"/>
        <w:numPr>
          <w:ilvl w:val="0"/>
          <w:numId w:val="57"/>
        </w:numPr>
        <w:jc w:val="both"/>
        <w:rPr>
          <w:rFonts w:eastAsia="Times New Roman"/>
          <w:lang w:val="en-US"/>
        </w:rPr>
      </w:pPr>
      <w:r>
        <w:rPr>
          <w:rFonts w:eastAsia="Times New Roman"/>
          <w:lang w:val="en-US"/>
        </w:rPr>
        <w:t xml:space="preserve">The event site area is larger than 500m² </w:t>
      </w:r>
    </w:p>
    <w:p w14:paraId="6B12287F" w14:textId="77777777" w:rsidR="003B54B1" w:rsidRDefault="003B54B1" w:rsidP="00DA2F61">
      <w:pPr>
        <w:pStyle w:val="ListParagraph"/>
        <w:numPr>
          <w:ilvl w:val="0"/>
          <w:numId w:val="57"/>
        </w:numPr>
        <w:jc w:val="both"/>
        <w:rPr>
          <w:rFonts w:eastAsia="Times New Roman"/>
          <w:lang w:val="en-US"/>
        </w:rPr>
      </w:pPr>
      <w:r>
        <w:rPr>
          <w:rFonts w:eastAsia="Times New Roman"/>
          <w:lang w:val="en-US"/>
        </w:rPr>
        <w:t xml:space="preserve">It is conducted in an enclosed or semi enclosed area </w:t>
      </w:r>
    </w:p>
    <w:p w14:paraId="32A88AB8" w14:textId="77777777" w:rsidR="003B54B1" w:rsidRDefault="003B54B1" w:rsidP="00DA2F61">
      <w:pPr>
        <w:pStyle w:val="ListParagraph"/>
        <w:numPr>
          <w:ilvl w:val="0"/>
          <w:numId w:val="57"/>
        </w:numPr>
        <w:jc w:val="both"/>
        <w:rPr>
          <w:rFonts w:eastAsia="Times New Roman"/>
          <w:lang w:val="en-US"/>
        </w:rPr>
      </w:pPr>
      <w:r>
        <w:rPr>
          <w:rFonts w:eastAsia="Times New Roman"/>
          <w:lang w:val="en-US"/>
        </w:rPr>
        <w:t xml:space="preserve">Entry to and from the event is controlled </w:t>
      </w:r>
    </w:p>
    <w:p w14:paraId="06DE94FB" w14:textId="77777777" w:rsidR="003B54B1" w:rsidRDefault="003B54B1" w:rsidP="00DA2F61">
      <w:pPr>
        <w:pStyle w:val="ListParagraph"/>
        <w:numPr>
          <w:ilvl w:val="0"/>
          <w:numId w:val="57"/>
        </w:numPr>
        <w:jc w:val="both"/>
        <w:rPr>
          <w:rFonts w:eastAsia="Times New Roman"/>
          <w:lang w:val="en-US"/>
        </w:rPr>
      </w:pPr>
      <w:r>
        <w:rPr>
          <w:rFonts w:eastAsia="Times New Roman"/>
          <w:lang w:val="en-US"/>
        </w:rPr>
        <w:t>Admission can be gained by payment of a fee. A fee includes donations and gifts.</w:t>
      </w:r>
    </w:p>
    <w:p w14:paraId="24061662" w14:textId="77777777" w:rsidR="003B54B1" w:rsidRDefault="003B54B1" w:rsidP="003B54B1">
      <w:pPr>
        <w:jc w:val="both"/>
        <w:rPr>
          <w:rFonts w:eastAsiaTheme="minorHAnsi"/>
          <w:lang w:val="en-US"/>
        </w:rPr>
      </w:pPr>
    </w:p>
    <w:p w14:paraId="18958618" w14:textId="77777777" w:rsidR="003B54B1" w:rsidRDefault="003B54B1" w:rsidP="003B54B1">
      <w:pPr>
        <w:jc w:val="both"/>
        <w:rPr>
          <w:lang w:val="en-US"/>
        </w:rPr>
      </w:pPr>
      <w:r>
        <w:rPr>
          <w:lang w:val="en-US"/>
        </w:rPr>
        <w:t>Examples of such events include football finals and grand finals run by the competition’s association, open air concerts, markets, carnivals, festivals and agricultural shows. A POPE occupancy permit is required for these events irrespective of whether they are conducted by a community- based organisation or a commercial business.</w:t>
      </w:r>
    </w:p>
    <w:p w14:paraId="3B460E0D" w14:textId="77777777" w:rsidR="003B54B1" w:rsidRDefault="003B54B1" w:rsidP="003B54B1">
      <w:pPr>
        <w:jc w:val="both"/>
        <w:rPr>
          <w:lang w:val="en-US"/>
        </w:rPr>
      </w:pPr>
    </w:p>
    <w:p w14:paraId="0995DF91" w14:textId="77777777" w:rsidR="003B54B1" w:rsidRDefault="003B54B1" w:rsidP="003B54B1">
      <w:pPr>
        <w:jc w:val="both"/>
        <w:rPr>
          <w:b/>
          <w:bCs/>
          <w:lang w:val="en-US"/>
        </w:rPr>
      </w:pPr>
      <w:r>
        <w:rPr>
          <w:b/>
          <w:bCs/>
          <w:lang w:val="en-US"/>
        </w:rPr>
        <w:t xml:space="preserve">Siting Consent - Temporary Structures </w:t>
      </w:r>
    </w:p>
    <w:p w14:paraId="55AE8528" w14:textId="77777777" w:rsidR="003B54B1" w:rsidRDefault="003B54B1" w:rsidP="003B54B1">
      <w:pPr>
        <w:jc w:val="both"/>
        <w:rPr>
          <w:lang w:val="en-US"/>
        </w:rPr>
      </w:pPr>
    </w:p>
    <w:p w14:paraId="23373450" w14:textId="77777777" w:rsidR="003B54B1" w:rsidRDefault="003B54B1" w:rsidP="003B54B1">
      <w:pPr>
        <w:jc w:val="both"/>
        <w:rPr>
          <w:lang w:val="en-US"/>
        </w:rPr>
      </w:pPr>
      <w:r>
        <w:rPr>
          <w:lang w:val="en-US"/>
        </w:rPr>
        <w:t>Siting Consent is required for all temporary structures that have an Occupancy Permit issued by the Victorian Building Authority and the activities are held within those structures. This applies to:</w:t>
      </w:r>
    </w:p>
    <w:p w14:paraId="17DEA04E" w14:textId="77777777" w:rsidR="003B54B1" w:rsidRDefault="003B54B1" w:rsidP="003B54B1">
      <w:pPr>
        <w:jc w:val="both"/>
        <w:rPr>
          <w:lang w:val="en-US"/>
        </w:rPr>
      </w:pPr>
    </w:p>
    <w:p w14:paraId="52B88F80" w14:textId="77777777" w:rsidR="003B54B1" w:rsidRDefault="003B54B1" w:rsidP="00DA2F61">
      <w:pPr>
        <w:pStyle w:val="ListParagraph"/>
        <w:numPr>
          <w:ilvl w:val="0"/>
          <w:numId w:val="58"/>
        </w:numPr>
        <w:jc w:val="both"/>
        <w:rPr>
          <w:rFonts w:eastAsia="Times New Roman"/>
          <w:lang w:val="en-US"/>
        </w:rPr>
      </w:pPr>
      <w:r>
        <w:rPr>
          <w:rFonts w:eastAsia="Times New Roman"/>
          <w:lang w:val="en-US"/>
        </w:rPr>
        <w:t xml:space="preserve">tents, marquees or booths with a floor area greater than 100m² </w:t>
      </w:r>
    </w:p>
    <w:p w14:paraId="0D660010" w14:textId="77777777" w:rsidR="003B54B1" w:rsidRDefault="003B54B1" w:rsidP="00DA2F61">
      <w:pPr>
        <w:pStyle w:val="ListParagraph"/>
        <w:numPr>
          <w:ilvl w:val="0"/>
          <w:numId w:val="58"/>
        </w:numPr>
        <w:jc w:val="both"/>
        <w:rPr>
          <w:rFonts w:eastAsia="Times New Roman"/>
          <w:lang w:val="en-US"/>
        </w:rPr>
      </w:pPr>
      <w:r>
        <w:rPr>
          <w:rFonts w:eastAsia="Times New Roman"/>
          <w:lang w:val="en-US"/>
        </w:rPr>
        <w:t xml:space="preserve">seating stands for more than 20 persons </w:t>
      </w:r>
    </w:p>
    <w:p w14:paraId="1D1D2222" w14:textId="77777777" w:rsidR="003B54B1" w:rsidRDefault="003B54B1" w:rsidP="00DA2F61">
      <w:pPr>
        <w:pStyle w:val="ListParagraph"/>
        <w:numPr>
          <w:ilvl w:val="0"/>
          <w:numId w:val="58"/>
        </w:numPr>
        <w:jc w:val="both"/>
        <w:rPr>
          <w:rFonts w:eastAsia="Times New Roman"/>
          <w:lang w:val="en-US"/>
        </w:rPr>
      </w:pPr>
      <w:r>
        <w:rPr>
          <w:rFonts w:eastAsia="Times New Roman"/>
          <w:lang w:val="en-US"/>
        </w:rPr>
        <w:t xml:space="preserve">stages or platforms (including sky borders and stage wings) exceeding 150m² in floor area </w:t>
      </w:r>
    </w:p>
    <w:p w14:paraId="01B32E4C" w14:textId="77777777" w:rsidR="003B54B1" w:rsidRDefault="003B54B1" w:rsidP="00DA2F61">
      <w:pPr>
        <w:pStyle w:val="ListParagraph"/>
        <w:numPr>
          <w:ilvl w:val="0"/>
          <w:numId w:val="58"/>
        </w:numPr>
        <w:jc w:val="both"/>
        <w:rPr>
          <w:rFonts w:eastAsia="Times New Roman"/>
          <w:lang w:val="en-US"/>
        </w:rPr>
      </w:pPr>
      <w:r>
        <w:rPr>
          <w:rFonts w:eastAsia="Times New Roman"/>
          <w:lang w:val="en-US"/>
        </w:rPr>
        <w:t>prefabricated buildings exceeding 100m² other than ones placed directly on the ground</w:t>
      </w:r>
    </w:p>
    <w:p w14:paraId="5203D913" w14:textId="77777777" w:rsidR="003B54B1" w:rsidRDefault="003B54B1" w:rsidP="003B54B1">
      <w:pPr>
        <w:jc w:val="both"/>
        <w:rPr>
          <w:rFonts w:eastAsiaTheme="minorHAnsi"/>
          <w:lang w:val="en-US"/>
        </w:rPr>
      </w:pPr>
    </w:p>
    <w:p w14:paraId="78AB81F9" w14:textId="77777777" w:rsidR="003B54B1" w:rsidRDefault="003B54B1" w:rsidP="003B54B1">
      <w:pPr>
        <w:jc w:val="both"/>
        <w:rPr>
          <w:lang w:val="en-US"/>
        </w:rPr>
      </w:pPr>
      <w:r>
        <w:rPr>
          <w:lang w:val="en-US"/>
        </w:rPr>
        <w:t>Examples of such consents consent are Circus tents, seating stands for football finals, stages for musical events.</w:t>
      </w:r>
    </w:p>
    <w:p w14:paraId="66A616A8" w14:textId="77777777" w:rsidR="003B54B1" w:rsidRDefault="003B54B1" w:rsidP="003B54B1">
      <w:pPr>
        <w:jc w:val="both"/>
        <w:rPr>
          <w:lang w:val="en-US"/>
        </w:rPr>
      </w:pPr>
    </w:p>
    <w:p w14:paraId="0CC005C6" w14:textId="77777777" w:rsidR="003B54B1" w:rsidRDefault="003B54B1" w:rsidP="003B54B1">
      <w:pPr>
        <w:jc w:val="both"/>
        <w:rPr>
          <w:lang w:val="en-US"/>
        </w:rPr>
      </w:pPr>
      <w:r>
        <w:rPr>
          <w:lang w:val="en-US"/>
        </w:rPr>
        <w:t>For further information on a POPE or Siting Consent please contact Council’s Municipal Building Surveyor on 9298 4327.</w:t>
      </w:r>
    </w:p>
    <w:p w14:paraId="3DAA2F22" w14:textId="17CFE23A" w:rsidR="006D16AF" w:rsidRDefault="006D16AF">
      <w:pPr>
        <w:rPr>
          <w:lang w:val="en-US"/>
        </w:rPr>
      </w:pPr>
    </w:p>
    <w:p w14:paraId="1D268F8F" w14:textId="44DA325D" w:rsidR="002960F1" w:rsidRDefault="002960F1">
      <w:pPr>
        <w:rPr>
          <w:lang w:val="en-US"/>
        </w:rPr>
      </w:pPr>
    </w:p>
    <w:p w14:paraId="01CAEBC3" w14:textId="77777777" w:rsidR="002960F1" w:rsidRDefault="002960F1">
      <w:pPr>
        <w:rPr>
          <w:lang w:val="en-US"/>
        </w:rPr>
      </w:pPr>
    </w:p>
    <w:p w14:paraId="44DEF9A7" w14:textId="77777777" w:rsidR="00A95226" w:rsidRDefault="00A95226" w:rsidP="00BE5F95">
      <w:pPr>
        <w:pStyle w:val="Heading2"/>
      </w:pPr>
      <w:bookmarkStart w:id="79" w:name="_Toc97199318"/>
      <w:bookmarkEnd w:id="78"/>
      <w:r>
        <w:lastRenderedPageBreak/>
        <w:t>COVIDSafe Events</w:t>
      </w:r>
      <w:r w:rsidR="0004154A">
        <w:t xml:space="preserve"> - Victorian Government Requirements</w:t>
      </w:r>
      <w:bookmarkEnd w:id="79"/>
    </w:p>
    <w:p w14:paraId="391C4E64" w14:textId="77777777" w:rsidR="00A95226" w:rsidRDefault="00A95226" w:rsidP="00A95226">
      <w:pPr>
        <w:rPr>
          <w:lang w:val="en-US"/>
        </w:rPr>
      </w:pPr>
    </w:p>
    <w:p w14:paraId="3CBAEC67" w14:textId="77777777" w:rsidR="005B5B54" w:rsidRDefault="005B5B54" w:rsidP="00C3083C">
      <w:pPr>
        <w:rPr>
          <w:rFonts w:cs="Arial"/>
        </w:rPr>
      </w:pPr>
      <w:r>
        <w:rPr>
          <w:rFonts w:cs="Arial"/>
        </w:rPr>
        <w:t>Event organisers must make sure that their event operates in accordance with the current Victorian Government requirements for p</w:t>
      </w:r>
      <w:r w:rsidR="00C3083C">
        <w:rPr>
          <w:rFonts w:cs="Arial"/>
        </w:rPr>
        <w:t>ublic events</w:t>
      </w:r>
      <w:r>
        <w:rPr>
          <w:rFonts w:cs="Arial"/>
        </w:rPr>
        <w:t xml:space="preserve">. </w:t>
      </w:r>
      <w:r w:rsidR="00C3083C">
        <w:rPr>
          <w:rFonts w:cs="Arial"/>
        </w:rPr>
        <w:t xml:space="preserve"> </w:t>
      </w:r>
    </w:p>
    <w:p w14:paraId="669D8FE7" w14:textId="77777777" w:rsidR="005B5B54" w:rsidRDefault="005B5B54" w:rsidP="00C3083C">
      <w:pPr>
        <w:rPr>
          <w:rFonts w:cs="Arial"/>
        </w:rPr>
      </w:pPr>
    </w:p>
    <w:p w14:paraId="4C267C18" w14:textId="241B1E2E" w:rsidR="005B5B54" w:rsidRDefault="005B5B54" w:rsidP="00C3083C">
      <w:pPr>
        <w:rPr>
          <w:rFonts w:cs="Arial"/>
        </w:rPr>
      </w:pPr>
      <w:r>
        <w:rPr>
          <w:rFonts w:cs="Arial"/>
        </w:rPr>
        <w:t xml:space="preserve">More information can be found here: </w:t>
      </w:r>
      <w:hyperlink r:id="rId41" w:history="1">
        <w:r w:rsidRPr="005B5B54">
          <w:rPr>
            <w:color w:val="0000FF"/>
            <w:u w:val="single"/>
          </w:rPr>
          <w:t>Events in Victoria | Coronavirus Victoria</w:t>
        </w:r>
      </w:hyperlink>
    </w:p>
    <w:p w14:paraId="2A634F1E" w14:textId="77777777" w:rsidR="005B5B54" w:rsidRDefault="005B5B54" w:rsidP="00C3083C">
      <w:pPr>
        <w:rPr>
          <w:rFonts w:cs="Arial"/>
        </w:rPr>
      </w:pPr>
    </w:p>
    <w:p w14:paraId="260E1A67" w14:textId="77777777" w:rsidR="001201FA" w:rsidRPr="00BE5F95" w:rsidRDefault="00F9710F" w:rsidP="00BE5F95">
      <w:pPr>
        <w:pStyle w:val="Heading2"/>
      </w:pPr>
      <w:bookmarkStart w:id="80" w:name="_Toc97199319"/>
      <w:bookmarkStart w:id="81" w:name="_Hlk70433668"/>
      <w:r w:rsidRPr="00BE5F95">
        <w:t>Event Plan</w:t>
      </w:r>
      <w:r w:rsidR="0096297C">
        <w:t>ning Template</w:t>
      </w:r>
      <w:bookmarkEnd w:id="80"/>
      <w:r w:rsidR="001201FA" w:rsidRPr="00BE5F95">
        <w:t xml:space="preserve"> </w:t>
      </w:r>
    </w:p>
    <w:p w14:paraId="0617AAED" w14:textId="77777777" w:rsidR="001201FA" w:rsidRDefault="001201FA" w:rsidP="00567391">
      <w:pPr>
        <w:rPr>
          <w:lang w:val="en-US"/>
        </w:rPr>
      </w:pPr>
    </w:p>
    <w:p w14:paraId="550500D7" w14:textId="77777777" w:rsidR="001201FA" w:rsidRDefault="001201FA" w:rsidP="006C14A0">
      <w:pPr>
        <w:jc w:val="both"/>
        <w:rPr>
          <w:lang w:val="en-US"/>
        </w:rPr>
      </w:pPr>
      <w:r>
        <w:rPr>
          <w:lang w:val="en-US"/>
        </w:rPr>
        <w:t xml:space="preserve">The below </w:t>
      </w:r>
      <w:r w:rsidR="0096297C">
        <w:rPr>
          <w:lang w:val="en-US"/>
        </w:rPr>
        <w:t>template</w:t>
      </w:r>
      <w:r>
        <w:rPr>
          <w:lang w:val="en-US"/>
        </w:rPr>
        <w:t xml:space="preserve"> is to help ensure you have covered all areas required for your event plan and clearly identify who is responsible: </w:t>
      </w:r>
    </w:p>
    <w:p w14:paraId="3BFE2188" w14:textId="77777777" w:rsidR="00D03348" w:rsidRDefault="00D03348" w:rsidP="00D03348">
      <w:pPr>
        <w:ind w:left="-284"/>
        <w:rPr>
          <w:rFonts w:asciiTheme="minorHAnsi" w:hAnsiTheme="minorHAnsi"/>
          <w:b/>
          <w:sz w:val="28"/>
          <w:szCs w:val="28"/>
        </w:rPr>
      </w:pPr>
    </w:p>
    <w:tbl>
      <w:tblPr>
        <w:tblStyle w:val="TableGrid"/>
        <w:tblW w:w="10065" w:type="dxa"/>
        <w:tblInd w:w="-289" w:type="dxa"/>
        <w:tblLayout w:type="fixed"/>
        <w:tblLook w:val="04A0" w:firstRow="1" w:lastRow="0" w:firstColumn="1" w:lastColumn="0" w:noHBand="0" w:noVBand="1"/>
      </w:tblPr>
      <w:tblGrid>
        <w:gridCol w:w="3686"/>
        <w:gridCol w:w="1134"/>
        <w:gridCol w:w="1701"/>
        <w:gridCol w:w="2127"/>
        <w:gridCol w:w="1417"/>
      </w:tblGrid>
      <w:tr w:rsidR="00D03348" w14:paraId="1DE85006"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927B0" w14:textId="77777777" w:rsidR="00D03348" w:rsidRDefault="00D03348">
            <w:pPr>
              <w:rPr>
                <w:b/>
                <w:sz w:val="24"/>
                <w:szCs w:val="24"/>
                <w:lang w:eastAsia="en-AU"/>
              </w:rPr>
            </w:pPr>
            <w:r>
              <w:rPr>
                <w:b/>
                <w:sz w:val="24"/>
                <w:szCs w:val="24"/>
                <w:lang w:eastAsia="en-AU"/>
              </w:rPr>
              <w:t>Name of event:</w:t>
            </w:r>
          </w:p>
          <w:p w14:paraId="3A545724"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509FCF80" w14:textId="77777777" w:rsidR="00D03348" w:rsidRDefault="00D03348">
            <w:pPr>
              <w:rPr>
                <w:sz w:val="24"/>
                <w:szCs w:val="24"/>
                <w:lang w:eastAsia="en-AU"/>
              </w:rPr>
            </w:pPr>
          </w:p>
        </w:tc>
      </w:tr>
      <w:tr w:rsidR="00D03348" w14:paraId="5E97D370"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2A695" w14:textId="77777777" w:rsidR="00D03348" w:rsidRDefault="00D03348">
            <w:pPr>
              <w:rPr>
                <w:b/>
                <w:sz w:val="24"/>
                <w:szCs w:val="24"/>
                <w:lang w:eastAsia="en-AU"/>
              </w:rPr>
            </w:pPr>
            <w:r>
              <w:rPr>
                <w:b/>
                <w:sz w:val="24"/>
                <w:szCs w:val="24"/>
                <w:lang w:eastAsia="en-AU"/>
              </w:rPr>
              <w:t>Date of event:</w:t>
            </w:r>
          </w:p>
          <w:p w14:paraId="21CD8902"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650DD456" w14:textId="77777777" w:rsidR="00D03348" w:rsidRDefault="00D03348">
            <w:pPr>
              <w:rPr>
                <w:sz w:val="24"/>
                <w:szCs w:val="24"/>
                <w:lang w:eastAsia="en-AU"/>
              </w:rPr>
            </w:pPr>
          </w:p>
        </w:tc>
      </w:tr>
      <w:tr w:rsidR="00D03348" w14:paraId="65F68CBF"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7549F" w14:textId="77777777" w:rsidR="00D03348" w:rsidRDefault="00D03348">
            <w:pPr>
              <w:rPr>
                <w:b/>
                <w:sz w:val="24"/>
                <w:szCs w:val="24"/>
                <w:lang w:eastAsia="en-AU"/>
              </w:rPr>
            </w:pPr>
            <w:r>
              <w:rPr>
                <w:b/>
                <w:sz w:val="24"/>
                <w:szCs w:val="24"/>
                <w:lang w:eastAsia="en-AU"/>
              </w:rPr>
              <w:t>Location of event:</w:t>
            </w:r>
          </w:p>
          <w:p w14:paraId="2595FE94"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06542AB1" w14:textId="77777777" w:rsidR="00D03348" w:rsidRDefault="00D03348">
            <w:pPr>
              <w:rPr>
                <w:sz w:val="24"/>
                <w:szCs w:val="24"/>
                <w:lang w:eastAsia="en-AU"/>
              </w:rPr>
            </w:pPr>
          </w:p>
        </w:tc>
      </w:tr>
      <w:tr w:rsidR="00D03348" w14:paraId="232E2F30"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265AC" w14:textId="77777777" w:rsidR="00D03348" w:rsidRDefault="00D03348">
            <w:pPr>
              <w:rPr>
                <w:b/>
                <w:sz w:val="24"/>
                <w:szCs w:val="24"/>
                <w:lang w:eastAsia="en-AU"/>
              </w:rPr>
            </w:pPr>
            <w:r>
              <w:rPr>
                <w:b/>
                <w:sz w:val="24"/>
                <w:szCs w:val="24"/>
                <w:lang w:eastAsia="en-AU"/>
              </w:rPr>
              <w:t>Time of event:</w:t>
            </w:r>
          </w:p>
          <w:p w14:paraId="2B835765"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68BC8459" w14:textId="77777777" w:rsidR="00D03348" w:rsidRDefault="00D03348">
            <w:pPr>
              <w:rPr>
                <w:sz w:val="24"/>
                <w:szCs w:val="24"/>
                <w:lang w:eastAsia="en-AU"/>
              </w:rPr>
            </w:pPr>
          </w:p>
        </w:tc>
      </w:tr>
      <w:tr w:rsidR="00D03348" w14:paraId="736935DC"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50AA5" w14:textId="77777777" w:rsidR="00D03348" w:rsidRDefault="00D03348">
            <w:pPr>
              <w:rPr>
                <w:b/>
                <w:sz w:val="24"/>
                <w:szCs w:val="24"/>
                <w:lang w:eastAsia="en-AU"/>
              </w:rPr>
            </w:pPr>
            <w:r>
              <w:rPr>
                <w:b/>
                <w:sz w:val="24"/>
                <w:szCs w:val="24"/>
                <w:lang w:eastAsia="en-AU"/>
              </w:rPr>
              <w:t>Event coordinator:</w:t>
            </w:r>
          </w:p>
          <w:p w14:paraId="31063D59"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576C5E44" w14:textId="77777777" w:rsidR="00D03348" w:rsidRDefault="00D03348">
            <w:pPr>
              <w:rPr>
                <w:sz w:val="24"/>
                <w:szCs w:val="24"/>
                <w:lang w:eastAsia="en-AU"/>
              </w:rPr>
            </w:pPr>
          </w:p>
        </w:tc>
      </w:tr>
      <w:tr w:rsidR="00D03348" w14:paraId="4F7F0244"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442CFD" w14:textId="77777777" w:rsidR="00D03348" w:rsidRDefault="00D03348">
            <w:pPr>
              <w:rPr>
                <w:b/>
                <w:sz w:val="24"/>
                <w:szCs w:val="24"/>
                <w:lang w:eastAsia="en-AU"/>
              </w:rPr>
            </w:pPr>
            <w:r>
              <w:rPr>
                <w:b/>
                <w:sz w:val="24"/>
                <w:szCs w:val="24"/>
                <w:lang w:eastAsia="en-AU"/>
              </w:rPr>
              <w:t>Target audience:</w:t>
            </w:r>
          </w:p>
          <w:p w14:paraId="207EA753"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35E5E495" w14:textId="77777777" w:rsidR="00D03348" w:rsidRDefault="00D03348">
            <w:pPr>
              <w:rPr>
                <w:sz w:val="24"/>
                <w:szCs w:val="24"/>
                <w:lang w:eastAsia="en-AU"/>
              </w:rPr>
            </w:pPr>
          </w:p>
        </w:tc>
      </w:tr>
      <w:tr w:rsidR="00D03348" w14:paraId="36530FA5"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6D83F" w14:textId="77777777" w:rsidR="00D03348" w:rsidRDefault="00D03348">
            <w:pPr>
              <w:rPr>
                <w:b/>
                <w:sz w:val="24"/>
                <w:szCs w:val="24"/>
                <w:lang w:eastAsia="en-AU"/>
              </w:rPr>
            </w:pPr>
            <w:r>
              <w:rPr>
                <w:b/>
                <w:sz w:val="24"/>
                <w:szCs w:val="24"/>
                <w:lang w:eastAsia="en-AU"/>
              </w:rPr>
              <w:t>Objectives of event:</w:t>
            </w:r>
          </w:p>
          <w:p w14:paraId="0E22D829"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69CB4641" w14:textId="77777777" w:rsidR="00D03348" w:rsidRDefault="00D03348">
            <w:pPr>
              <w:rPr>
                <w:sz w:val="24"/>
                <w:szCs w:val="24"/>
                <w:lang w:eastAsia="en-AU"/>
              </w:rPr>
            </w:pPr>
          </w:p>
        </w:tc>
      </w:tr>
      <w:tr w:rsidR="00D03348" w14:paraId="2F3FD896" w14:textId="77777777" w:rsidTr="00D03348">
        <w:trPr>
          <w:trHeight w:val="50"/>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BF33A" w14:textId="77777777" w:rsidR="00D03348" w:rsidRDefault="00D03348">
            <w:pPr>
              <w:rPr>
                <w:b/>
                <w:sz w:val="24"/>
                <w:szCs w:val="24"/>
                <w:lang w:eastAsia="en-AU"/>
              </w:rPr>
            </w:pPr>
            <w:r>
              <w:rPr>
                <w:b/>
                <w:sz w:val="24"/>
                <w:szCs w:val="24"/>
                <w:lang w:eastAsia="en-AU"/>
              </w:rPr>
              <w:t>Detailed description of event:</w:t>
            </w:r>
          </w:p>
          <w:p w14:paraId="32FEBA15" w14:textId="77777777" w:rsidR="00D03348" w:rsidRDefault="00D03348">
            <w:pPr>
              <w:rPr>
                <w:sz w:val="24"/>
                <w:szCs w:val="24"/>
                <w:lang w:eastAsia="en-AU"/>
              </w:rPr>
            </w:pPr>
          </w:p>
        </w:tc>
        <w:tc>
          <w:tcPr>
            <w:tcW w:w="6379" w:type="dxa"/>
            <w:gridSpan w:val="4"/>
            <w:tcBorders>
              <w:top w:val="single" w:sz="4" w:space="0" w:color="auto"/>
              <w:left w:val="single" w:sz="4" w:space="0" w:color="auto"/>
              <w:bottom w:val="single" w:sz="4" w:space="0" w:color="auto"/>
              <w:right w:val="single" w:sz="4" w:space="0" w:color="auto"/>
            </w:tcBorders>
          </w:tcPr>
          <w:p w14:paraId="71359270" w14:textId="77777777" w:rsidR="00D03348" w:rsidRDefault="00D03348">
            <w:pPr>
              <w:rPr>
                <w:sz w:val="24"/>
                <w:szCs w:val="24"/>
                <w:lang w:eastAsia="en-AU"/>
              </w:rPr>
            </w:pPr>
          </w:p>
        </w:tc>
      </w:tr>
      <w:tr w:rsidR="00D03348" w14:paraId="376B2F28"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33CCCC"/>
            <w:hideMark/>
          </w:tcPr>
          <w:p w14:paraId="3F64BCBF" w14:textId="77777777" w:rsidR="00D03348" w:rsidRDefault="00D03348">
            <w:pPr>
              <w:rPr>
                <w:sz w:val="24"/>
                <w:szCs w:val="24"/>
                <w:lang w:eastAsia="en-AU"/>
              </w:rPr>
            </w:pPr>
            <w:r>
              <w:rPr>
                <w:sz w:val="24"/>
                <w:szCs w:val="24"/>
                <w:lang w:eastAsia="en-AU"/>
              </w:rPr>
              <w:t>Event Planning</w:t>
            </w:r>
          </w:p>
        </w:tc>
        <w:tc>
          <w:tcPr>
            <w:tcW w:w="1701" w:type="dxa"/>
            <w:tcBorders>
              <w:top w:val="single" w:sz="4" w:space="0" w:color="auto"/>
              <w:left w:val="single" w:sz="4" w:space="0" w:color="auto"/>
              <w:bottom w:val="single" w:sz="4" w:space="0" w:color="auto"/>
              <w:right w:val="single" w:sz="4" w:space="0" w:color="auto"/>
            </w:tcBorders>
            <w:shd w:val="clear" w:color="auto" w:fill="33CCCC"/>
            <w:hideMark/>
          </w:tcPr>
          <w:p w14:paraId="16A9C574" w14:textId="77777777" w:rsidR="00D03348" w:rsidRDefault="00D03348" w:rsidP="005207CD">
            <w:pPr>
              <w:jc w:val="center"/>
              <w:rPr>
                <w:sz w:val="24"/>
                <w:szCs w:val="24"/>
                <w:lang w:eastAsia="en-AU"/>
              </w:rPr>
            </w:pPr>
            <w:r>
              <w:rPr>
                <w:sz w:val="24"/>
                <w:szCs w:val="24"/>
                <w:lang w:eastAsia="en-AU"/>
              </w:rPr>
              <w:t>Person</w:t>
            </w:r>
          </w:p>
          <w:p w14:paraId="0A08B35C" w14:textId="77777777" w:rsidR="00D03348" w:rsidRDefault="00D03348" w:rsidP="005207CD">
            <w:pPr>
              <w:jc w:val="center"/>
              <w:rPr>
                <w:sz w:val="24"/>
                <w:szCs w:val="24"/>
                <w:lang w:eastAsia="en-AU"/>
              </w:rPr>
            </w:pPr>
            <w:r>
              <w:rPr>
                <w:sz w:val="24"/>
                <w:szCs w:val="24"/>
                <w:lang w:eastAsia="en-AU"/>
              </w:rPr>
              <w:t>Responsible</w:t>
            </w:r>
          </w:p>
        </w:tc>
        <w:tc>
          <w:tcPr>
            <w:tcW w:w="2127" w:type="dxa"/>
            <w:tcBorders>
              <w:top w:val="single" w:sz="4" w:space="0" w:color="auto"/>
              <w:left w:val="single" w:sz="4" w:space="0" w:color="auto"/>
              <w:bottom w:val="single" w:sz="4" w:space="0" w:color="auto"/>
              <w:right w:val="single" w:sz="4" w:space="0" w:color="auto"/>
            </w:tcBorders>
            <w:shd w:val="clear" w:color="auto" w:fill="33CCCC"/>
            <w:hideMark/>
          </w:tcPr>
          <w:p w14:paraId="0AD57717" w14:textId="77777777" w:rsidR="00D03348" w:rsidRDefault="00D03348" w:rsidP="005207CD">
            <w:pPr>
              <w:jc w:val="center"/>
              <w:rPr>
                <w:sz w:val="24"/>
                <w:szCs w:val="24"/>
                <w:lang w:eastAsia="en-AU"/>
              </w:rPr>
            </w:pPr>
            <w:r>
              <w:rPr>
                <w:sz w:val="24"/>
                <w:szCs w:val="24"/>
                <w:lang w:eastAsia="en-AU"/>
              </w:rPr>
              <w:t>Action</w:t>
            </w:r>
          </w:p>
        </w:tc>
        <w:tc>
          <w:tcPr>
            <w:tcW w:w="1417" w:type="dxa"/>
            <w:tcBorders>
              <w:top w:val="single" w:sz="4" w:space="0" w:color="auto"/>
              <w:left w:val="single" w:sz="4" w:space="0" w:color="auto"/>
              <w:bottom w:val="single" w:sz="4" w:space="0" w:color="auto"/>
              <w:right w:val="single" w:sz="4" w:space="0" w:color="auto"/>
            </w:tcBorders>
            <w:shd w:val="clear" w:color="auto" w:fill="33CCCC"/>
            <w:hideMark/>
          </w:tcPr>
          <w:p w14:paraId="3A465658" w14:textId="77777777" w:rsidR="00D03348" w:rsidRDefault="00D03348" w:rsidP="005207CD">
            <w:pPr>
              <w:jc w:val="center"/>
              <w:rPr>
                <w:sz w:val="24"/>
                <w:szCs w:val="24"/>
                <w:lang w:eastAsia="en-AU"/>
              </w:rPr>
            </w:pPr>
            <w:r>
              <w:rPr>
                <w:sz w:val="24"/>
                <w:szCs w:val="24"/>
                <w:lang w:eastAsia="en-AU"/>
              </w:rPr>
              <w:t>Date to be completed</w:t>
            </w:r>
          </w:p>
        </w:tc>
      </w:tr>
      <w:tr w:rsidR="00D03348" w14:paraId="1B8D06E4"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CEC6C" w14:textId="77777777" w:rsidR="00D03348" w:rsidRDefault="00D03348">
            <w:pPr>
              <w:rPr>
                <w:b/>
                <w:sz w:val="24"/>
                <w:szCs w:val="24"/>
                <w:lang w:eastAsia="en-AU"/>
              </w:rPr>
            </w:pPr>
            <w:r>
              <w:rPr>
                <w:b/>
                <w:sz w:val="24"/>
                <w:szCs w:val="24"/>
                <w:lang w:eastAsia="en-AU"/>
              </w:rPr>
              <w:t>Read Council’s Events Policy</w:t>
            </w:r>
          </w:p>
          <w:p w14:paraId="7306AB5F" w14:textId="77777777" w:rsidR="00D03348" w:rsidRDefault="002F3D5E">
            <w:pPr>
              <w:rPr>
                <w:sz w:val="24"/>
                <w:szCs w:val="24"/>
                <w:lang w:eastAsia="en-AU"/>
              </w:rPr>
            </w:pPr>
            <w:hyperlink r:id="rId42" w:history="1">
              <w:r w:rsidR="00E71670">
                <w:rPr>
                  <w:rStyle w:val="Hyperlink"/>
                  <w:sz w:val="24"/>
                  <w:szCs w:val="24"/>
                  <w:lang w:eastAsia="en-AU"/>
                </w:rPr>
                <w:t>Events held on Council Land Policy</w:t>
              </w:r>
            </w:hyperlink>
          </w:p>
          <w:p w14:paraId="61E947EE"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4D796F5E"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46B2574B"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42CBB289" w14:textId="77777777" w:rsidR="00D03348" w:rsidRDefault="00D03348">
            <w:pPr>
              <w:rPr>
                <w:sz w:val="24"/>
                <w:szCs w:val="24"/>
                <w:lang w:eastAsia="en-AU"/>
              </w:rPr>
            </w:pPr>
          </w:p>
        </w:tc>
      </w:tr>
      <w:tr w:rsidR="00D03348" w14:paraId="743BB70B"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E197F" w14:textId="77777777" w:rsidR="00D03348" w:rsidRDefault="00D03348">
            <w:pPr>
              <w:rPr>
                <w:b/>
                <w:sz w:val="24"/>
                <w:szCs w:val="24"/>
                <w:lang w:eastAsia="en-AU"/>
              </w:rPr>
            </w:pPr>
            <w:r>
              <w:rPr>
                <w:b/>
                <w:sz w:val="24"/>
                <w:szCs w:val="24"/>
                <w:lang w:eastAsia="en-AU"/>
              </w:rPr>
              <w:t xml:space="preserve">Submit Event Application Form </w:t>
            </w:r>
          </w:p>
          <w:p w14:paraId="2B34C73F" w14:textId="77777777" w:rsidR="00D03348" w:rsidRDefault="002F3D5E">
            <w:pPr>
              <w:rPr>
                <w:sz w:val="24"/>
                <w:szCs w:val="24"/>
                <w:lang w:eastAsia="en-AU"/>
              </w:rPr>
            </w:pPr>
            <w:hyperlink r:id="rId43" w:history="1">
              <w:r w:rsidR="00E71670">
                <w:rPr>
                  <w:rStyle w:val="Hyperlink"/>
                  <w:sz w:val="24"/>
                  <w:szCs w:val="24"/>
                  <w:lang w:eastAsia="en-AU"/>
                </w:rPr>
                <w:t>Running an event on Council Land Application Form</w:t>
              </w:r>
            </w:hyperlink>
          </w:p>
          <w:p w14:paraId="22CC98E0"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1E118CD0"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2253CD53"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03F8A0C1" w14:textId="77777777" w:rsidR="00D03348" w:rsidRDefault="00D03348">
            <w:pPr>
              <w:rPr>
                <w:sz w:val="24"/>
                <w:szCs w:val="24"/>
                <w:lang w:eastAsia="en-AU"/>
              </w:rPr>
            </w:pPr>
          </w:p>
        </w:tc>
      </w:tr>
      <w:tr w:rsidR="00D03348" w14:paraId="0D1A7C8D"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A2446" w14:textId="77777777" w:rsidR="00D03348" w:rsidRDefault="00D03348">
            <w:pPr>
              <w:rPr>
                <w:b/>
                <w:sz w:val="24"/>
                <w:szCs w:val="24"/>
                <w:lang w:eastAsia="en-AU"/>
              </w:rPr>
            </w:pPr>
            <w:r>
              <w:rPr>
                <w:b/>
                <w:sz w:val="24"/>
                <w:szCs w:val="24"/>
                <w:lang w:eastAsia="en-AU"/>
              </w:rPr>
              <w:t>Catering</w:t>
            </w:r>
          </w:p>
          <w:p w14:paraId="7E7E4DE5" w14:textId="77777777" w:rsidR="00D03348" w:rsidRDefault="00D03348">
            <w:pPr>
              <w:rPr>
                <w:sz w:val="24"/>
                <w:szCs w:val="24"/>
                <w:lang w:eastAsia="en-AU"/>
              </w:rPr>
            </w:pPr>
            <w:r>
              <w:rPr>
                <w:sz w:val="24"/>
                <w:szCs w:val="24"/>
                <w:lang w:eastAsia="en-AU"/>
              </w:rPr>
              <w:t xml:space="preserve">Apply for any required food permits </w:t>
            </w:r>
          </w:p>
          <w:p w14:paraId="4E7F3A6F" w14:textId="77777777" w:rsidR="00D03348" w:rsidRDefault="00D03348">
            <w:pPr>
              <w:rPr>
                <w:sz w:val="24"/>
                <w:szCs w:val="24"/>
                <w:lang w:eastAsia="en-AU"/>
              </w:rPr>
            </w:pPr>
            <w:r>
              <w:rPr>
                <w:sz w:val="24"/>
                <w:szCs w:val="24"/>
                <w:lang w:eastAsia="en-AU"/>
              </w:rPr>
              <w:t>Requirements - power etc.</w:t>
            </w:r>
          </w:p>
          <w:p w14:paraId="01F19210"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B7D2C35"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7C15B02A"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671433F7" w14:textId="77777777" w:rsidR="00D03348" w:rsidRDefault="00D03348">
            <w:pPr>
              <w:rPr>
                <w:sz w:val="24"/>
                <w:szCs w:val="24"/>
                <w:lang w:eastAsia="en-AU"/>
              </w:rPr>
            </w:pPr>
          </w:p>
        </w:tc>
      </w:tr>
      <w:tr w:rsidR="00D03348" w14:paraId="184449B0"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28DD54" w14:textId="77777777" w:rsidR="00D03348" w:rsidRDefault="00D03348">
            <w:pPr>
              <w:rPr>
                <w:b/>
                <w:sz w:val="24"/>
                <w:szCs w:val="24"/>
                <w:lang w:eastAsia="en-AU"/>
              </w:rPr>
            </w:pPr>
            <w:r>
              <w:rPr>
                <w:b/>
                <w:sz w:val="24"/>
                <w:szCs w:val="24"/>
                <w:lang w:eastAsia="en-AU"/>
              </w:rPr>
              <w:t>Permits</w:t>
            </w:r>
          </w:p>
          <w:p w14:paraId="56BFAA85" w14:textId="77777777" w:rsidR="00D03348" w:rsidRDefault="00D03348">
            <w:pPr>
              <w:rPr>
                <w:sz w:val="24"/>
                <w:szCs w:val="24"/>
                <w:lang w:eastAsia="en-AU"/>
              </w:rPr>
            </w:pPr>
            <w:r>
              <w:rPr>
                <w:sz w:val="24"/>
                <w:szCs w:val="24"/>
                <w:lang w:eastAsia="en-AU"/>
              </w:rPr>
              <w:t>Apply for any permits</w:t>
            </w:r>
            <w:r w:rsidR="001D2236">
              <w:rPr>
                <w:sz w:val="24"/>
                <w:szCs w:val="24"/>
                <w:lang w:eastAsia="en-AU"/>
              </w:rPr>
              <w:t>:</w:t>
            </w:r>
          </w:p>
          <w:p w14:paraId="11FD8357" w14:textId="77777777" w:rsidR="00D03348" w:rsidRDefault="00D03348">
            <w:pPr>
              <w:rPr>
                <w:sz w:val="24"/>
                <w:szCs w:val="24"/>
                <w:lang w:eastAsia="en-AU"/>
              </w:rPr>
            </w:pPr>
            <w:r>
              <w:rPr>
                <w:sz w:val="24"/>
                <w:szCs w:val="24"/>
                <w:lang w:eastAsia="en-AU"/>
              </w:rPr>
              <w:t>Liquor Licence</w:t>
            </w:r>
          </w:p>
          <w:p w14:paraId="45A45DF9" w14:textId="37697A2B" w:rsidR="001D2236" w:rsidRDefault="006E784A">
            <w:pPr>
              <w:rPr>
                <w:sz w:val="24"/>
                <w:szCs w:val="24"/>
                <w:lang w:eastAsia="en-AU"/>
              </w:rPr>
            </w:pPr>
            <w:proofErr w:type="spellStart"/>
            <w:r>
              <w:rPr>
                <w:sz w:val="24"/>
                <w:szCs w:val="24"/>
                <w:lang w:eastAsia="en-AU"/>
              </w:rPr>
              <w:t>FoodTrader</w:t>
            </w:r>
            <w:proofErr w:type="spellEnd"/>
          </w:p>
          <w:p w14:paraId="4DB5EA3B" w14:textId="77777777" w:rsidR="007C46B8" w:rsidRDefault="007C46B8">
            <w:pPr>
              <w:rPr>
                <w:sz w:val="24"/>
                <w:szCs w:val="24"/>
                <w:lang w:eastAsia="en-AU"/>
              </w:rPr>
            </w:pPr>
            <w:r>
              <w:rPr>
                <w:sz w:val="24"/>
                <w:szCs w:val="24"/>
                <w:lang w:eastAsia="en-AU"/>
              </w:rPr>
              <w:t>Road Closure</w:t>
            </w:r>
          </w:p>
          <w:p w14:paraId="56E7ABEE" w14:textId="77777777" w:rsidR="007C46B8" w:rsidRDefault="007C46B8">
            <w:pPr>
              <w:rPr>
                <w:sz w:val="24"/>
                <w:szCs w:val="24"/>
                <w:lang w:eastAsia="en-AU"/>
              </w:rPr>
            </w:pPr>
            <w:r>
              <w:rPr>
                <w:sz w:val="24"/>
                <w:szCs w:val="24"/>
                <w:lang w:eastAsia="en-AU"/>
              </w:rPr>
              <w:t>Roadside Advertising Board</w:t>
            </w:r>
          </w:p>
          <w:p w14:paraId="10BBA2C7" w14:textId="77777777" w:rsidR="00D03348" w:rsidRDefault="00D03348">
            <w:pPr>
              <w:rPr>
                <w:sz w:val="24"/>
                <w:szCs w:val="24"/>
                <w:lang w:eastAsia="en-AU"/>
              </w:rPr>
            </w:pPr>
            <w:r>
              <w:rPr>
                <w:sz w:val="24"/>
                <w:szCs w:val="24"/>
                <w:lang w:eastAsia="en-AU"/>
              </w:rPr>
              <w:t xml:space="preserve">Fireworks </w:t>
            </w:r>
            <w:r w:rsidR="00E71670">
              <w:rPr>
                <w:sz w:val="24"/>
                <w:szCs w:val="24"/>
                <w:lang w:eastAsia="en-AU"/>
              </w:rPr>
              <w:t xml:space="preserve">or </w:t>
            </w:r>
            <w:r w:rsidR="001D2236">
              <w:rPr>
                <w:sz w:val="24"/>
                <w:szCs w:val="24"/>
                <w:lang w:eastAsia="en-AU"/>
              </w:rPr>
              <w:t xml:space="preserve">Pyrotechnics </w:t>
            </w:r>
            <w:r>
              <w:rPr>
                <w:sz w:val="24"/>
                <w:szCs w:val="24"/>
                <w:lang w:eastAsia="en-AU"/>
              </w:rPr>
              <w:t>display</w:t>
            </w:r>
          </w:p>
          <w:p w14:paraId="0960738E" w14:textId="77777777" w:rsidR="00D27D47" w:rsidRDefault="00D27D47">
            <w:pPr>
              <w:rPr>
                <w:sz w:val="24"/>
                <w:szCs w:val="24"/>
                <w:lang w:eastAsia="en-AU"/>
              </w:rPr>
            </w:pPr>
            <w:r>
              <w:rPr>
                <w:sz w:val="24"/>
                <w:szCs w:val="24"/>
                <w:lang w:eastAsia="en-AU"/>
              </w:rPr>
              <w:t>COVIDSafe Event Approval</w:t>
            </w:r>
          </w:p>
          <w:p w14:paraId="543DB818"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5ECC62AF"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1F2B7FA"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3788DAF2" w14:textId="77777777" w:rsidR="00D03348" w:rsidRDefault="00D03348">
            <w:pPr>
              <w:rPr>
                <w:sz w:val="24"/>
                <w:szCs w:val="24"/>
                <w:lang w:eastAsia="en-AU"/>
              </w:rPr>
            </w:pPr>
          </w:p>
        </w:tc>
      </w:tr>
      <w:tr w:rsidR="00D03348" w14:paraId="75532B8E"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CB9B44" w14:textId="77777777" w:rsidR="00D03348" w:rsidRDefault="00D03348">
            <w:pPr>
              <w:rPr>
                <w:b/>
                <w:sz w:val="24"/>
                <w:szCs w:val="24"/>
                <w:lang w:eastAsia="en-AU"/>
              </w:rPr>
            </w:pPr>
            <w:r>
              <w:rPr>
                <w:b/>
                <w:sz w:val="24"/>
                <w:szCs w:val="24"/>
                <w:lang w:eastAsia="en-AU"/>
              </w:rPr>
              <w:t xml:space="preserve">Prepare Budget </w:t>
            </w:r>
          </w:p>
          <w:p w14:paraId="34102744" w14:textId="77777777" w:rsidR="00D03348" w:rsidRDefault="00D03348">
            <w:pPr>
              <w:rPr>
                <w:sz w:val="24"/>
                <w:szCs w:val="24"/>
                <w:lang w:eastAsia="en-AU"/>
              </w:rPr>
            </w:pPr>
            <w:r>
              <w:rPr>
                <w:sz w:val="24"/>
                <w:szCs w:val="24"/>
                <w:lang w:eastAsia="en-AU"/>
              </w:rPr>
              <w:t>Establish budget source</w:t>
            </w:r>
          </w:p>
          <w:p w14:paraId="6ABF31F1" w14:textId="77777777" w:rsidR="00D03348" w:rsidRDefault="00D03348">
            <w:pPr>
              <w:rPr>
                <w:sz w:val="24"/>
                <w:szCs w:val="24"/>
                <w:lang w:eastAsia="en-AU"/>
              </w:rPr>
            </w:pPr>
            <w:r>
              <w:rPr>
                <w:sz w:val="24"/>
                <w:szCs w:val="24"/>
                <w:lang w:eastAsia="en-AU"/>
              </w:rPr>
              <w:t>Source sponsorship</w:t>
            </w:r>
          </w:p>
          <w:p w14:paraId="43EBED60" w14:textId="77777777" w:rsidR="00D03348" w:rsidRDefault="00D03348">
            <w:pPr>
              <w:rPr>
                <w:sz w:val="24"/>
                <w:szCs w:val="24"/>
                <w:lang w:eastAsia="en-AU"/>
              </w:rPr>
            </w:pPr>
            <w:r>
              <w:rPr>
                <w:sz w:val="24"/>
                <w:szCs w:val="24"/>
                <w:lang w:eastAsia="en-AU"/>
              </w:rPr>
              <w:t xml:space="preserve">Determine other sources of income </w:t>
            </w:r>
            <w:proofErr w:type="spellStart"/>
            <w:r>
              <w:rPr>
                <w:sz w:val="24"/>
                <w:szCs w:val="24"/>
                <w:lang w:eastAsia="en-AU"/>
              </w:rPr>
              <w:t>ie</w:t>
            </w:r>
            <w:proofErr w:type="spellEnd"/>
            <w:r>
              <w:rPr>
                <w:sz w:val="24"/>
                <w:szCs w:val="24"/>
                <w:lang w:eastAsia="en-AU"/>
              </w:rPr>
              <w:t>. site fees etc.</w:t>
            </w:r>
          </w:p>
          <w:p w14:paraId="4CFE5B42" w14:textId="77777777" w:rsidR="00D03348" w:rsidRDefault="00D03348">
            <w:pPr>
              <w:rPr>
                <w:sz w:val="24"/>
                <w:szCs w:val="24"/>
                <w:lang w:eastAsia="en-AU"/>
              </w:rPr>
            </w:pPr>
            <w:r>
              <w:rPr>
                <w:sz w:val="24"/>
                <w:szCs w:val="24"/>
                <w:lang w:eastAsia="en-AU"/>
              </w:rPr>
              <w:t>Did you allow for GST?</w:t>
            </w:r>
          </w:p>
        </w:tc>
        <w:tc>
          <w:tcPr>
            <w:tcW w:w="1701" w:type="dxa"/>
            <w:tcBorders>
              <w:top w:val="single" w:sz="4" w:space="0" w:color="auto"/>
              <w:left w:val="single" w:sz="4" w:space="0" w:color="auto"/>
              <w:bottom w:val="single" w:sz="4" w:space="0" w:color="auto"/>
              <w:right w:val="single" w:sz="4" w:space="0" w:color="auto"/>
            </w:tcBorders>
          </w:tcPr>
          <w:p w14:paraId="54FFD595"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75B19077"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38000F2E" w14:textId="77777777" w:rsidR="00D03348" w:rsidRDefault="00D03348">
            <w:pPr>
              <w:rPr>
                <w:sz w:val="24"/>
                <w:szCs w:val="24"/>
                <w:lang w:eastAsia="en-AU"/>
              </w:rPr>
            </w:pPr>
          </w:p>
        </w:tc>
      </w:tr>
      <w:tr w:rsidR="00D03348" w14:paraId="1E7DBFFA" w14:textId="77777777" w:rsidTr="00D03348">
        <w:trPr>
          <w:trHeight w:val="50"/>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BACA3E" w14:textId="77777777" w:rsidR="00D03348" w:rsidRDefault="00D03348">
            <w:pPr>
              <w:rPr>
                <w:b/>
                <w:sz w:val="24"/>
                <w:szCs w:val="24"/>
                <w:lang w:eastAsia="en-AU"/>
              </w:rPr>
            </w:pPr>
            <w:r>
              <w:rPr>
                <w:b/>
                <w:sz w:val="24"/>
                <w:szCs w:val="24"/>
                <w:lang w:eastAsia="en-AU"/>
              </w:rPr>
              <w:t>Venue</w:t>
            </w:r>
          </w:p>
          <w:p w14:paraId="22ED767B" w14:textId="77777777" w:rsidR="00D03348" w:rsidRDefault="00D03348">
            <w:pPr>
              <w:rPr>
                <w:sz w:val="24"/>
                <w:szCs w:val="24"/>
                <w:lang w:eastAsia="en-AU"/>
              </w:rPr>
            </w:pPr>
            <w:r>
              <w:rPr>
                <w:sz w:val="24"/>
                <w:szCs w:val="24"/>
                <w:lang w:eastAsia="en-AU"/>
              </w:rPr>
              <w:t>Ensure venue is booked</w:t>
            </w:r>
          </w:p>
          <w:p w14:paraId="0AE70AE1" w14:textId="77777777" w:rsidR="00D03348" w:rsidRDefault="00D03348">
            <w:pPr>
              <w:rPr>
                <w:sz w:val="24"/>
                <w:szCs w:val="24"/>
                <w:lang w:eastAsia="en-AU"/>
              </w:rPr>
            </w:pPr>
            <w:r>
              <w:rPr>
                <w:sz w:val="24"/>
                <w:szCs w:val="24"/>
                <w:lang w:eastAsia="en-AU"/>
              </w:rPr>
              <w:t>Confirm accessible access</w:t>
            </w:r>
          </w:p>
          <w:p w14:paraId="5C990412" w14:textId="77777777" w:rsidR="00D03348" w:rsidRDefault="00D03348">
            <w:pPr>
              <w:rPr>
                <w:sz w:val="24"/>
                <w:szCs w:val="24"/>
                <w:lang w:eastAsia="en-AU"/>
              </w:rPr>
            </w:pPr>
            <w:r>
              <w:rPr>
                <w:sz w:val="24"/>
                <w:szCs w:val="24"/>
                <w:lang w:eastAsia="en-AU"/>
              </w:rPr>
              <w:t>Confirm access times</w:t>
            </w:r>
          </w:p>
          <w:p w14:paraId="753E186D" w14:textId="77777777" w:rsidR="00866A65" w:rsidRDefault="00866A65">
            <w:pPr>
              <w:rPr>
                <w:sz w:val="24"/>
                <w:szCs w:val="24"/>
                <w:lang w:eastAsia="en-AU"/>
              </w:rPr>
            </w:pPr>
          </w:p>
          <w:p w14:paraId="6A3C1165" w14:textId="77777777" w:rsidR="009E2235" w:rsidRDefault="009E2235">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1D743D04"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0F557675"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5CAE1C3A" w14:textId="77777777" w:rsidR="00D03348" w:rsidRDefault="00D03348">
            <w:pPr>
              <w:rPr>
                <w:sz w:val="24"/>
                <w:szCs w:val="24"/>
                <w:lang w:eastAsia="en-AU"/>
              </w:rPr>
            </w:pPr>
          </w:p>
        </w:tc>
      </w:tr>
      <w:tr w:rsidR="00D03348" w14:paraId="49898D49"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AAAAB" w14:textId="77777777" w:rsidR="00D03348" w:rsidRDefault="00D03348">
            <w:pPr>
              <w:rPr>
                <w:b/>
                <w:sz w:val="24"/>
                <w:szCs w:val="24"/>
                <w:lang w:eastAsia="en-AU"/>
              </w:rPr>
            </w:pPr>
            <w:r>
              <w:rPr>
                <w:b/>
                <w:sz w:val="24"/>
                <w:szCs w:val="24"/>
                <w:lang w:eastAsia="en-AU"/>
              </w:rPr>
              <w:t>Protocols</w:t>
            </w:r>
          </w:p>
          <w:p w14:paraId="3AB23B96" w14:textId="77777777" w:rsidR="00D03348" w:rsidRDefault="00D03348">
            <w:pPr>
              <w:rPr>
                <w:sz w:val="24"/>
                <w:szCs w:val="24"/>
                <w:lang w:eastAsia="en-AU"/>
              </w:rPr>
            </w:pPr>
            <w:r>
              <w:rPr>
                <w:sz w:val="24"/>
                <w:szCs w:val="24"/>
                <w:lang w:eastAsia="en-AU"/>
              </w:rPr>
              <w:t>Are you inviting Mayor or Councillors?</w:t>
            </w:r>
          </w:p>
          <w:p w14:paraId="62A4BEAF" w14:textId="77777777" w:rsidR="00D03348" w:rsidRDefault="00D03348">
            <w:pPr>
              <w:rPr>
                <w:sz w:val="24"/>
                <w:szCs w:val="24"/>
                <w:lang w:eastAsia="en-AU"/>
              </w:rPr>
            </w:pPr>
            <w:r>
              <w:rPr>
                <w:sz w:val="24"/>
                <w:szCs w:val="24"/>
                <w:lang w:eastAsia="en-AU"/>
              </w:rPr>
              <w:t>Are you inviting other special guests?</w:t>
            </w:r>
          </w:p>
          <w:p w14:paraId="65342D91" w14:textId="77777777" w:rsidR="00D03348" w:rsidRDefault="00D03348">
            <w:pPr>
              <w:rPr>
                <w:sz w:val="24"/>
                <w:szCs w:val="24"/>
                <w:lang w:eastAsia="en-AU"/>
              </w:rPr>
            </w:pPr>
            <w:r>
              <w:rPr>
                <w:sz w:val="24"/>
                <w:szCs w:val="24"/>
                <w:lang w:eastAsia="en-AU"/>
              </w:rPr>
              <w:t>Protocol regarding state and federal funding.</w:t>
            </w:r>
          </w:p>
          <w:p w14:paraId="1DC50665" w14:textId="77777777" w:rsidR="00D03348" w:rsidRDefault="00D03348">
            <w:pPr>
              <w:rPr>
                <w:sz w:val="24"/>
                <w:szCs w:val="24"/>
                <w:lang w:eastAsia="en-AU"/>
              </w:rPr>
            </w:pPr>
            <w:r>
              <w:rPr>
                <w:sz w:val="24"/>
                <w:szCs w:val="24"/>
                <w:lang w:eastAsia="en-AU"/>
              </w:rPr>
              <w:t>Any other funding requirements?</w:t>
            </w:r>
          </w:p>
          <w:p w14:paraId="2A9307B1" w14:textId="77777777" w:rsidR="009E2235" w:rsidRDefault="009E2235">
            <w:pPr>
              <w:rPr>
                <w:sz w:val="24"/>
                <w:szCs w:val="24"/>
                <w:lang w:eastAsia="en-AU"/>
              </w:rPr>
            </w:pPr>
          </w:p>
          <w:p w14:paraId="659AD136"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7F59027E"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14C1A1F9"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636F8D38" w14:textId="77777777" w:rsidR="00D03348" w:rsidRDefault="00D03348">
            <w:pPr>
              <w:rPr>
                <w:sz w:val="24"/>
                <w:szCs w:val="24"/>
                <w:lang w:eastAsia="en-AU"/>
              </w:rPr>
            </w:pPr>
          </w:p>
        </w:tc>
      </w:tr>
      <w:tr w:rsidR="00D03348" w14:paraId="310A9B0D"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E1198" w14:textId="77777777" w:rsidR="00D03348" w:rsidRDefault="00D03348">
            <w:pPr>
              <w:rPr>
                <w:b/>
                <w:sz w:val="24"/>
                <w:szCs w:val="24"/>
                <w:lang w:eastAsia="en-AU"/>
              </w:rPr>
            </w:pPr>
            <w:r>
              <w:rPr>
                <w:b/>
                <w:sz w:val="24"/>
                <w:szCs w:val="24"/>
                <w:lang w:eastAsia="en-AU"/>
              </w:rPr>
              <w:t>Develop Event Program</w:t>
            </w:r>
          </w:p>
          <w:p w14:paraId="79F5D985" w14:textId="77777777" w:rsidR="00D03348" w:rsidRDefault="00D03348">
            <w:pPr>
              <w:rPr>
                <w:sz w:val="24"/>
                <w:szCs w:val="24"/>
                <w:lang w:eastAsia="en-AU"/>
              </w:rPr>
            </w:pPr>
            <w:r>
              <w:rPr>
                <w:sz w:val="24"/>
                <w:szCs w:val="24"/>
                <w:lang w:eastAsia="en-AU"/>
              </w:rPr>
              <w:t>Book performers, entertainers and Master of Ceremonies</w:t>
            </w:r>
          </w:p>
          <w:p w14:paraId="67A6B355" w14:textId="77777777" w:rsidR="00D03348" w:rsidRDefault="00D03348">
            <w:pPr>
              <w:rPr>
                <w:sz w:val="24"/>
                <w:szCs w:val="24"/>
                <w:lang w:eastAsia="en-AU"/>
              </w:rPr>
            </w:pPr>
            <w:r>
              <w:rPr>
                <w:sz w:val="24"/>
                <w:szCs w:val="24"/>
                <w:lang w:eastAsia="en-AU"/>
              </w:rPr>
              <w:t>Send confirmations and pay deposits</w:t>
            </w:r>
          </w:p>
          <w:p w14:paraId="013AB300" w14:textId="77777777" w:rsidR="009E2235" w:rsidRDefault="009E2235">
            <w:pPr>
              <w:rPr>
                <w:sz w:val="24"/>
                <w:szCs w:val="24"/>
                <w:lang w:eastAsia="en-AU"/>
              </w:rPr>
            </w:pPr>
          </w:p>
          <w:p w14:paraId="43F1C8CA"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DB0B34B"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EDB153E"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65CAD2EC" w14:textId="77777777" w:rsidR="00D03348" w:rsidRDefault="00D03348">
            <w:pPr>
              <w:rPr>
                <w:sz w:val="24"/>
                <w:szCs w:val="24"/>
                <w:lang w:eastAsia="en-AU"/>
              </w:rPr>
            </w:pPr>
          </w:p>
        </w:tc>
      </w:tr>
      <w:tr w:rsidR="00D03348" w14:paraId="698B0428"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EB0A1A" w14:textId="77777777" w:rsidR="00D03348" w:rsidRDefault="00D03348">
            <w:pPr>
              <w:rPr>
                <w:b/>
                <w:sz w:val="24"/>
                <w:szCs w:val="24"/>
                <w:lang w:eastAsia="en-AU"/>
              </w:rPr>
            </w:pPr>
            <w:r>
              <w:rPr>
                <w:b/>
                <w:sz w:val="24"/>
                <w:szCs w:val="24"/>
                <w:lang w:eastAsia="en-AU"/>
              </w:rPr>
              <w:t xml:space="preserve">Design traffic management plan including: </w:t>
            </w:r>
          </w:p>
          <w:p w14:paraId="19EF731F" w14:textId="77777777" w:rsidR="00D03348" w:rsidRDefault="00D03348">
            <w:pPr>
              <w:rPr>
                <w:sz w:val="24"/>
                <w:szCs w:val="24"/>
                <w:lang w:val="en-US" w:eastAsia="en-AU"/>
              </w:rPr>
            </w:pPr>
            <w:r>
              <w:rPr>
                <w:sz w:val="24"/>
                <w:szCs w:val="24"/>
                <w:lang w:val="en-US" w:eastAsia="en-AU"/>
              </w:rPr>
              <w:t>Signage</w:t>
            </w:r>
          </w:p>
          <w:p w14:paraId="1220207D" w14:textId="77777777" w:rsidR="00D03348" w:rsidRDefault="00D03348">
            <w:pPr>
              <w:rPr>
                <w:sz w:val="24"/>
                <w:szCs w:val="24"/>
                <w:lang w:val="en-US" w:eastAsia="en-AU"/>
              </w:rPr>
            </w:pPr>
            <w:r>
              <w:rPr>
                <w:sz w:val="24"/>
                <w:szCs w:val="24"/>
                <w:lang w:val="en-US" w:eastAsia="en-AU"/>
              </w:rPr>
              <w:t>Disabled parking</w:t>
            </w:r>
          </w:p>
          <w:p w14:paraId="758B2609" w14:textId="77777777" w:rsidR="00D03348" w:rsidRDefault="00D03348">
            <w:pPr>
              <w:rPr>
                <w:sz w:val="24"/>
                <w:szCs w:val="24"/>
                <w:lang w:val="en-US" w:eastAsia="en-AU"/>
              </w:rPr>
            </w:pPr>
            <w:r>
              <w:rPr>
                <w:sz w:val="24"/>
                <w:szCs w:val="24"/>
                <w:lang w:val="en-US" w:eastAsia="en-AU"/>
              </w:rPr>
              <w:t>VIP parking</w:t>
            </w:r>
          </w:p>
          <w:p w14:paraId="763F242C" w14:textId="77777777" w:rsidR="00D03348" w:rsidRDefault="00D03348">
            <w:pPr>
              <w:rPr>
                <w:sz w:val="24"/>
                <w:szCs w:val="24"/>
                <w:lang w:val="en-US" w:eastAsia="en-AU"/>
              </w:rPr>
            </w:pPr>
            <w:r>
              <w:rPr>
                <w:sz w:val="24"/>
                <w:szCs w:val="24"/>
                <w:lang w:val="en-US" w:eastAsia="en-AU"/>
              </w:rPr>
              <w:t>Pedestrian access</w:t>
            </w:r>
          </w:p>
          <w:p w14:paraId="6F5BA464" w14:textId="77777777" w:rsidR="007C46B8" w:rsidRDefault="007C46B8">
            <w:pPr>
              <w:rPr>
                <w:sz w:val="24"/>
                <w:szCs w:val="24"/>
                <w:lang w:val="en-US" w:eastAsia="en-AU"/>
              </w:rPr>
            </w:pPr>
            <w:r>
              <w:rPr>
                <w:sz w:val="24"/>
                <w:szCs w:val="24"/>
                <w:lang w:val="en-US" w:eastAsia="en-AU"/>
              </w:rPr>
              <w:t>Emergency vehicle access</w:t>
            </w:r>
          </w:p>
          <w:p w14:paraId="29BE8CA3" w14:textId="77777777" w:rsidR="00D03348" w:rsidRDefault="00D03348">
            <w:pPr>
              <w:rPr>
                <w:sz w:val="24"/>
                <w:szCs w:val="24"/>
                <w:lang w:val="en-US" w:eastAsia="en-AU"/>
              </w:rPr>
            </w:pPr>
            <w:r>
              <w:rPr>
                <w:sz w:val="24"/>
                <w:szCs w:val="24"/>
                <w:lang w:val="en-US" w:eastAsia="en-AU"/>
              </w:rPr>
              <w:t xml:space="preserve">Entry and </w:t>
            </w:r>
            <w:r w:rsidR="007C46B8">
              <w:rPr>
                <w:sz w:val="24"/>
                <w:szCs w:val="24"/>
                <w:lang w:val="en-US" w:eastAsia="en-AU"/>
              </w:rPr>
              <w:t>e</w:t>
            </w:r>
            <w:r>
              <w:rPr>
                <w:sz w:val="24"/>
                <w:szCs w:val="24"/>
                <w:lang w:val="en-US" w:eastAsia="en-AU"/>
              </w:rPr>
              <w:t>xit points</w:t>
            </w:r>
          </w:p>
          <w:p w14:paraId="0E2609E2" w14:textId="77777777" w:rsidR="00D03348" w:rsidRDefault="00D03348">
            <w:pPr>
              <w:rPr>
                <w:sz w:val="24"/>
                <w:szCs w:val="24"/>
                <w:lang w:val="en-US" w:eastAsia="en-AU"/>
              </w:rPr>
            </w:pPr>
            <w:r>
              <w:rPr>
                <w:sz w:val="24"/>
                <w:szCs w:val="24"/>
                <w:lang w:val="en-US" w:eastAsia="en-AU"/>
              </w:rPr>
              <w:t xml:space="preserve">Lighting </w:t>
            </w:r>
          </w:p>
          <w:p w14:paraId="6455CD36" w14:textId="77777777" w:rsidR="00D03348" w:rsidRDefault="00D03348">
            <w:pPr>
              <w:rPr>
                <w:sz w:val="24"/>
                <w:szCs w:val="24"/>
                <w:lang w:val="en-US" w:eastAsia="en-AU"/>
              </w:rPr>
            </w:pPr>
            <w:r>
              <w:rPr>
                <w:sz w:val="24"/>
                <w:szCs w:val="24"/>
                <w:lang w:val="en-US" w:eastAsia="en-AU"/>
              </w:rPr>
              <w:t>Apply for road closures (if required)</w:t>
            </w:r>
          </w:p>
          <w:p w14:paraId="4AAE6D9A" w14:textId="77777777" w:rsidR="00D03348" w:rsidRDefault="00D03348">
            <w:pPr>
              <w:rPr>
                <w:sz w:val="24"/>
                <w:szCs w:val="24"/>
                <w:lang w:eastAsia="en-AU"/>
              </w:rPr>
            </w:pPr>
            <w:r>
              <w:rPr>
                <w:sz w:val="24"/>
                <w:szCs w:val="24"/>
                <w:lang w:val="en-US" w:eastAsia="en-AU"/>
              </w:rPr>
              <w:t xml:space="preserve">Alternative transport - </w:t>
            </w:r>
            <w:r>
              <w:rPr>
                <w:sz w:val="24"/>
                <w:szCs w:val="24"/>
                <w:lang w:eastAsia="en-AU"/>
              </w:rPr>
              <w:t>look at transportation options including parking</w:t>
            </w:r>
          </w:p>
          <w:p w14:paraId="20AF96BF" w14:textId="77777777" w:rsidR="009E2235" w:rsidRDefault="009E2235">
            <w:pPr>
              <w:rPr>
                <w:sz w:val="24"/>
                <w:szCs w:val="24"/>
                <w:lang w:eastAsia="en-AU"/>
              </w:rPr>
            </w:pPr>
          </w:p>
          <w:p w14:paraId="0B36E326" w14:textId="77777777" w:rsidR="0096297C" w:rsidRDefault="0096297C">
            <w:pPr>
              <w:rPr>
                <w:sz w:val="24"/>
                <w:szCs w:val="24"/>
                <w:lang w:val="en-US" w:eastAsia="en-AU"/>
              </w:rPr>
            </w:pPr>
          </w:p>
        </w:tc>
        <w:tc>
          <w:tcPr>
            <w:tcW w:w="1701" w:type="dxa"/>
            <w:tcBorders>
              <w:top w:val="single" w:sz="4" w:space="0" w:color="auto"/>
              <w:left w:val="single" w:sz="4" w:space="0" w:color="auto"/>
              <w:bottom w:val="single" w:sz="4" w:space="0" w:color="auto"/>
              <w:right w:val="single" w:sz="4" w:space="0" w:color="auto"/>
            </w:tcBorders>
          </w:tcPr>
          <w:p w14:paraId="53B4E067"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5D11A0B7"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084F6965" w14:textId="77777777" w:rsidR="00D03348" w:rsidRDefault="00D03348">
            <w:pPr>
              <w:rPr>
                <w:sz w:val="24"/>
                <w:szCs w:val="24"/>
                <w:lang w:eastAsia="en-AU"/>
              </w:rPr>
            </w:pPr>
          </w:p>
        </w:tc>
      </w:tr>
      <w:tr w:rsidR="00D03348" w14:paraId="51A7D936"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B62C7" w14:textId="77777777" w:rsidR="00D03348" w:rsidRDefault="00D03348">
            <w:pPr>
              <w:rPr>
                <w:b/>
                <w:sz w:val="24"/>
                <w:szCs w:val="24"/>
                <w:lang w:eastAsia="en-AU"/>
              </w:rPr>
            </w:pPr>
            <w:r>
              <w:rPr>
                <w:b/>
                <w:sz w:val="24"/>
                <w:szCs w:val="24"/>
                <w:lang w:eastAsia="en-AU"/>
              </w:rPr>
              <w:t>Risk Management</w:t>
            </w:r>
          </w:p>
          <w:p w14:paraId="3C792384" w14:textId="77777777" w:rsidR="00D03348" w:rsidRDefault="00D03348">
            <w:pPr>
              <w:rPr>
                <w:sz w:val="24"/>
                <w:szCs w:val="24"/>
                <w:lang w:eastAsia="en-AU"/>
              </w:rPr>
            </w:pPr>
            <w:r>
              <w:rPr>
                <w:sz w:val="24"/>
                <w:szCs w:val="24"/>
                <w:lang w:eastAsia="en-AU"/>
              </w:rPr>
              <w:t>Conduct Risk Assessment</w:t>
            </w:r>
          </w:p>
          <w:p w14:paraId="0E5453C6" w14:textId="77777777" w:rsidR="00D03348" w:rsidRDefault="00D03348">
            <w:pPr>
              <w:rPr>
                <w:sz w:val="24"/>
                <w:szCs w:val="24"/>
                <w:lang w:eastAsia="en-AU"/>
              </w:rPr>
            </w:pPr>
            <w:r>
              <w:rPr>
                <w:sz w:val="24"/>
                <w:szCs w:val="24"/>
                <w:lang w:eastAsia="en-AU"/>
              </w:rPr>
              <w:t>Create Risk Management Plan</w:t>
            </w:r>
          </w:p>
          <w:p w14:paraId="541E9E15" w14:textId="77777777" w:rsidR="00D03348" w:rsidRDefault="00D03348">
            <w:pPr>
              <w:rPr>
                <w:sz w:val="24"/>
                <w:szCs w:val="24"/>
                <w:lang w:eastAsia="en-AU"/>
              </w:rPr>
            </w:pPr>
            <w:r>
              <w:rPr>
                <w:sz w:val="24"/>
                <w:szCs w:val="24"/>
                <w:lang w:eastAsia="en-AU"/>
              </w:rPr>
              <w:t>Develop Contingency Plans (wet weather)</w:t>
            </w:r>
          </w:p>
          <w:p w14:paraId="35A36C96" w14:textId="77777777" w:rsidR="001D2236" w:rsidRDefault="00D03348">
            <w:pPr>
              <w:rPr>
                <w:sz w:val="24"/>
                <w:szCs w:val="24"/>
                <w:lang w:eastAsia="en-AU"/>
              </w:rPr>
            </w:pPr>
            <w:r>
              <w:rPr>
                <w:sz w:val="24"/>
                <w:szCs w:val="24"/>
                <w:lang w:eastAsia="en-AU"/>
              </w:rPr>
              <w:t>Notify Police and Fire Brigade if necessary</w:t>
            </w:r>
          </w:p>
          <w:p w14:paraId="598991FA" w14:textId="77777777" w:rsidR="006D16AF" w:rsidRDefault="006D16AF">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0DB21BB5"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04DDBA36"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493D59B9" w14:textId="77777777" w:rsidR="00D03348" w:rsidRDefault="00D03348">
            <w:pPr>
              <w:rPr>
                <w:sz w:val="24"/>
                <w:szCs w:val="24"/>
                <w:lang w:eastAsia="en-AU"/>
              </w:rPr>
            </w:pPr>
          </w:p>
        </w:tc>
      </w:tr>
      <w:tr w:rsidR="007C46B8" w14:paraId="28596905"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44BFA4" w14:textId="77777777" w:rsidR="007C46B8" w:rsidRDefault="007C46B8">
            <w:pPr>
              <w:rPr>
                <w:sz w:val="24"/>
                <w:szCs w:val="24"/>
                <w:lang w:eastAsia="en-AU"/>
              </w:rPr>
            </w:pPr>
            <w:r>
              <w:rPr>
                <w:b/>
                <w:sz w:val="24"/>
                <w:szCs w:val="24"/>
                <w:lang w:eastAsia="en-AU"/>
              </w:rPr>
              <w:t xml:space="preserve">Emergency Management </w:t>
            </w:r>
          </w:p>
          <w:p w14:paraId="7B78B3F1" w14:textId="77777777" w:rsidR="007C46B8" w:rsidRDefault="003657FE">
            <w:pPr>
              <w:rPr>
                <w:sz w:val="24"/>
                <w:szCs w:val="24"/>
                <w:lang w:eastAsia="en-AU"/>
              </w:rPr>
            </w:pPr>
            <w:r>
              <w:rPr>
                <w:sz w:val="24"/>
                <w:szCs w:val="24"/>
                <w:lang w:eastAsia="en-AU"/>
              </w:rPr>
              <w:t>Identify emergency access points</w:t>
            </w:r>
          </w:p>
          <w:p w14:paraId="609C1BAF" w14:textId="77777777" w:rsidR="003657FE" w:rsidRDefault="003657FE">
            <w:pPr>
              <w:rPr>
                <w:sz w:val="24"/>
                <w:szCs w:val="24"/>
                <w:lang w:eastAsia="en-AU"/>
              </w:rPr>
            </w:pPr>
            <w:r>
              <w:rPr>
                <w:sz w:val="24"/>
                <w:szCs w:val="24"/>
                <w:lang w:eastAsia="en-AU"/>
              </w:rPr>
              <w:t>Identify Emergency Coordination Centre</w:t>
            </w:r>
          </w:p>
          <w:p w14:paraId="5FDF0195" w14:textId="77777777" w:rsidR="003657FE" w:rsidRDefault="003657FE">
            <w:pPr>
              <w:rPr>
                <w:sz w:val="24"/>
                <w:szCs w:val="24"/>
                <w:lang w:eastAsia="en-AU"/>
              </w:rPr>
            </w:pPr>
            <w:r>
              <w:rPr>
                <w:sz w:val="24"/>
                <w:szCs w:val="24"/>
                <w:lang w:eastAsia="en-AU"/>
              </w:rPr>
              <w:t>Identify Evacuation locations</w:t>
            </w:r>
          </w:p>
          <w:p w14:paraId="094C9862" w14:textId="77777777" w:rsidR="003657FE" w:rsidRDefault="003657FE">
            <w:pPr>
              <w:rPr>
                <w:sz w:val="24"/>
                <w:szCs w:val="24"/>
                <w:lang w:eastAsia="en-AU"/>
              </w:rPr>
            </w:pPr>
            <w:r>
              <w:rPr>
                <w:sz w:val="24"/>
                <w:szCs w:val="24"/>
                <w:lang w:eastAsia="en-AU"/>
              </w:rPr>
              <w:t>Notify emergency services</w:t>
            </w:r>
          </w:p>
          <w:p w14:paraId="5A7EA69D" w14:textId="77777777" w:rsidR="003657FE" w:rsidRDefault="003657FE">
            <w:pPr>
              <w:rPr>
                <w:sz w:val="24"/>
                <w:szCs w:val="24"/>
                <w:lang w:eastAsia="en-AU"/>
              </w:rPr>
            </w:pPr>
            <w:r>
              <w:rPr>
                <w:sz w:val="24"/>
                <w:szCs w:val="24"/>
                <w:lang w:eastAsia="en-AU"/>
              </w:rPr>
              <w:t>Will emergency services be on site?</w:t>
            </w:r>
          </w:p>
          <w:p w14:paraId="47CACC05" w14:textId="77777777" w:rsidR="003657FE" w:rsidRDefault="003657FE">
            <w:pPr>
              <w:rPr>
                <w:sz w:val="24"/>
                <w:szCs w:val="24"/>
                <w:lang w:eastAsia="en-AU"/>
              </w:rPr>
            </w:pPr>
            <w:r>
              <w:rPr>
                <w:sz w:val="24"/>
                <w:szCs w:val="24"/>
                <w:lang w:eastAsia="en-AU"/>
              </w:rPr>
              <w:t>Type of crowd control to be used</w:t>
            </w:r>
          </w:p>
          <w:p w14:paraId="4A01C6BD" w14:textId="77777777" w:rsidR="003657FE" w:rsidRDefault="00A442C9">
            <w:pPr>
              <w:rPr>
                <w:sz w:val="24"/>
                <w:szCs w:val="24"/>
                <w:lang w:eastAsia="en-AU"/>
              </w:rPr>
            </w:pPr>
            <w:r>
              <w:rPr>
                <w:sz w:val="24"/>
                <w:szCs w:val="24"/>
                <w:lang w:eastAsia="en-AU"/>
              </w:rPr>
              <w:t>Firefighting</w:t>
            </w:r>
            <w:r w:rsidR="003657FE">
              <w:rPr>
                <w:sz w:val="24"/>
                <w:szCs w:val="24"/>
                <w:lang w:eastAsia="en-AU"/>
              </w:rPr>
              <w:t xml:space="preserve"> equipment identified</w:t>
            </w:r>
          </w:p>
          <w:p w14:paraId="41322238" w14:textId="77777777" w:rsidR="003657FE" w:rsidRDefault="003657FE">
            <w:pPr>
              <w:rPr>
                <w:sz w:val="24"/>
                <w:szCs w:val="24"/>
                <w:lang w:eastAsia="en-AU"/>
              </w:rPr>
            </w:pPr>
            <w:r>
              <w:rPr>
                <w:sz w:val="24"/>
                <w:szCs w:val="24"/>
                <w:lang w:eastAsia="en-AU"/>
              </w:rPr>
              <w:lastRenderedPageBreak/>
              <w:t>Safety Officers</w:t>
            </w:r>
          </w:p>
          <w:p w14:paraId="3B5784DA" w14:textId="77777777" w:rsidR="006D16AF" w:rsidRPr="007C46B8" w:rsidRDefault="006D16AF">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790761D" w14:textId="77777777" w:rsidR="007C46B8" w:rsidRDefault="007C46B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C1004FC" w14:textId="77777777" w:rsidR="007C46B8" w:rsidRDefault="007C46B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3D9C1834" w14:textId="77777777" w:rsidR="007C46B8" w:rsidRDefault="007C46B8">
            <w:pPr>
              <w:rPr>
                <w:sz w:val="24"/>
                <w:szCs w:val="24"/>
                <w:lang w:eastAsia="en-AU"/>
              </w:rPr>
            </w:pPr>
          </w:p>
        </w:tc>
      </w:tr>
      <w:tr w:rsidR="00D03348" w14:paraId="14E7A1F4"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EAE66" w14:textId="77777777" w:rsidR="00D03348" w:rsidRDefault="00D03348">
            <w:pPr>
              <w:rPr>
                <w:b/>
                <w:sz w:val="24"/>
                <w:szCs w:val="24"/>
                <w:lang w:eastAsia="en-AU"/>
              </w:rPr>
            </w:pPr>
            <w:r>
              <w:rPr>
                <w:b/>
                <w:sz w:val="24"/>
                <w:szCs w:val="24"/>
                <w:lang w:eastAsia="en-AU"/>
              </w:rPr>
              <w:t>Infrastructure</w:t>
            </w:r>
          </w:p>
          <w:p w14:paraId="791540C3" w14:textId="77777777" w:rsidR="00D03348" w:rsidRDefault="00D03348">
            <w:pPr>
              <w:rPr>
                <w:sz w:val="24"/>
                <w:szCs w:val="24"/>
                <w:lang w:eastAsia="en-AU"/>
              </w:rPr>
            </w:pPr>
            <w:r>
              <w:rPr>
                <w:sz w:val="24"/>
                <w:szCs w:val="24"/>
                <w:lang w:eastAsia="en-AU"/>
              </w:rPr>
              <w:t>Book all equipment -stage, lighting, PA system etc.</w:t>
            </w:r>
          </w:p>
          <w:p w14:paraId="3F628482" w14:textId="77777777" w:rsidR="00D03348" w:rsidRDefault="00D03348">
            <w:pPr>
              <w:rPr>
                <w:sz w:val="24"/>
                <w:szCs w:val="24"/>
                <w:lang w:eastAsia="en-AU"/>
              </w:rPr>
            </w:pPr>
            <w:r>
              <w:rPr>
                <w:sz w:val="24"/>
                <w:szCs w:val="24"/>
                <w:lang w:eastAsia="en-AU"/>
              </w:rPr>
              <w:t>Book infrastructure - marquees, chairs etc.</w:t>
            </w:r>
          </w:p>
          <w:p w14:paraId="418238E2" w14:textId="77777777" w:rsidR="00D03348" w:rsidRDefault="00D03348">
            <w:pPr>
              <w:rPr>
                <w:sz w:val="24"/>
                <w:szCs w:val="24"/>
                <w:lang w:eastAsia="en-AU"/>
              </w:rPr>
            </w:pPr>
            <w:r>
              <w:rPr>
                <w:sz w:val="24"/>
                <w:szCs w:val="24"/>
                <w:lang w:eastAsia="en-AU"/>
              </w:rPr>
              <w:t>Book portable toilets</w:t>
            </w:r>
            <w:r w:rsidR="001D2236">
              <w:rPr>
                <w:sz w:val="24"/>
                <w:szCs w:val="24"/>
                <w:lang w:eastAsia="en-AU"/>
              </w:rPr>
              <w:t xml:space="preserve"> if required</w:t>
            </w:r>
          </w:p>
          <w:p w14:paraId="3BCCFEC8"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42571FD7"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236D4523"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320214E0" w14:textId="77777777" w:rsidR="00D03348" w:rsidRDefault="00D03348">
            <w:pPr>
              <w:rPr>
                <w:sz w:val="24"/>
                <w:szCs w:val="24"/>
                <w:lang w:eastAsia="en-AU"/>
              </w:rPr>
            </w:pPr>
          </w:p>
        </w:tc>
      </w:tr>
      <w:tr w:rsidR="00D03348" w14:paraId="3F598618"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3CD98C" w14:textId="77777777" w:rsidR="00D03348" w:rsidRDefault="00D03348">
            <w:pPr>
              <w:rPr>
                <w:b/>
                <w:sz w:val="24"/>
                <w:szCs w:val="24"/>
                <w:lang w:eastAsia="en-AU"/>
              </w:rPr>
            </w:pPr>
            <w:r>
              <w:rPr>
                <w:b/>
                <w:sz w:val="24"/>
                <w:szCs w:val="24"/>
                <w:lang w:eastAsia="en-AU"/>
              </w:rPr>
              <w:t>Insurance</w:t>
            </w:r>
          </w:p>
          <w:p w14:paraId="5A728369" w14:textId="77777777" w:rsidR="00D03348" w:rsidRDefault="00D03348">
            <w:pPr>
              <w:rPr>
                <w:sz w:val="24"/>
                <w:szCs w:val="24"/>
                <w:lang w:eastAsia="en-AU"/>
              </w:rPr>
            </w:pPr>
            <w:r>
              <w:rPr>
                <w:sz w:val="24"/>
                <w:szCs w:val="24"/>
                <w:lang w:eastAsia="en-AU"/>
              </w:rPr>
              <w:t>Do you have P/L insurance?</w:t>
            </w:r>
            <w:r w:rsidR="001D2236">
              <w:rPr>
                <w:sz w:val="24"/>
                <w:szCs w:val="24"/>
                <w:lang w:eastAsia="en-AU"/>
              </w:rPr>
              <w:t xml:space="preserve"> Minimum $20,000,000.00 required</w:t>
            </w:r>
          </w:p>
          <w:p w14:paraId="76282BC8" w14:textId="77777777" w:rsidR="00D03348" w:rsidRDefault="00D03348">
            <w:pPr>
              <w:rPr>
                <w:sz w:val="24"/>
                <w:szCs w:val="24"/>
                <w:lang w:eastAsia="en-AU"/>
              </w:rPr>
            </w:pPr>
            <w:r>
              <w:rPr>
                <w:sz w:val="24"/>
                <w:szCs w:val="24"/>
                <w:lang w:eastAsia="en-AU"/>
              </w:rPr>
              <w:t xml:space="preserve">Obtain all relevant insurance information from contractors </w:t>
            </w:r>
            <w:proofErr w:type="spellStart"/>
            <w:r>
              <w:rPr>
                <w:sz w:val="24"/>
                <w:szCs w:val="24"/>
                <w:lang w:eastAsia="en-AU"/>
              </w:rPr>
              <w:t>ie</w:t>
            </w:r>
            <w:proofErr w:type="spellEnd"/>
            <w:r>
              <w:rPr>
                <w:sz w:val="24"/>
                <w:szCs w:val="24"/>
                <w:lang w:eastAsia="en-AU"/>
              </w:rPr>
              <w:t>. rides, performers etc.</w:t>
            </w:r>
          </w:p>
          <w:p w14:paraId="7E249349"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5C334CA2"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370FB918"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713CAA2D" w14:textId="77777777" w:rsidR="00D03348" w:rsidRDefault="00D03348">
            <w:pPr>
              <w:rPr>
                <w:sz w:val="24"/>
                <w:szCs w:val="24"/>
                <w:lang w:eastAsia="en-AU"/>
              </w:rPr>
            </w:pPr>
          </w:p>
        </w:tc>
      </w:tr>
      <w:tr w:rsidR="00D03348" w14:paraId="7596E869"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7A2966" w14:textId="77777777" w:rsidR="00D03348" w:rsidRDefault="00D03348">
            <w:pPr>
              <w:rPr>
                <w:b/>
                <w:sz w:val="24"/>
                <w:szCs w:val="24"/>
                <w:lang w:eastAsia="en-AU"/>
              </w:rPr>
            </w:pPr>
            <w:r>
              <w:rPr>
                <w:b/>
                <w:sz w:val="24"/>
                <w:szCs w:val="24"/>
                <w:lang w:eastAsia="en-AU"/>
              </w:rPr>
              <w:t xml:space="preserve">Book vendors and confirm in writing: </w:t>
            </w:r>
          </w:p>
          <w:p w14:paraId="3193105D" w14:textId="77777777" w:rsidR="00D03348" w:rsidRDefault="00D03348">
            <w:pPr>
              <w:rPr>
                <w:sz w:val="24"/>
                <w:szCs w:val="24"/>
                <w:lang w:val="en-US" w:eastAsia="en-AU"/>
              </w:rPr>
            </w:pPr>
            <w:r>
              <w:rPr>
                <w:sz w:val="24"/>
                <w:szCs w:val="24"/>
                <w:lang w:val="en-US" w:eastAsia="en-AU"/>
              </w:rPr>
              <w:t>Times of operation</w:t>
            </w:r>
          </w:p>
          <w:p w14:paraId="71E77F3F" w14:textId="77777777" w:rsidR="00D03348" w:rsidRDefault="00D03348">
            <w:pPr>
              <w:rPr>
                <w:sz w:val="24"/>
                <w:szCs w:val="24"/>
                <w:lang w:val="en-US" w:eastAsia="en-AU"/>
              </w:rPr>
            </w:pPr>
            <w:r>
              <w:rPr>
                <w:sz w:val="24"/>
                <w:szCs w:val="24"/>
                <w:lang w:val="en-US" w:eastAsia="en-AU"/>
              </w:rPr>
              <w:t>Request details of electrical equipment</w:t>
            </w:r>
          </w:p>
          <w:p w14:paraId="59098E51" w14:textId="77777777" w:rsidR="00D03348" w:rsidRDefault="00D03348">
            <w:pPr>
              <w:rPr>
                <w:sz w:val="24"/>
                <w:szCs w:val="24"/>
                <w:lang w:val="en-US" w:eastAsia="en-AU"/>
              </w:rPr>
            </w:pPr>
            <w:r>
              <w:rPr>
                <w:sz w:val="24"/>
                <w:szCs w:val="24"/>
                <w:lang w:val="en-US" w:eastAsia="en-AU"/>
              </w:rPr>
              <w:t>Request copy of Certificate of Currency (insurance)</w:t>
            </w:r>
          </w:p>
          <w:p w14:paraId="5EA5B222" w14:textId="77777777" w:rsidR="00D03348" w:rsidRDefault="00D03348">
            <w:pPr>
              <w:rPr>
                <w:sz w:val="24"/>
                <w:szCs w:val="24"/>
                <w:lang w:val="en-US" w:eastAsia="en-AU"/>
              </w:rPr>
            </w:pPr>
            <w:r>
              <w:rPr>
                <w:sz w:val="24"/>
                <w:szCs w:val="24"/>
                <w:lang w:val="en-US" w:eastAsia="en-AU"/>
              </w:rPr>
              <w:t xml:space="preserve">Copy of approval from </w:t>
            </w:r>
            <w:proofErr w:type="spellStart"/>
            <w:r>
              <w:rPr>
                <w:sz w:val="24"/>
                <w:szCs w:val="24"/>
                <w:lang w:val="en-US" w:eastAsia="en-AU"/>
              </w:rPr>
              <w:t>Streetrader</w:t>
            </w:r>
            <w:proofErr w:type="spellEnd"/>
          </w:p>
          <w:p w14:paraId="15AFB418" w14:textId="77777777" w:rsidR="0096297C" w:rsidRDefault="0096297C">
            <w:pPr>
              <w:rPr>
                <w:sz w:val="24"/>
                <w:szCs w:val="24"/>
                <w:lang w:val="en-US" w:eastAsia="en-AU"/>
              </w:rPr>
            </w:pPr>
          </w:p>
        </w:tc>
        <w:tc>
          <w:tcPr>
            <w:tcW w:w="1701" w:type="dxa"/>
            <w:tcBorders>
              <w:top w:val="single" w:sz="4" w:space="0" w:color="auto"/>
              <w:left w:val="single" w:sz="4" w:space="0" w:color="auto"/>
              <w:bottom w:val="single" w:sz="4" w:space="0" w:color="auto"/>
              <w:right w:val="single" w:sz="4" w:space="0" w:color="auto"/>
            </w:tcBorders>
          </w:tcPr>
          <w:p w14:paraId="109CCC39"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A534F77"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191C813E" w14:textId="77777777" w:rsidR="00D03348" w:rsidRDefault="00D03348">
            <w:pPr>
              <w:rPr>
                <w:sz w:val="24"/>
                <w:szCs w:val="24"/>
                <w:lang w:eastAsia="en-AU"/>
              </w:rPr>
            </w:pPr>
          </w:p>
        </w:tc>
      </w:tr>
      <w:tr w:rsidR="00D03348" w14:paraId="1FD55397"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EE986" w14:textId="77777777" w:rsidR="00D03348" w:rsidRDefault="00D03348">
            <w:pPr>
              <w:rPr>
                <w:b/>
                <w:sz w:val="24"/>
                <w:szCs w:val="24"/>
                <w:lang w:eastAsia="en-AU"/>
              </w:rPr>
            </w:pPr>
            <w:r>
              <w:rPr>
                <w:b/>
                <w:sz w:val="24"/>
                <w:szCs w:val="24"/>
                <w:lang w:eastAsia="en-AU"/>
              </w:rPr>
              <w:t>Security</w:t>
            </w:r>
          </w:p>
          <w:p w14:paraId="09318A62" w14:textId="77777777" w:rsidR="00D03348" w:rsidRDefault="00D03348">
            <w:pPr>
              <w:rPr>
                <w:sz w:val="24"/>
                <w:szCs w:val="24"/>
                <w:lang w:eastAsia="en-AU"/>
              </w:rPr>
            </w:pPr>
            <w:r>
              <w:rPr>
                <w:sz w:val="24"/>
                <w:szCs w:val="24"/>
                <w:lang w:eastAsia="en-AU"/>
              </w:rPr>
              <w:t>Security booked</w:t>
            </w:r>
          </w:p>
          <w:p w14:paraId="4C9676C4" w14:textId="77777777" w:rsidR="00D03348" w:rsidRDefault="00D03348">
            <w:pPr>
              <w:rPr>
                <w:sz w:val="24"/>
                <w:szCs w:val="24"/>
                <w:lang w:eastAsia="en-AU"/>
              </w:rPr>
            </w:pPr>
            <w:r>
              <w:rPr>
                <w:sz w:val="24"/>
                <w:szCs w:val="24"/>
                <w:lang w:eastAsia="en-AU"/>
              </w:rPr>
              <w:t>Security briefed</w:t>
            </w:r>
          </w:p>
          <w:p w14:paraId="43571AA4" w14:textId="77777777" w:rsidR="00D03348" w:rsidRDefault="00D03348">
            <w:pPr>
              <w:rPr>
                <w:sz w:val="24"/>
                <w:szCs w:val="24"/>
                <w:lang w:eastAsia="en-AU"/>
              </w:rPr>
            </w:pPr>
            <w:r>
              <w:rPr>
                <w:sz w:val="24"/>
                <w:szCs w:val="24"/>
                <w:lang w:eastAsia="en-AU"/>
              </w:rPr>
              <w:t>Two-way radios booked (if required)</w:t>
            </w:r>
          </w:p>
          <w:p w14:paraId="7FA5CC75"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16A19E44"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5141509F"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51BECD43" w14:textId="77777777" w:rsidR="00D03348" w:rsidRDefault="00D03348">
            <w:pPr>
              <w:rPr>
                <w:sz w:val="24"/>
                <w:szCs w:val="24"/>
                <w:lang w:eastAsia="en-AU"/>
              </w:rPr>
            </w:pPr>
          </w:p>
        </w:tc>
      </w:tr>
      <w:tr w:rsidR="00D03348" w14:paraId="29A1F7EA"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F48FEF" w14:textId="77777777" w:rsidR="00D03348" w:rsidRDefault="00D03348">
            <w:pPr>
              <w:rPr>
                <w:b/>
                <w:sz w:val="24"/>
                <w:szCs w:val="24"/>
                <w:lang w:eastAsia="en-AU"/>
              </w:rPr>
            </w:pPr>
            <w:r>
              <w:rPr>
                <w:b/>
                <w:sz w:val="24"/>
                <w:szCs w:val="24"/>
                <w:lang w:eastAsia="en-AU"/>
              </w:rPr>
              <w:t>First Aid</w:t>
            </w:r>
          </w:p>
          <w:p w14:paraId="2242B9FD" w14:textId="77777777" w:rsidR="00D03348" w:rsidRDefault="00D03348">
            <w:pPr>
              <w:rPr>
                <w:sz w:val="24"/>
                <w:szCs w:val="24"/>
                <w:lang w:eastAsia="en-AU"/>
              </w:rPr>
            </w:pPr>
            <w:r>
              <w:rPr>
                <w:sz w:val="24"/>
                <w:szCs w:val="24"/>
                <w:lang w:eastAsia="en-AU"/>
              </w:rPr>
              <w:t>Emergency support services or Level 2 qualified first aiders at a minimum</w:t>
            </w:r>
          </w:p>
          <w:p w14:paraId="74E5E38B"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32573406"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56738CA4"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29E74DD7" w14:textId="77777777" w:rsidR="00D03348" w:rsidRDefault="00D03348">
            <w:pPr>
              <w:rPr>
                <w:sz w:val="24"/>
                <w:szCs w:val="24"/>
                <w:lang w:eastAsia="en-AU"/>
              </w:rPr>
            </w:pPr>
          </w:p>
        </w:tc>
      </w:tr>
      <w:tr w:rsidR="00D03348" w14:paraId="22D4E5FA"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B0986F" w14:textId="77777777" w:rsidR="00D03348" w:rsidRDefault="00D03348">
            <w:pPr>
              <w:rPr>
                <w:rFonts w:cs="Arial"/>
                <w:b/>
                <w:sz w:val="24"/>
                <w:szCs w:val="24"/>
                <w:lang w:eastAsia="en-AU"/>
              </w:rPr>
            </w:pPr>
            <w:r>
              <w:rPr>
                <w:rFonts w:cs="Arial"/>
                <w:b/>
                <w:sz w:val="24"/>
                <w:szCs w:val="24"/>
                <w:lang w:eastAsia="en-AU"/>
              </w:rPr>
              <w:t>Advertising</w:t>
            </w:r>
          </w:p>
          <w:p w14:paraId="22D4BEA8" w14:textId="77777777" w:rsidR="00D03348" w:rsidRDefault="00D03348">
            <w:pPr>
              <w:rPr>
                <w:rFonts w:cs="Arial"/>
                <w:sz w:val="24"/>
                <w:szCs w:val="24"/>
                <w:lang w:eastAsia="en-AU"/>
              </w:rPr>
            </w:pPr>
            <w:r>
              <w:rPr>
                <w:rFonts w:cs="Arial"/>
                <w:sz w:val="24"/>
                <w:szCs w:val="24"/>
                <w:lang w:eastAsia="en-AU"/>
              </w:rPr>
              <w:t>Press, radio, tv, social media, roadside boards etc.</w:t>
            </w:r>
          </w:p>
          <w:p w14:paraId="56A2EED3" w14:textId="77777777" w:rsidR="00D03348" w:rsidRDefault="00D03348">
            <w:pPr>
              <w:rPr>
                <w:rFonts w:cs="Arial"/>
                <w:sz w:val="24"/>
                <w:szCs w:val="24"/>
                <w:lang w:eastAsia="en-AU"/>
              </w:rPr>
            </w:pPr>
            <w:r>
              <w:rPr>
                <w:rFonts w:cs="Arial"/>
                <w:sz w:val="24"/>
                <w:szCs w:val="24"/>
                <w:lang w:eastAsia="en-AU"/>
              </w:rPr>
              <w:t xml:space="preserve">Add event to “What’s on </w:t>
            </w:r>
            <w:r w:rsidR="001D2236">
              <w:rPr>
                <w:rFonts w:cs="Arial"/>
                <w:sz w:val="24"/>
                <w:szCs w:val="24"/>
                <w:lang w:eastAsia="en-AU"/>
              </w:rPr>
              <w:t xml:space="preserve">in </w:t>
            </w:r>
            <w:r>
              <w:rPr>
                <w:rFonts w:cs="Arial"/>
                <w:sz w:val="24"/>
                <w:szCs w:val="24"/>
                <w:lang w:eastAsia="en-AU"/>
              </w:rPr>
              <w:t xml:space="preserve">Maroondah” </w:t>
            </w:r>
          </w:p>
          <w:p w14:paraId="43B0EC8B" w14:textId="77777777" w:rsidR="00D03348" w:rsidRDefault="002F3D5E">
            <w:pPr>
              <w:rPr>
                <w:rFonts w:cs="Arial"/>
                <w:sz w:val="24"/>
                <w:szCs w:val="24"/>
                <w:lang w:eastAsia="en-AU"/>
              </w:rPr>
            </w:pPr>
            <w:hyperlink r:id="rId44" w:history="1">
              <w:r w:rsidR="001D2236">
                <w:rPr>
                  <w:rStyle w:val="Hyperlink"/>
                  <w:rFonts w:cs="Arial"/>
                  <w:sz w:val="24"/>
                  <w:szCs w:val="24"/>
                  <w:lang w:eastAsia="en-AU"/>
                </w:rPr>
                <w:t>What's on in Maroondah Event Calendar</w:t>
              </w:r>
            </w:hyperlink>
          </w:p>
          <w:p w14:paraId="756F6CCE"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4EAE12A5"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070E2EDE"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4628B5D7" w14:textId="77777777" w:rsidR="00D03348" w:rsidRDefault="00D03348">
            <w:pPr>
              <w:rPr>
                <w:sz w:val="24"/>
                <w:szCs w:val="24"/>
                <w:lang w:eastAsia="en-AU"/>
              </w:rPr>
            </w:pPr>
          </w:p>
        </w:tc>
      </w:tr>
      <w:tr w:rsidR="00D03348" w14:paraId="4CAEFC66"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877EBC" w14:textId="77777777" w:rsidR="00D03348" w:rsidRDefault="00D03348">
            <w:pPr>
              <w:rPr>
                <w:b/>
                <w:sz w:val="24"/>
                <w:szCs w:val="24"/>
                <w:lang w:eastAsia="en-AU"/>
              </w:rPr>
            </w:pPr>
            <w:r>
              <w:rPr>
                <w:b/>
                <w:sz w:val="24"/>
                <w:szCs w:val="24"/>
                <w:lang w:eastAsia="en-AU"/>
              </w:rPr>
              <w:t xml:space="preserve">Design plan of venue/event site including: </w:t>
            </w:r>
          </w:p>
          <w:p w14:paraId="5515E71C" w14:textId="77777777" w:rsidR="00D03348" w:rsidRDefault="00D03348">
            <w:pPr>
              <w:rPr>
                <w:sz w:val="24"/>
                <w:szCs w:val="24"/>
                <w:lang w:val="en-US" w:eastAsia="en-AU"/>
              </w:rPr>
            </w:pPr>
            <w:r>
              <w:rPr>
                <w:sz w:val="24"/>
                <w:szCs w:val="24"/>
                <w:lang w:val="en-US" w:eastAsia="en-AU"/>
              </w:rPr>
              <w:t>Stage</w:t>
            </w:r>
            <w:r w:rsidR="007C46B8">
              <w:rPr>
                <w:sz w:val="24"/>
                <w:szCs w:val="24"/>
                <w:lang w:val="en-US" w:eastAsia="en-AU"/>
              </w:rPr>
              <w:t>s</w:t>
            </w:r>
          </w:p>
          <w:p w14:paraId="444FFDD4" w14:textId="77777777" w:rsidR="00D03348" w:rsidRDefault="00D03348">
            <w:pPr>
              <w:rPr>
                <w:sz w:val="24"/>
                <w:szCs w:val="24"/>
                <w:lang w:val="en-US" w:eastAsia="en-AU"/>
              </w:rPr>
            </w:pPr>
            <w:r>
              <w:rPr>
                <w:sz w:val="24"/>
                <w:szCs w:val="24"/>
                <w:lang w:val="en-US" w:eastAsia="en-AU"/>
              </w:rPr>
              <w:t>Toilets</w:t>
            </w:r>
          </w:p>
          <w:p w14:paraId="4BC993FE" w14:textId="77777777" w:rsidR="007C46B8" w:rsidRDefault="007C46B8">
            <w:pPr>
              <w:rPr>
                <w:sz w:val="24"/>
                <w:szCs w:val="24"/>
                <w:lang w:val="en-US" w:eastAsia="en-AU"/>
              </w:rPr>
            </w:pPr>
            <w:r>
              <w:rPr>
                <w:sz w:val="24"/>
                <w:szCs w:val="24"/>
                <w:lang w:val="en-US" w:eastAsia="en-AU"/>
              </w:rPr>
              <w:t>Food</w:t>
            </w:r>
          </w:p>
          <w:p w14:paraId="0F3F5948" w14:textId="77777777" w:rsidR="00D03348" w:rsidRDefault="00D03348">
            <w:pPr>
              <w:rPr>
                <w:sz w:val="24"/>
                <w:szCs w:val="24"/>
                <w:lang w:val="en-US" w:eastAsia="en-AU"/>
              </w:rPr>
            </w:pPr>
            <w:r>
              <w:rPr>
                <w:sz w:val="24"/>
                <w:szCs w:val="24"/>
                <w:lang w:val="en-US" w:eastAsia="en-AU"/>
              </w:rPr>
              <w:t>First aid</w:t>
            </w:r>
          </w:p>
          <w:p w14:paraId="0C50E91D" w14:textId="77777777" w:rsidR="007C46B8" w:rsidRDefault="007C46B8">
            <w:pPr>
              <w:rPr>
                <w:sz w:val="24"/>
                <w:szCs w:val="24"/>
                <w:lang w:val="en-US" w:eastAsia="en-AU"/>
              </w:rPr>
            </w:pPr>
            <w:r>
              <w:rPr>
                <w:sz w:val="24"/>
                <w:szCs w:val="24"/>
                <w:lang w:val="en-US" w:eastAsia="en-AU"/>
              </w:rPr>
              <w:t>Stall holders</w:t>
            </w:r>
          </w:p>
          <w:p w14:paraId="170BBBBA" w14:textId="77777777" w:rsidR="007C46B8" w:rsidRDefault="007C46B8">
            <w:pPr>
              <w:rPr>
                <w:sz w:val="24"/>
                <w:szCs w:val="24"/>
                <w:lang w:val="en-US" w:eastAsia="en-AU"/>
              </w:rPr>
            </w:pPr>
            <w:r>
              <w:rPr>
                <w:sz w:val="24"/>
                <w:szCs w:val="24"/>
                <w:lang w:val="en-US" w:eastAsia="en-AU"/>
              </w:rPr>
              <w:t>Parking</w:t>
            </w:r>
          </w:p>
          <w:p w14:paraId="382D9F45" w14:textId="77777777" w:rsidR="00D03348" w:rsidRDefault="00D03348">
            <w:pPr>
              <w:rPr>
                <w:sz w:val="24"/>
                <w:szCs w:val="24"/>
                <w:lang w:val="en-US" w:eastAsia="en-AU"/>
              </w:rPr>
            </w:pPr>
            <w:r>
              <w:rPr>
                <w:sz w:val="24"/>
                <w:szCs w:val="24"/>
                <w:lang w:val="en-US" w:eastAsia="en-AU"/>
              </w:rPr>
              <w:t>Emergency Access</w:t>
            </w:r>
          </w:p>
          <w:p w14:paraId="4943E598" w14:textId="77777777" w:rsidR="00D03348" w:rsidRDefault="00D03348">
            <w:pPr>
              <w:rPr>
                <w:sz w:val="24"/>
                <w:szCs w:val="24"/>
                <w:lang w:val="en-US" w:eastAsia="en-AU"/>
              </w:rPr>
            </w:pPr>
            <w:r>
              <w:rPr>
                <w:sz w:val="24"/>
                <w:szCs w:val="24"/>
                <w:lang w:val="en-US" w:eastAsia="en-AU"/>
              </w:rPr>
              <w:t>Entry/Exit</w:t>
            </w:r>
            <w:r w:rsidR="007C46B8">
              <w:rPr>
                <w:sz w:val="24"/>
                <w:szCs w:val="24"/>
                <w:lang w:val="en-US" w:eastAsia="en-AU"/>
              </w:rPr>
              <w:t xml:space="preserve"> points</w:t>
            </w:r>
          </w:p>
          <w:p w14:paraId="4CCBD5A7" w14:textId="77777777" w:rsidR="00D03348" w:rsidRDefault="00D03348">
            <w:pPr>
              <w:rPr>
                <w:sz w:val="24"/>
                <w:szCs w:val="24"/>
                <w:lang w:val="en-US" w:eastAsia="en-AU"/>
              </w:rPr>
            </w:pPr>
            <w:r>
              <w:rPr>
                <w:sz w:val="24"/>
                <w:szCs w:val="24"/>
                <w:lang w:val="en-US" w:eastAsia="en-AU"/>
              </w:rPr>
              <w:t>Fixed Structures</w:t>
            </w:r>
          </w:p>
          <w:p w14:paraId="42D054EA" w14:textId="77777777" w:rsidR="00D03348" w:rsidRDefault="00D03348">
            <w:pPr>
              <w:rPr>
                <w:sz w:val="24"/>
                <w:szCs w:val="24"/>
                <w:lang w:val="en-US" w:eastAsia="en-AU"/>
              </w:rPr>
            </w:pPr>
          </w:p>
        </w:tc>
        <w:tc>
          <w:tcPr>
            <w:tcW w:w="1701" w:type="dxa"/>
            <w:tcBorders>
              <w:top w:val="single" w:sz="4" w:space="0" w:color="auto"/>
              <w:left w:val="single" w:sz="4" w:space="0" w:color="auto"/>
              <w:bottom w:val="single" w:sz="4" w:space="0" w:color="auto"/>
              <w:right w:val="single" w:sz="4" w:space="0" w:color="auto"/>
            </w:tcBorders>
          </w:tcPr>
          <w:p w14:paraId="4D566867"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06F017A1"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43C737A8" w14:textId="77777777" w:rsidR="00D03348" w:rsidRDefault="00D03348">
            <w:pPr>
              <w:rPr>
                <w:sz w:val="24"/>
                <w:szCs w:val="24"/>
                <w:lang w:eastAsia="en-AU"/>
              </w:rPr>
            </w:pPr>
          </w:p>
        </w:tc>
      </w:tr>
      <w:tr w:rsidR="00D03348" w14:paraId="06B89282"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15C31F" w14:textId="77777777" w:rsidR="00D03348" w:rsidRDefault="00D03348">
            <w:pPr>
              <w:rPr>
                <w:b/>
                <w:sz w:val="24"/>
                <w:szCs w:val="24"/>
                <w:lang w:eastAsia="en-AU"/>
              </w:rPr>
            </w:pPr>
            <w:r>
              <w:rPr>
                <w:b/>
                <w:sz w:val="24"/>
                <w:szCs w:val="24"/>
                <w:lang w:eastAsia="en-AU"/>
              </w:rPr>
              <w:t>Water</w:t>
            </w:r>
          </w:p>
          <w:p w14:paraId="0DEB75F3" w14:textId="77777777" w:rsidR="00D03348" w:rsidRDefault="00D03348">
            <w:pPr>
              <w:rPr>
                <w:sz w:val="24"/>
                <w:szCs w:val="24"/>
                <w:lang w:eastAsia="en-AU"/>
              </w:rPr>
            </w:pPr>
            <w:r>
              <w:rPr>
                <w:sz w:val="24"/>
                <w:szCs w:val="24"/>
                <w:lang w:eastAsia="en-AU"/>
              </w:rPr>
              <w:t>What access is there to water on site?</w:t>
            </w:r>
          </w:p>
          <w:p w14:paraId="1D189E28" w14:textId="77777777" w:rsidR="00D03348" w:rsidRDefault="00D03348">
            <w:pPr>
              <w:rPr>
                <w:sz w:val="24"/>
                <w:szCs w:val="24"/>
                <w:lang w:eastAsia="en-AU"/>
              </w:rPr>
            </w:pPr>
            <w:r>
              <w:rPr>
                <w:sz w:val="24"/>
                <w:szCs w:val="24"/>
                <w:lang w:eastAsia="en-AU"/>
              </w:rPr>
              <w:t>Do you need additional requirements?</w:t>
            </w:r>
          </w:p>
          <w:p w14:paraId="547824D2"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0296049"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E5F9BBF"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64E6D64F" w14:textId="77777777" w:rsidR="00D03348" w:rsidRDefault="00D03348">
            <w:pPr>
              <w:rPr>
                <w:sz w:val="24"/>
                <w:szCs w:val="24"/>
                <w:lang w:eastAsia="en-AU"/>
              </w:rPr>
            </w:pPr>
          </w:p>
        </w:tc>
      </w:tr>
      <w:tr w:rsidR="00D03348" w14:paraId="5FDBDB13"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937BA" w14:textId="77777777" w:rsidR="00D03348" w:rsidRDefault="00D03348">
            <w:pPr>
              <w:rPr>
                <w:b/>
                <w:sz w:val="24"/>
                <w:szCs w:val="24"/>
                <w:lang w:eastAsia="en-AU"/>
              </w:rPr>
            </w:pPr>
            <w:r>
              <w:rPr>
                <w:b/>
                <w:sz w:val="24"/>
                <w:szCs w:val="24"/>
                <w:lang w:eastAsia="en-AU"/>
              </w:rPr>
              <w:t>Staffing</w:t>
            </w:r>
          </w:p>
          <w:p w14:paraId="353BC4BF" w14:textId="77777777" w:rsidR="00D03348" w:rsidRDefault="00D03348">
            <w:pPr>
              <w:rPr>
                <w:sz w:val="24"/>
                <w:szCs w:val="24"/>
                <w:lang w:eastAsia="en-AU"/>
              </w:rPr>
            </w:pPr>
            <w:r>
              <w:rPr>
                <w:sz w:val="24"/>
                <w:szCs w:val="24"/>
                <w:lang w:eastAsia="en-AU"/>
              </w:rPr>
              <w:t>What are your minimum requirements?</w:t>
            </w:r>
          </w:p>
          <w:p w14:paraId="50F795B3" w14:textId="77777777" w:rsidR="00D03348" w:rsidRDefault="00D03348">
            <w:pPr>
              <w:rPr>
                <w:sz w:val="24"/>
                <w:szCs w:val="24"/>
                <w:lang w:eastAsia="en-AU"/>
              </w:rPr>
            </w:pPr>
            <w:r>
              <w:rPr>
                <w:sz w:val="24"/>
                <w:szCs w:val="24"/>
                <w:lang w:eastAsia="en-AU"/>
              </w:rPr>
              <w:lastRenderedPageBreak/>
              <w:t>Do you need volunteers?</w:t>
            </w:r>
          </w:p>
          <w:p w14:paraId="4536C45A"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61177FBE"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5D8C8E10"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7432E72F" w14:textId="77777777" w:rsidR="00D03348" w:rsidRDefault="00D03348">
            <w:pPr>
              <w:rPr>
                <w:sz w:val="24"/>
                <w:szCs w:val="24"/>
                <w:lang w:eastAsia="en-AU"/>
              </w:rPr>
            </w:pPr>
          </w:p>
        </w:tc>
      </w:tr>
      <w:tr w:rsidR="00D03348" w14:paraId="5DF97DCD"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0626A" w14:textId="77777777" w:rsidR="00D03348" w:rsidRDefault="007C46B8">
            <w:pPr>
              <w:rPr>
                <w:sz w:val="24"/>
                <w:szCs w:val="24"/>
                <w:lang w:eastAsia="en-AU"/>
              </w:rPr>
            </w:pPr>
            <w:r>
              <w:rPr>
                <w:b/>
                <w:sz w:val="24"/>
                <w:szCs w:val="24"/>
                <w:lang w:eastAsia="en-AU"/>
              </w:rPr>
              <w:t>Waste Management</w:t>
            </w:r>
          </w:p>
          <w:p w14:paraId="427C2F4F" w14:textId="77777777" w:rsidR="00D03348" w:rsidRDefault="00D03348">
            <w:pPr>
              <w:rPr>
                <w:sz w:val="24"/>
                <w:szCs w:val="24"/>
                <w:lang w:eastAsia="en-AU"/>
              </w:rPr>
            </w:pPr>
            <w:r>
              <w:rPr>
                <w:sz w:val="24"/>
                <w:szCs w:val="24"/>
                <w:lang w:eastAsia="en-AU"/>
              </w:rPr>
              <w:t>Audit bins on site and order more if required</w:t>
            </w:r>
          </w:p>
          <w:p w14:paraId="312FC962" w14:textId="77777777" w:rsidR="00D03348" w:rsidRDefault="00D03348">
            <w:pPr>
              <w:rPr>
                <w:sz w:val="24"/>
                <w:szCs w:val="24"/>
                <w:lang w:eastAsia="en-AU"/>
              </w:rPr>
            </w:pPr>
            <w:r>
              <w:rPr>
                <w:sz w:val="24"/>
                <w:szCs w:val="24"/>
                <w:lang w:eastAsia="en-AU"/>
              </w:rPr>
              <w:t>Sweep of venue before event</w:t>
            </w:r>
          </w:p>
          <w:p w14:paraId="114D8CB8" w14:textId="77777777" w:rsidR="00D03348" w:rsidRDefault="00D03348">
            <w:pPr>
              <w:rPr>
                <w:sz w:val="24"/>
                <w:szCs w:val="24"/>
                <w:lang w:eastAsia="en-AU"/>
              </w:rPr>
            </w:pPr>
            <w:r>
              <w:rPr>
                <w:sz w:val="24"/>
                <w:szCs w:val="24"/>
                <w:lang w:eastAsia="en-AU"/>
              </w:rPr>
              <w:t>Rubbish management during event</w:t>
            </w:r>
          </w:p>
          <w:p w14:paraId="671C39B2" w14:textId="77777777" w:rsidR="00D03348" w:rsidRDefault="00D03348">
            <w:pPr>
              <w:rPr>
                <w:sz w:val="24"/>
                <w:szCs w:val="24"/>
                <w:lang w:eastAsia="en-AU"/>
              </w:rPr>
            </w:pPr>
            <w:r>
              <w:rPr>
                <w:sz w:val="24"/>
                <w:szCs w:val="24"/>
                <w:lang w:eastAsia="en-AU"/>
              </w:rPr>
              <w:t>Cleaning of venue after event</w:t>
            </w:r>
          </w:p>
          <w:p w14:paraId="40DE4D1D"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B411725"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7B21B676"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5761CCC5" w14:textId="77777777" w:rsidR="00D03348" w:rsidRDefault="00D03348">
            <w:pPr>
              <w:rPr>
                <w:sz w:val="24"/>
                <w:szCs w:val="24"/>
                <w:lang w:eastAsia="en-AU"/>
              </w:rPr>
            </w:pPr>
          </w:p>
        </w:tc>
      </w:tr>
      <w:tr w:rsidR="00D03348" w14:paraId="2614435C"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C1251" w14:textId="77777777" w:rsidR="00D03348" w:rsidRDefault="00D03348">
            <w:pPr>
              <w:rPr>
                <w:b/>
                <w:sz w:val="24"/>
                <w:szCs w:val="24"/>
                <w:lang w:eastAsia="en-AU"/>
              </w:rPr>
            </w:pPr>
            <w:r>
              <w:rPr>
                <w:b/>
                <w:sz w:val="24"/>
                <w:szCs w:val="24"/>
                <w:lang w:eastAsia="en-AU"/>
              </w:rPr>
              <w:t>Develop timetables/running sheets/speeches</w:t>
            </w:r>
          </w:p>
          <w:p w14:paraId="32377608" w14:textId="77777777" w:rsidR="00D03348" w:rsidRDefault="00D03348">
            <w:pPr>
              <w:rPr>
                <w:sz w:val="24"/>
                <w:szCs w:val="24"/>
                <w:lang w:eastAsia="en-AU"/>
              </w:rPr>
            </w:pPr>
            <w:r>
              <w:rPr>
                <w:sz w:val="24"/>
                <w:szCs w:val="24"/>
                <w:lang w:eastAsia="en-AU"/>
              </w:rPr>
              <w:t>Program finalised</w:t>
            </w:r>
          </w:p>
          <w:p w14:paraId="14B7EB1F" w14:textId="77777777" w:rsidR="00D03348" w:rsidRDefault="00D03348">
            <w:pPr>
              <w:rPr>
                <w:sz w:val="24"/>
                <w:szCs w:val="24"/>
                <w:lang w:eastAsia="en-AU"/>
              </w:rPr>
            </w:pPr>
            <w:r>
              <w:rPr>
                <w:sz w:val="24"/>
                <w:szCs w:val="24"/>
                <w:lang w:eastAsia="en-AU"/>
              </w:rPr>
              <w:t>Running sheet written</w:t>
            </w:r>
          </w:p>
          <w:p w14:paraId="6EC3D269" w14:textId="77777777" w:rsidR="00D03348" w:rsidRDefault="00D03348">
            <w:pPr>
              <w:rPr>
                <w:sz w:val="24"/>
                <w:szCs w:val="24"/>
                <w:lang w:eastAsia="en-AU"/>
              </w:rPr>
            </w:pPr>
            <w:r>
              <w:rPr>
                <w:sz w:val="24"/>
                <w:szCs w:val="24"/>
                <w:lang w:eastAsia="en-AU"/>
              </w:rPr>
              <w:t>Running sheet given to MC etc.</w:t>
            </w:r>
          </w:p>
          <w:p w14:paraId="696BF14A" w14:textId="77777777" w:rsidR="00D03348" w:rsidRDefault="00D03348">
            <w:pPr>
              <w:rPr>
                <w:sz w:val="24"/>
                <w:szCs w:val="24"/>
                <w:lang w:eastAsia="en-AU"/>
              </w:rPr>
            </w:pPr>
            <w:r>
              <w:rPr>
                <w:sz w:val="24"/>
                <w:szCs w:val="24"/>
                <w:lang w:eastAsia="en-AU"/>
              </w:rPr>
              <w:t>Speeches written</w:t>
            </w:r>
          </w:p>
          <w:p w14:paraId="6D149A7E" w14:textId="77777777" w:rsidR="00D03348" w:rsidRDefault="00D03348">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4A77C238"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F62AE4A"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37C545D1" w14:textId="77777777" w:rsidR="00D03348" w:rsidRDefault="00D03348">
            <w:pPr>
              <w:rPr>
                <w:sz w:val="24"/>
                <w:szCs w:val="24"/>
                <w:lang w:eastAsia="en-AU"/>
              </w:rPr>
            </w:pPr>
          </w:p>
        </w:tc>
      </w:tr>
      <w:tr w:rsidR="00D03348" w14:paraId="7BF121CA"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68F17E" w14:textId="77777777" w:rsidR="00D03348" w:rsidRDefault="00D03348">
            <w:pPr>
              <w:rPr>
                <w:sz w:val="24"/>
                <w:szCs w:val="24"/>
                <w:lang w:eastAsia="en-AU"/>
              </w:rPr>
            </w:pPr>
            <w:r>
              <w:rPr>
                <w:b/>
                <w:sz w:val="24"/>
                <w:szCs w:val="24"/>
                <w:lang w:eastAsia="en-AU"/>
              </w:rPr>
              <w:t>Bumping out</w:t>
            </w:r>
          </w:p>
          <w:p w14:paraId="3F055D25" w14:textId="77777777" w:rsidR="00D03348" w:rsidRDefault="00D03348">
            <w:pPr>
              <w:rPr>
                <w:sz w:val="24"/>
                <w:szCs w:val="24"/>
                <w:lang w:eastAsia="en-AU"/>
              </w:rPr>
            </w:pPr>
            <w:r>
              <w:rPr>
                <w:sz w:val="24"/>
                <w:szCs w:val="24"/>
                <w:lang w:eastAsia="en-AU"/>
              </w:rPr>
              <w:t>Staff and volunteers are debriefed and signed off</w:t>
            </w:r>
          </w:p>
          <w:p w14:paraId="4BD31D59" w14:textId="77777777" w:rsidR="00D03348" w:rsidRDefault="00D03348">
            <w:pPr>
              <w:rPr>
                <w:sz w:val="24"/>
                <w:szCs w:val="24"/>
                <w:lang w:eastAsia="en-AU"/>
              </w:rPr>
            </w:pPr>
            <w:r>
              <w:rPr>
                <w:sz w:val="24"/>
                <w:szCs w:val="24"/>
                <w:lang w:eastAsia="en-AU"/>
              </w:rPr>
              <w:t>Contractors are off site</w:t>
            </w:r>
          </w:p>
          <w:p w14:paraId="7D19AF0D" w14:textId="77777777" w:rsidR="00D03348" w:rsidRDefault="00D03348">
            <w:pPr>
              <w:rPr>
                <w:sz w:val="24"/>
                <w:szCs w:val="24"/>
                <w:lang w:eastAsia="en-AU"/>
              </w:rPr>
            </w:pPr>
            <w:r>
              <w:rPr>
                <w:sz w:val="24"/>
                <w:szCs w:val="24"/>
                <w:lang w:eastAsia="en-AU"/>
              </w:rPr>
              <w:t xml:space="preserve">Ensure all equipment is collected </w:t>
            </w:r>
            <w:proofErr w:type="spellStart"/>
            <w:r>
              <w:rPr>
                <w:sz w:val="24"/>
                <w:szCs w:val="24"/>
                <w:lang w:eastAsia="en-AU"/>
              </w:rPr>
              <w:t>ie</w:t>
            </w:r>
            <w:proofErr w:type="spellEnd"/>
            <w:r>
              <w:rPr>
                <w:sz w:val="24"/>
                <w:szCs w:val="24"/>
                <w:lang w:eastAsia="en-AU"/>
              </w:rPr>
              <w:t xml:space="preserve">. </w:t>
            </w:r>
            <w:r w:rsidR="00890F4D">
              <w:rPr>
                <w:sz w:val="24"/>
                <w:szCs w:val="24"/>
                <w:lang w:eastAsia="en-AU"/>
              </w:rPr>
              <w:t>witches’</w:t>
            </w:r>
            <w:r>
              <w:rPr>
                <w:sz w:val="24"/>
                <w:szCs w:val="24"/>
                <w:lang w:eastAsia="en-AU"/>
              </w:rPr>
              <w:t xml:space="preserve"> hats, bollards, radios etc.</w:t>
            </w:r>
          </w:p>
          <w:p w14:paraId="5D5D901D" w14:textId="77777777" w:rsidR="00D03348" w:rsidRDefault="00D03348">
            <w:pPr>
              <w:rPr>
                <w:sz w:val="24"/>
                <w:szCs w:val="24"/>
                <w:lang w:eastAsia="en-AU"/>
              </w:rPr>
            </w:pPr>
            <w:r>
              <w:rPr>
                <w:sz w:val="24"/>
                <w:szCs w:val="24"/>
                <w:lang w:eastAsia="en-AU"/>
              </w:rPr>
              <w:t>All infrastructure is packed away and removed from site</w:t>
            </w:r>
          </w:p>
          <w:p w14:paraId="696E9541" w14:textId="77777777" w:rsidR="00D03348" w:rsidRDefault="00D03348">
            <w:pPr>
              <w:rPr>
                <w:sz w:val="24"/>
                <w:szCs w:val="24"/>
                <w:lang w:eastAsia="en-AU"/>
              </w:rPr>
            </w:pPr>
            <w:r>
              <w:rPr>
                <w:sz w:val="24"/>
                <w:szCs w:val="24"/>
                <w:lang w:eastAsia="en-AU"/>
              </w:rPr>
              <w:t>All rubbish is removed</w:t>
            </w:r>
          </w:p>
          <w:p w14:paraId="5260CDF5" w14:textId="77777777" w:rsidR="00D03348" w:rsidRDefault="00D03348">
            <w:pPr>
              <w:rPr>
                <w:sz w:val="24"/>
                <w:szCs w:val="24"/>
                <w:lang w:eastAsia="en-AU"/>
              </w:rPr>
            </w:pPr>
            <w:r>
              <w:rPr>
                <w:sz w:val="24"/>
                <w:szCs w:val="24"/>
                <w:lang w:eastAsia="en-AU"/>
              </w:rPr>
              <w:t xml:space="preserve">Venue is </w:t>
            </w:r>
            <w:r w:rsidR="001D2236">
              <w:rPr>
                <w:sz w:val="24"/>
                <w:szCs w:val="24"/>
                <w:lang w:eastAsia="en-AU"/>
              </w:rPr>
              <w:t>secure</w:t>
            </w:r>
          </w:p>
          <w:p w14:paraId="66CA06B2" w14:textId="77777777" w:rsidR="00D03348" w:rsidRDefault="00D03348">
            <w:pPr>
              <w:rPr>
                <w:sz w:val="24"/>
                <w:szCs w:val="24"/>
                <w:lang w:eastAsia="en-AU"/>
              </w:rPr>
            </w:pPr>
            <w:r>
              <w:rPr>
                <w:sz w:val="24"/>
                <w:szCs w:val="24"/>
                <w:lang w:eastAsia="en-AU"/>
              </w:rPr>
              <w:t>Complete any incident reporting</w:t>
            </w:r>
          </w:p>
          <w:p w14:paraId="6F6FBA92"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2C556010"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62530460"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25DBCA6B" w14:textId="77777777" w:rsidR="00D03348" w:rsidRDefault="00D03348">
            <w:pPr>
              <w:rPr>
                <w:sz w:val="24"/>
                <w:szCs w:val="24"/>
                <w:lang w:eastAsia="en-AU"/>
              </w:rPr>
            </w:pPr>
          </w:p>
        </w:tc>
      </w:tr>
      <w:tr w:rsidR="00D03348" w14:paraId="0EA0CAB8" w14:textId="77777777" w:rsidTr="00D03348">
        <w:trPr>
          <w:trHeight w:val="31"/>
        </w:trPr>
        <w:tc>
          <w:tcPr>
            <w:tcW w:w="48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AA480D" w14:textId="77777777" w:rsidR="00D03348" w:rsidRDefault="00D03348">
            <w:pPr>
              <w:rPr>
                <w:sz w:val="24"/>
                <w:szCs w:val="24"/>
                <w:lang w:eastAsia="en-AU"/>
              </w:rPr>
            </w:pPr>
            <w:r>
              <w:rPr>
                <w:b/>
                <w:sz w:val="24"/>
                <w:szCs w:val="24"/>
                <w:lang w:eastAsia="en-AU"/>
              </w:rPr>
              <w:t>After the event</w:t>
            </w:r>
          </w:p>
          <w:p w14:paraId="5B9B1CB9" w14:textId="77777777" w:rsidR="00D03348" w:rsidRDefault="00D03348">
            <w:pPr>
              <w:rPr>
                <w:sz w:val="24"/>
                <w:szCs w:val="24"/>
                <w:lang w:eastAsia="en-AU"/>
              </w:rPr>
            </w:pPr>
            <w:r>
              <w:rPr>
                <w:sz w:val="24"/>
                <w:szCs w:val="24"/>
                <w:lang w:eastAsia="en-AU"/>
              </w:rPr>
              <w:t>Committee Debrief</w:t>
            </w:r>
          </w:p>
          <w:p w14:paraId="68A9C4BD" w14:textId="77777777" w:rsidR="00D03348" w:rsidRDefault="00D03348">
            <w:pPr>
              <w:rPr>
                <w:sz w:val="24"/>
                <w:szCs w:val="24"/>
                <w:lang w:eastAsia="en-AU"/>
              </w:rPr>
            </w:pPr>
            <w:r>
              <w:rPr>
                <w:sz w:val="24"/>
                <w:szCs w:val="24"/>
                <w:lang w:eastAsia="en-AU"/>
              </w:rPr>
              <w:t>Evaluate the event</w:t>
            </w:r>
          </w:p>
          <w:p w14:paraId="53ED7734" w14:textId="77777777" w:rsidR="00D03348" w:rsidRDefault="00D03348">
            <w:pPr>
              <w:rPr>
                <w:sz w:val="24"/>
                <w:szCs w:val="24"/>
                <w:lang w:eastAsia="en-AU"/>
              </w:rPr>
            </w:pPr>
            <w:r>
              <w:rPr>
                <w:sz w:val="24"/>
                <w:szCs w:val="24"/>
                <w:lang w:eastAsia="en-AU"/>
              </w:rPr>
              <w:t>Suggestions for improvement</w:t>
            </w:r>
          </w:p>
          <w:p w14:paraId="5802D8FC" w14:textId="77777777" w:rsidR="00D03348" w:rsidRDefault="00D03348">
            <w:pPr>
              <w:rPr>
                <w:sz w:val="24"/>
                <w:szCs w:val="24"/>
                <w:lang w:eastAsia="en-AU"/>
              </w:rPr>
            </w:pPr>
            <w:r>
              <w:rPr>
                <w:sz w:val="24"/>
                <w:szCs w:val="24"/>
                <w:lang w:eastAsia="en-AU"/>
              </w:rPr>
              <w:t>Send out thankyou’s</w:t>
            </w:r>
          </w:p>
          <w:p w14:paraId="004B2640" w14:textId="77777777" w:rsidR="0096297C" w:rsidRDefault="0096297C">
            <w:pPr>
              <w:rPr>
                <w:sz w:val="24"/>
                <w:szCs w:val="24"/>
                <w:lang w:eastAsia="en-AU"/>
              </w:rPr>
            </w:pPr>
          </w:p>
        </w:tc>
        <w:tc>
          <w:tcPr>
            <w:tcW w:w="1701" w:type="dxa"/>
            <w:tcBorders>
              <w:top w:val="single" w:sz="4" w:space="0" w:color="auto"/>
              <w:left w:val="single" w:sz="4" w:space="0" w:color="auto"/>
              <w:bottom w:val="single" w:sz="4" w:space="0" w:color="auto"/>
              <w:right w:val="single" w:sz="4" w:space="0" w:color="auto"/>
            </w:tcBorders>
          </w:tcPr>
          <w:p w14:paraId="5E070B89" w14:textId="77777777" w:rsidR="00D03348" w:rsidRDefault="00D03348">
            <w:pPr>
              <w:rPr>
                <w:sz w:val="24"/>
                <w:szCs w:val="24"/>
                <w:lang w:eastAsia="en-AU"/>
              </w:rPr>
            </w:pPr>
          </w:p>
        </w:tc>
        <w:tc>
          <w:tcPr>
            <w:tcW w:w="2127" w:type="dxa"/>
            <w:tcBorders>
              <w:top w:val="single" w:sz="4" w:space="0" w:color="auto"/>
              <w:left w:val="single" w:sz="4" w:space="0" w:color="auto"/>
              <w:bottom w:val="single" w:sz="4" w:space="0" w:color="auto"/>
              <w:right w:val="single" w:sz="4" w:space="0" w:color="auto"/>
            </w:tcBorders>
          </w:tcPr>
          <w:p w14:paraId="4F528001" w14:textId="77777777" w:rsidR="00D03348" w:rsidRDefault="00D03348">
            <w:pPr>
              <w:rPr>
                <w:sz w:val="24"/>
                <w:szCs w:val="24"/>
                <w:lang w:eastAsia="en-AU"/>
              </w:rPr>
            </w:pPr>
          </w:p>
        </w:tc>
        <w:tc>
          <w:tcPr>
            <w:tcW w:w="1417" w:type="dxa"/>
            <w:tcBorders>
              <w:top w:val="single" w:sz="4" w:space="0" w:color="auto"/>
              <w:left w:val="single" w:sz="4" w:space="0" w:color="auto"/>
              <w:bottom w:val="single" w:sz="4" w:space="0" w:color="auto"/>
              <w:right w:val="single" w:sz="4" w:space="0" w:color="auto"/>
            </w:tcBorders>
          </w:tcPr>
          <w:p w14:paraId="2B058A8B" w14:textId="77777777" w:rsidR="00D03348" w:rsidRDefault="00D03348">
            <w:pPr>
              <w:rPr>
                <w:sz w:val="24"/>
                <w:szCs w:val="24"/>
                <w:lang w:eastAsia="en-AU"/>
              </w:rPr>
            </w:pPr>
          </w:p>
        </w:tc>
      </w:tr>
    </w:tbl>
    <w:p w14:paraId="498DAE9D" w14:textId="77777777" w:rsidR="00D03348" w:rsidRDefault="00D03348" w:rsidP="00D03348">
      <w:pPr>
        <w:rPr>
          <w:rFonts w:asciiTheme="minorHAnsi" w:hAnsiTheme="minorHAnsi" w:cstheme="minorBidi"/>
        </w:rPr>
      </w:pPr>
    </w:p>
    <w:bookmarkEnd w:id="81"/>
    <w:p w14:paraId="5B709899" w14:textId="77777777" w:rsidR="00D03348" w:rsidRDefault="00D03348" w:rsidP="00D03348"/>
    <w:p w14:paraId="099AFE13" w14:textId="77777777" w:rsidR="00D03348" w:rsidRDefault="00D03348" w:rsidP="00D03348"/>
    <w:p w14:paraId="1A11E63D" w14:textId="77777777" w:rsidR="004C0B96" w:rsidRPr="00A04593" w:rsidRDefault="004C0B96" w:rsidP="006C14A0">
      <w:pPr>
        <w:jc w:val="both"/>
        <w:rPr>
          <w:lang w:val="en-US"/>
        </w:rPr>
      </w:pPr>
    </w:p>
    <w:p w14:paraId="3BBA62A4" w14:textId="77777777" w:rsidR="001201FA" w:rsidRPr="00BE5F95" w:rsidRDefault="00D03348" w:rsidP="001E64E6">
      <w:pPr>
        <w:pStyle w:val="Heading1"/>
      </w:pPr>
      <w:r>
        <w:br w:type="page"/>
      </w:r>
      <w:bookmarkStart w:id="82" w:name="_Toc97199320"/>
      <w:r w:rsidR="001201FA" w:rsidRPr="00BE5F95">
        <w:lastRenderedPageBreak/>
        <w:t>RISK MANAGEMENT PLAN AND EMERGENCY RESPONSE PLAN</w:t>
      </w:r>
      <w:bookmarkEnd w:id="82"/>
    </w:p>
    <w:p w14:paraId="7866F50E" w14:textId="77777777" w:rsidR="001201FA" w:rsidRPr="00BE5F95" w:rsidRDefault="001201FA" w:rsidP="00BE5F95">
      <w:pPr>
        <w:pStyle w:val="Heading2"/>
      </w:pPr>
      <w:bookmarkStart w:id="83" w:name="_Toc97199321"/>
      <w:r w:rsidRPr="00BE5F95">
        <w:t>Risk Management Plan</w:t>
      </w:r>
      <w:bookmarkEnd w:id="83"/>
      <w:r w:rsidRPr="00BE5F95">
        <w:t xml:space="preserve"> </w:t>
      </w:r>
    </w:p>
    <w:p w14:paraId="20D4253B" w14:textId="77777777" w:rsidR="001201FA" w:rsidRPr="00A31E21" w:rsidRDefault="001201FA" w:rsidP="00567391">
      <w:pPr>
        <w:rPr>
          <w:rFonts w:cs="Arial"/>
          <w:lang w:val="en-US"/>
        </w:rPr>
      </w:pPr>
    </w:p>
    <w:p w14:paraId="05A507C0" w14:textId="77777777" w:rsidR="001201FA" w:rsidRDefault="001201FA" w:rsidP="006C14A0">
      <w:pPr>
        <w:jc w:val="both"/>
      </w:pPr>
      <w:r>
        <w:t xml:space="preserve">To help achieve a successful and safe event, spending time completing a thorough risk assessment will be a key planning tool in your event management preparation. Applying a systematic approach to this task will order your thinking, to ensure that unwanted risks are </w:t>
      </w:r>
      <w:r w:rsidR="001E64E6">
        <w:t>identified,</w:t>
      </w:r>
      <w:r>
        <w:t xml:space="preserve"> and controls </w:t>
      </w:r>
      <w:r w:rsidR="001E64E6">
        <w:t xml:space="preserve">are </w:t>
      </w:r>
      <w:r>
        <w:t>put in place to reduce or mitigate the risks. As the event organiser you have a duty of care for the safety of everyone involved.</w:t>
      </w:r>
    </w:p>
    <w:p w14:paraId="272716E2" w14:textId="77777777" w:rsidR="001201FA" w:rsidRDefault="001201FA" w:rsidP="006C14A0">
      <w:pPr>
        <w:jc w:val="both"/>
      </w:pPr>
    </w:p>
    <w:p w14:paraId="21A5B68B" w14:textId="77777777" w:rsidR="001201FA" w:rsidRDefault="001201FA" w:rsidP="006C14A0">
      <w:pPr>
        <w:jc w:val="both"/>
      </w:pPr>
      <w:r>
        <w:t>The best time to commence this process is in your concept stage. You may start with identifying the event location, financial support, people</w:t>
      </w:r>
      <w:r w:rsidR="001E64E6">
        <w:t>,</w:t>
      </w:r>
      <w:r>
        <w:t xml:space="preserve"> resources and other fundamental elements to demonstrate how to achieve the key event objective. As you progress through to the planning stage you will be engaging with a number of stakeholders and with their input, you will be able to map out operational risk detail. </w:t>
      </w:r>
    </w:p>
    <w:p w14:paraId="6D58AF30" w14:textId="77777777" w:rsidR="001201FA" w:rsidRDefault="001201FA" w:rsidP="006C14A0">
      <w:pPr>
        <w:jc w:val="both"/>
      </w:pPr>
    </w:p>
    <w:p w14:paraId="7E45A338" w14:textId="77777777" w:rsidR="001201FA" w:rsidRDefault="001201FA" w:rsidP="006C14A0">
      <w:pPr>
        <w:jc w:val="both"/>
      </w:pPr>
      <w:r>
        <w:t xml:space="preserve">The completed Risk Management Plan will require submission </w:t>
      </w:r>
      <w:r w:rsidR="00462378">
        <w:t>to</w:t>
      </w:r>
      <w:r>
        <w:t xml:space="preserve"> the authorising Council Events Officer, as part of the application process. Each event has unique attributes and considerations, requiring an individual effort to the development of a risk assessment. Large events will demand a greater level of rigour to the Risk Management Plan. i.e. engagement of an independent Event Safety Officer etc. In these instances, Council will work with the event organiser to provide specific instruction and guidance.</w:t>
      </w:r>
    </w:p>
    <w:p w14:paraId="50939301" w14:textId="77777777" w:rsidR="00FB3881" w:rsidRDefault="00FB3881" w:rsidP="006C14A0">
      <w:pPr>
        <w:jc w:val="both"/>
      </w:pPr>
    </w:p>
    <w:p w14:paraId="487B6A59" w14:textId="77777777" w:rsidR="001201FA" w:rsidRPr="00BE5F95" w:rsidRDefault="001201FA" w:rsidP="00BE5F95">
      <w:pPr>
        <w:pStyle w:val="Heading2"/>
      </w:pPr>
      <w:bookmarkStart w:id="84" w:name="_Toc97199322"/>
      <w:r w:rsidRPr="00BE5F95">
        <w:t>What is Risk?</w:t>
      </w:r>
      <w:bookmarkEnd w:id="84"/>
    </w:p>
    <w:p w14:paraId="41ABC222" w14:textId="77777777" w:rsidR="001201FA" w:rsidRDefault="001201FA" w:rsidP="00567391"/>
    <w:p w14:paraId="7543581B" w14:textId="77777777" w:rsidR="001201FA" w:rsidRDefault="001201FA" w:rsidP="00BE5F95">
      <w:r>
        <w:t>“Risk is the chance of something happening that will have an impact upon objectives”</w:t>
      </w:r>
    </w:p>
    <w:p w14:paraId="33980822" w14:textId="77777777" w:rsidR="001201FA" w:rsidRDefault="001201FA" w:rsidP="00567391"/>
    <w:p w14:paraId="6A7CD1CC" w14:textId="77777777" w:rsidR="001201FA" w:rsidRDefault="001201FA" w:rsidP="00BE5F95">
      <w:pPr>
        <w:pStyle w:val="Heading2"/>
      </w:pPr>
      <w:bookmarkStart w:id="85" w:name="_Toc97199323"/>
      <w:r w:rsidRPr="00BE5F95">
        <w:t>What is Risk Management?</w:t>
      </w:r>
      <w:bookmarkEnd w:id="85"/>
    </w:p>
    <w:p w14:paraId="518969F5" w14:textId="77777777" w:rsidR="001201FA" w:rsidRPr="007404E5" w:rsidRDefault="001201FA" w:rsidP="00567391">
      <w:pPr>
        <w:rPr>
          <w:lang w:val="en-US"/>
        </w:rPr>
      </w:pPr>
    </w:p>
    <w:p w14:paraId="1FB2B698" w14:textId="77777777" w:rsidR="001201FA" w:rsidRDefault="001201FA" w:rsidP="006C14A0">
      <w:pPr>
        <w:jc w:val="both"/>
      </w:pPr>
      <w:r>
        <w:t xml:space="preserve">It is the systematic application of a process to step you though the planning and delivering your event, to achieve the great success you and the public expect. </w:t>
      </w:r>
    </w:p>
    <w:p w14:paraId="2613AFD9" w14:textId="77777777" w:rsidR="00FB3881" w:rsidRDefault="00FB3881" w:rsidP="006C14A0">
      <w:pPr>
        <w:jc w:val="both"/>
      </w:pPr>
    </w:p>
    <w:p w14:paraId="5C4DEE5F" w14:textId="77777777" w:rsidR="001201FA" w:rsidRPr="00BE5F95" w:rsidRDefault="001201FA" w:rsidP="00BE5F95">
      <w:pPr>
        <w:pStyle w:val="Heading2"/>
      </w:pPr>
      <w:bookmarkStart w:id="86" w:name="_Toc97199324"/>
      <w:r w:rsidRPr="00BE5F95">
        <w:t>Risk Management Process</w:t>
      </w:r>
      <w:bookmarkEnd w:id="86"/>
    </w:p>
    <w:p w14:paraId="34BEAAD9" w14:textId="77777777" w:rsidR="001201FA" w:rsidRDefault="001201FA" w:rsidP="00567391"/>
    <w:p w14:paraId="11AD15BC" w14:textId="77777777" w:rsidR="001201FA" w:rsidRDefault="001201FA" w:rsidP="00BE5F95">
      <w:r>
        <w:t>Examples of Unwanted Risks that impede a successful event</w:t>
      </w:r>
      <w:r w:rsidR="004C0B96">
        <w:t>.</w:t>
      </w:r>
    </w:p>
    <w:p w14:paraId="38278B0A" w14:textId="77777777" w:rsidR="00BE5F95" w:rsidRDefault="00BE5F95" w:rsidP="00BE5F95"/>
    <w:p w14:paraId="600DCBE2" w14:textId="77777777" w:rsidR="001201FA" w:rsidRDefault="001201FA" w:rsidP="001F674B">
      <w:pPr>
        <w:pStyle w:val="ListParagraph"/>
        <w:numPr>
          <w:ilvl w:val="0"/>
          <w:numId w:val="33"/>
        </w:numPr>
      </w:pPr>
      <w:r>
        <w:t>Insufficient funding</w:t>
      </w:r>
    </w:p>
    <w:p w14:paraId="0C53815C" w14:textId="77777777" w:rsidR="001201FA" w:rsidRDefault="001201FA" w:rsidP="001F674B">
      <w:pPr>
        <w:pStyle w:val="ListParagraph"/>
        <w:numPr>
          <w:ilvl w:val="0"/>
          <w:numId w:val="33"/>
        </w:numPr>
      </w:pPr>
      <w:r>
        <w:t>Lack of volunteers in event organising or on the day</w:t>
      </w:r>
    </w:p>
    <w:p w14:paraId="7A965B3E" w14:textId="77777777" w:rsidR="001201FA" w:rsidRDefault="001201FA" w:rsidP="001F674B">
      <w:pPr>
        <w:pStyle w:val="ListParagraph"/>
        <w:numPr>
          <w:ilvl w:val="0"/>
          <w:numId w:val="33"/>
        </w:numPr>
      </w:pPr>
      <w:r>
        <w:t>Advertising (late, not targeted etc) does not generate enough interest</w:t>
      </w:r>
    </w:p>
    <w:p w14:paraId="75375BE5" w14:textId="77777777" w:rsidR="001201FA" w:rsidRDefault="001201FA" w:rsidP="001F674B">
      <w:pPr>
        <w:pStyle w:val="ListParagraph"/>
        <w:numPr>
          <w:ilvl w:val="0"/>
          <w:numId w:val="33"/>
        </w:numPr>
      </w:pPr>
      <w:r>
        <w:t>Size of venue/location too small for event</w:t>
      </w:r>
    </w:p>
    <w:p w14:paraId="67CD627D" w14:textId="77777777" w:rsidR="001201FA" w:rsidRDefault="001201FA" w:rsidP="001F674B">
      <w:pPr>
        <w:pStyle w:val="ListParagraph"/>
        <w:numPr>
          <w:ilvl w:val="0"/>
          <w:numId w:val="33"/>
        </w:numPr>
      </w:pPr>
      <w:r>
        <w:t>Volunteers not inducted and do their own thing</w:t>
      </w:r>
    </w:p>
    <w:p w14:paraId="4D4850D1" w14:textId="77777777" w:rsidR="001201FA" w:rsidRDefault="001201FA" w:rsidP="001F674B">
      <w:pPr>
        <w:pStyle w:val="ListParagraph"/>
        <w:numPr>
          <w:ilvl w:val="0"/>
          <w:numId w:val="33"/>
        </w:numPr>
      </w:pPr>
      <w:r>
        <w:t>Loss of crowd control</w:t>
      </w:r>
    </w:p>
    <w:p w14:paraId="6A5141FB" w14:textId="77777777" w:rsidR="001201FA" w:rsidRDefault="001201FA" w:rsidP="001F674B">
      <w:pPr>
        <w:pStyle w:val="ListParagraph"/>
        <w:numPr>
          <w:ilvl w:val="0"/>
          <w:numId w:val="33"/>
        </w:numPr>
      </w:pPr>
      <w:r>
        <w:t>Food poisoning</w:t>
      </w:r>
    </w:p>
    <w:p w14:paraId="4A5D3524" w14:textId="77777777" w:rsidR="001201FA" w:rsidRDefault="001201FA" w:rsidP="001F674B">
      <w:pPr>
        <w:pStyle w:val="ListParagraph"/>
        <w:numPr>
          <w:ilvl w:val="0"/>
          <w:numId w:val="33"/>
        </w:numPr>
      </w:pPr>
      <w:r>
        <w:t>Dangerous temporary structures</w:t>
      </w:r>
    </w:p>
    <w:p w14:paraId="74CC82B0" w14:textId="77777777" w:rsidR="001201FA" w:rsidRPr="00894D99" w:rsidRDefault="001201FA" w:rsidP="001F674B">
      <w:pPr>
        <w:pStyle w:val="ListParagraph"/>
        <w:numPr>
          <w:ilvl w:val="0"/>
          <w:numId w:val="33"/>
        </w:numPr>
      </w:pPr>
      <w:r>
        <w:t>Serious incident</w:t>
      </w:r>
    </w:p>
    <w:p w14:paraId="64BE8742" w14:textId="77777777" w:rsidR="001201FA" w:rsidRDefault="001201FA" w:rsidP="00567391">
      <w:pPr>
        <w:rPr>
          <w:b/>
        </w:rPr>
      </w:pPr>
    </w:p>
    <w:p w14:paraId="7C57C969" w14:textId="77777777" w:rsidR="000F343E" w:rsidRDefault="000F343E" w:rsidP="00BE5F95"/>
    <w:p w14:paraId="4ED6CA90" w14:textId="77777777" w:rsidR="000F343E" w:rsidRDefault="000F343E" w:rsidP="00BE5F95"/>
    <w:p w14:paraId="2125D540" w14:textId="77777777" w:rsidR="001E64E6" w:rsidRDefault="001E64E6" w:rsidP="00BE5F95"/>
    <w:p w14:paraId="4372B10C" w14:textId="77777777" w:rsidR="001E64E6" w:rsidRDefault="001E64E6" w:rsidP="00BE5F95"/>
    <w:p w14:paraId="21FEE710" w14:textId="77777777" w:rsidR="001201FA" w:rsidRDefault="001201FA" w:rsidP="00BE5F95">
      <w:r w:rsidRPr="00C910FD">
        <w:lastRenderedPageBreak/>
        <w:t>Benefits of good Risk Management</w:t>
      </w:r>
    </w:p>
    <w:p w14:paraId="4AF31226" w14:textId="77777777" w:rsidR="001201FA" w:rsidRDefault="001201FA" w:rsidP="001F674B">
      <w:pPr>
        <w:pStyle w:val="ListParagraph"/>
        <w:numPr>
          <w:ilvl w:val="0"/>
          <w:numId w:val="34"/>
        </w:numPr>
      </w:pPr>
      <w:r>
        <w:t>High quality and successful event</w:t>
      </w:r>
    </w:p>
    <w:p w14:paraId="6A0C24A1" w14:textId="77777777" w:rsidR="001201FA" w:rsidRDefault="001201FA" w:rsidP="001F674B">
      <w:pPr>
        <w:pStyle w:val="ListParagraph"/>
        <w:numPr>
          <w:ilvl w:val="0"/>
          <w:numId w:val="34"/>
        </w:numPr>
      </w:pPr>
      <w:r>
        <w:t>Patron satisfaction and heightened community wellbeing</w:t>
      </w:r>
    </w:p>
    <w:p w14:paraId="6EE612BF" w14:textId="77777777" w:rsidR="001201FA" w:rsidRDefault="001201FA" w:rsidP="001F674B">
      <w:pPr>
        <w:pStyle w:val="ListParagraph"/>
        <w:numPr>
          <w:ilvl w:val="0"/>
          <w:numId w:val="34"/>
        </w:numPr>
      </w:pPr>
      <w:r>
        <w:t>Demonstrates planning competence</w:t>
      </w:r>
    </w:p>
    <w:p w14:paraId="0B6A1690" w14:textId="77777777" w:rsidR="001201FA" w:rsidRDefault="001201FA" w:rsidP="001F674B">
      <w:pPr>
        <w:pStyle w:val="ListParagraph"/>
        <w:numPr>
          <w:ilvl w:val="0"/>
          <w:numId w:val="34"/>
        </w:numPr>
      </w:pPr>
      <w:r>
        <w:t>Attracts funding</w:t>
      </w:r>
    </w:p>
    <w:p w14:paraId="7FF03873" w14:textId="77777777" w:rsidR="001201FA" w:rsidRDefault="001201FA" w:rsidP="001F674B">
      <w:pPr>
        <w:pStyle w:val="ListParagraph"/>
        <w:numPr>
          <w:ilvl w:val="0"/>
          <w:numId w:val="34"/>
        </w:numPr>
      </w:pPr>
      <w:r>
        <w:t>Satisfies regulatory compliance (</w:t>
      </w:r>
      <w:proofErr w:type="spellStart"/>
      <w:r>
        <w:t>ie.WorkSafe</w:t>
      </w:r>
      <w:proofErr w:type="spellEnd"/>
      <w:r>
        <w:t>, Food Act)</w:t>
      </w:r>
    </w:p>
    <w:p w14:paraId="3DB27F13" w14:textId="77777777" w:rsidR="001201FA" w:rsidRDefault="001201FA" w:rsidP="001F674B">
      <w:pPr>
        <w:pStyle w:val="ListParagraph"/>
        <w:numPr>
          <w:ilvl w:val="0"/>
          <w:numId w:val="34"/>
        </w:numPr>
      </w:pPr>
      <w:r>
        <w:t xml:space="preserve">Ensures emergency management planning </w:t>
      </w:r>
    </w:p>
    <w:p w14:paraId="03C1D9F1" w14:textId="77777777" w:rsidR="001201FA" w:rsidRDefault="001201FA" w:rsidP="001F674B">
      <w:pPr>
        <w:pStyle w:val="ListParagraph"/>
        <w:numPr>
          <w:ilvl w:val="0"/>
          <w:numId w:val="34"/>
        </w:numPr>
      </w:pPr>
      <w:r>
        <w:t>Identified roles and responsibilities</w:t>
      </w:r>
    </w:p>
    <w:p w14:paraId="3ED2A474" w14:textId="77777777" w:rsidR="001201FA" w:rsidRDefault="001201FA" w:rsidP="001F674B">
      <w:pPr>
        <w:pStyle w:val="ListParagraph"/>
        <w:numPr>
          <w:ilvl w:val="0"/>
          <w:numId w:val="34"/>
        </w:numPr>
      </w:pPr>
      <w:r>
        <w:t>Mitigation of incidents</w:t>
      </w:r>
    </w:p>
    <w:p w14:paraId="31FBCEEF" w14:textId="77777777" w:rsidR="001201FA" w:rsidRDefault="001201FA" w:rsidP="001F674B">
      <w:pPr>
        <w:pStyle w:val="ListParagraph"/>
        <w:numPr>
          <w:ilvl w:val="0"/>
          <w:numId w:val="34"/>
        </w:numPr>
      </w:pPr>
      <w:r>
        <w:t>A safe event for patrons</w:t>
      </w:r>
    </w:p>
    <w:p w14:paraId="243E63AB" w14:textId="77777777" w:rsidR="001201FA" w:rsidRDefault="001201FA" w:rsidP="001F674B">
      <w:pPr>
        <w:pStyle w:val="ListParagraph"/>
        <w:numPr>
          <w:ilvl w:val="0"/>
          <w:numId w:val="34"/>
        </w:numPr>
      </w:pPr>
      <w:r>
        <w:t xml:space="preserve">Positive public image </w:t>
      </w:r>
    </w:p>
    <w:p w14:paraId="08825D7C" w14:textId="77777777" w:rsidR="001201FA" w:rsidRDefault="001201FA" w:rsidP="00567391"/>
    <w:p w14:paraId="0C4900AB" w14:textId="77777777" w:rsidR="001201FA" w:rsidRPr="009E4F84" w:rsidRDefault="001201FA" w:rsidP="00BE5F95">
      <w:pPr>
        <w:pStyle w:val="Heading2"/>
      </w:pPr>
      <w:bookmarkStart w:id="87" w:name="_Toc97199325"/>
      <w:r w:rsidRPr="009E4F84">
        <w:t>How to Conduct a Risk Assessment</w:t>
      </w:r>
      <w:bookmarkEnd w:id="87"/>
    </w:p>
    <w:p w14:paraId="67AB5073" w14:textId="77777777" w:rsidR="001201FA" w:rsidRDefault="001201FA" w:rsidP="00567391"/>
    <w:p w14:paraId="323A2BB0" w14:textId="77777777" w:rsidR="001201FA" w:rsidRDefault="00156116" w:rsidP="00567391">
      <w:r>
        <w:rPr>
          <w:noProof/>
          <w:lang w:val="en-US" w:eastAsia="zh-TW"/>
        </w:rPr>
        <mc:AlternateContent>
          <mc:Choice Requires="wps">
            <w:drawing>
              <wp:anchor distT="0" distB="0" distL="114300" distR="114300" simplePos="0" relativeHeight="251695104" behindDoc="0" locked="0" layoutInCell="1" allowOverlap="1" wp14:anchorId="6CC630D9" wp14:editId="0A4CE156">
                <wp:simplePos x="0" y="0"/>
                <wp:positionH relativeFrom="column">
                  <wp:posOffset>2343150</wp:posOffset>
                </wp:positionH>
                <wp:positionV relativeFrom="paragraph">
                  <wp:posOffset>125095</wp:posOffset>
                </wp:positionV>
                <wp:extent cx="3291205" cy="2352675"/>
                <wp:effectExtent l="0" t="0" r="4445" b="9525"/>
                <wp:wrapNone/>
                <wp:docPr id="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BEB58" w14:textId="77777777" w:rsidR="001D710F" w:rsidRPr="009E4F84" w:rsidRDefault="001D710F" w:rsidP="000F3F2F">
                            <w:pPr>
                              <w:pStyle w:val="ListParagraph"/>
                              <w:numPr>
                                <w:ilvl w:val="0"/>
                                <w:numId w:val="9"/>
                              </w:numPr>
                              <w:rPr>
                                <w:sz w:val="20"/>
                                <w:szCs w:val="20"/>
                              </w:rPr>
                            </w:pPr>
                            <w:r w:rsidRPr="009E4F84">
                              <w:rPr>
                                <w:sz w:val="20"/>
                                <w:szCs w:val="20"/>
                              </w:rPr>
                              <w:t xml:space="preserve">Consider the </w:t>
                            </w:r>
                            <w:r>
                              <w:rPr>
                                <w:sz w:val="20"/>
                                <w:szCs w:val="20"/>
                              </w:rPr>
                              <w:t xml:space="preserve">risk </w:t>
                            </w:r>
                            <w:r w:rsidRPr="009E4F84">
                              <w:rPr>
                                <w:sz w:val="20"/>
                                <w:szCs w:val="20"/>
                              </w:rPr>
                              <w:t>context, nature, potential consequences and the likelihood to determine the level of risk.</w:t>
                            </w:r>
                            <w:r>
                              <w:rPr>
                                <w:sz w:val="20"/>
                                <w:szCs w:val="20"/>
                              </w:rPr>
                              <w:t xml:space="preserve"> </w:t>
                            </w:r>
                            <w:r>
                              <w:rPr>
                                <w:sz w:val="20"/>
                                <w:szCs w:val="20"/>
                              </w:rPr>
                              <w:br/>
                            </w:r>
                          </w:p>
                          <w:p w14:paraId="11C05D46" w14:textId="77777777" w:rsidR="001D710F" w:rsidRDefault="001D710F" w:rsidP="00462378">
                            <w:pPr>
                              <w:pStyle w:val="ListParagraph"/>
                              <w:numPr>
                                <w:ilvl w:val="0"/>
                                <w:numId w:val="9"/>
                              </w:numPr>
                              <w:rPr>
                                <w:sz w:val="20"/>
                                <w:szCs w:val="20"/>
                              </w:rPr>
                            </w:pPr>
                            <w:r w:rsidRPr="00462378">
                              <w:rPr>
                                <w:sz w:val="20"/>
                                <w:szCs w:val="20"/>
                              </w:rPr>
                              <w:t xml:space="preserve">Brainstorm, use resources, discuss with others to consider, recognize and describe risks for the entire event. </w:t>
                            </w:r>
                          </w:p>
                          <w:p w14:paraId="1BC6F2CA" w14:textId="77777777" w:rsidR="001D710F" w:rsidRPr="00462378" w:rsidRDefault="001D710F" w:rsidP="00462378">
                            <w:pPr>
                              <w:pStyle w:val="ListParagraph"/>
                              <w:ind w:left="360"/>
                              <w:rPr>
                                <w:sz w:val="20"/>
                                <w:szCs w:val="20"/>
                              </w:rPr>
                            </w:pPr>
                          </w:p>
                          <w:p w14:paraId="3A5CF73D" w14:textId="77777777" w:rsidR="001D710F" w:rsidRPr="009E4F84" w:rsidRDefault="001D710F" w:rsidP="000F3F2F">
                            <w:pPr>
                              <w:pStyle w:val="ListParagraph"/>
                              <w:numPr>
                                <w:ilvl w:val="0"/>
                                <w:numId w:val="9"/>
                              </w:numPr>
                              <w:rPr>
                                <w:sz w:val="20"/>
                                <w:szCs w:val="20"/>
                              </w:rPr>
                            </w:pPr>
                            <w:r w:rsidRPr="009E4F84">
                              <w:rPr>
                                <w:sz w:val="20"/>
                                <w:szCs w:val="20"/>
                              </w:rPr>
                              <w:t>What can be done to eliminate the risk or put in place actions to reduce the risk to an acceptable level</w:t>
                            </w:r>
                          </w:p>
                          <w:p w14:paraId="1B85C06B" w14:textId="77777777" w:rsidR="001D710F" w:rsidRDefault="001D710F" w:rsidP="001201FA">
                            <w:pPr>
                              <w:rPr>
                                <w:sz w:val="20"/>
                                <w:szCs w:val="20"/>
                              </w:rPr>
                            </w:pPr>
                          </w:p>
                          <w:p w14:paraId="753399DE" w14:textId="77777777" w:rsidR="001D710F" w:rsidRPr="009E4F84" w:rsidRDefault="001D710F" w:rsidP="000F3F2F">
                            <w:pPr>
                              <w:pStyle w:val="ListParagraph"/>
                              <w:numPr>
                                <w:ilvl w:val="0"/>
                                <w:numId w:val="9"/>
                              </w:numPr>
                              <w:rPr>
                                <w:sz w:val="20"/>
                                <w:szCs w:val="20"/>
                              </w:rPr>
                            </w:pPr>
                            <w:r w:rsidRPr="009E4F84">
                              <w:rPr>
                                <w:sz w:val="20"/>
                                <w:szCs w:val="20"/>
                              </w:rPr>
                              <w:t>Requires ongoing checking and supervising to ensure treatment solutions are working and responding to change</w:t>
                            </w:r>
                          </w:p>
                          <w:p w14:paraId="57A2C10C" w14:textId="77777777" w:rsidR="001D710F" w:rsidRPr="00085F5D" w:rsidRDefault="001D710F" w:rsidP="001201FA">
                            <w:pPr>
                              <w:rPr>
                                <w:sz w:val="20"/>
                                <w:szCs w:val="20"/>
                              </w:rPr>
                            </w:pPr>
                          </w:p>
                          <w:p w14:paraId="19D4DCAD" w14:textId="77777777" w:rsidR="001D710F" w:rsidRPr="00085F5D" w:rsidRDefault="001D710F" w:rsidP="001201FA">
                            <w:pPr>
                              <w:rPr>
                                <w:sz w:val="20"/>
                                <w:szCs w:val="20"/>
                              </w:rPr>
                            </w:pPr>
                          </w:p>
                          <w:p w14:paraId="1622A13B" w14:textId="77777777" w:rsidR="001D710F" w:rsidRPr="00085F5D" w:rsidRDefault="001D710F" w:rsidP="001201FA">
                            <w:pPr>
                              <w:rPr>
                                <w:sz w:val="20"/>
                                <w:szCs w:val="20"/>
                              </w:rPr>
                            </w:pPr>
                          </w:p>
                          <w:p w14:paraId="499019BE" w14:textId="77777777" w:rsidR="001D710F" w:rsidRPr="00085F5D" w:rsidRDefault="001D710F" w:rsidP="001201FA">
                            <w:pPr>
                              <w:rPr>
                                <w:sz w:val="20"/>
                                <w:szCs w:val="20"/>
                              </w:rPr>
                            </w:pPr>
                          </w:p>
                          <w:p w14:paraId="3838688A" w14:textId="77777777" w:rsidR="001D710F" w:rsidRDefault="001D710F" w:rsidP="001201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630D9" id="Text Box 137" o:spid="_x0000_s1045" type="#_x0000_t202" style="position:absolute;margin-left:184.5pt;margin-top:9.85pt;width:259.15pt;height:18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" stroked="f">
                <v:textbox>
                  <w:txbxContent>
                    <w:p w14:paraId="2C3BEB58" w14:textId="77777777" w:rsidR="001D710F" w:rsidRPr="009E4F84" w:rsidRDefault="001D710F" w:rsidP="000F3F2F">
                      <w:pPr>
                        <w:pStyle w:val="ListParagraph"/>
                        <w:numPr>
                          <w:ilvl w:val="0"/>
                          <w:numId w:val="9"/>
                        </w:numPr>
                        <w:rPr>
                          <w:sz w:val="20"/>
                          <w:szCs w:val="20"/>
                        </w:rPr>
                      </w:pPr>
                      <w:r w:rsidRPr="009E4F84">
                        <w:rPr>
                          <w:sz w:val="20"/>
                          <w:szCs w:val="20"/>
                        </w:rPr>
                        <w:t xml:space="preserve">Consider the </w:t>
                      </w:r>
                      <w:r>
                        <w:rPr>
                          <w:sz w:val="20"/>
                          <w:szCs w:val="20"/>
                        </w:rPr>
                        <w:t xml:space="preserve">risk </w:t>
                      </w:r>
                      <w:r w:rsidRPr="009E4F84">
                        <w:rPr>
                          <w:sz w:val="20"/>
                          <w:szCs w:val="20"/>
                        </w:rPr>
                        <w:t>context, nature, potential consequences and the likelihood to determine the level of risk.</w:t>
                      </w:r>
                      <w:r>
                        <w:rPr>
                          <w:sz w:val="20"/>
                          <w:szCs w:val="20"/>
                        </w:rPr>
                        <w:t xml:space="preserve"> </w:t>
                      </w:r>
                      <w:r>
                        <w:rPr>
                          <w:sz w:val="20"/>
                          <w:szCs w:val="20"/>
                        </w:rPr>
                        <w:br/>
                      </w:r>
                    </w:p>
                    <w:p w14:paraId="11C05D46" w14:textId="77777777" w:rsidR="001D710F" w:rsidRDefault="001D710F" w:rsidP="00462378">
                      <w:pPr>
                        <w:pStyle w:val="ListParagraph"/>
                        <w:numPr>
                          <w:ilvl w:val="0"/>
                          <w:numId w:val="9"/>
                        </w:numPr>
                        <w:rPr>
                          <w:sz w:val="20"/>
                          <w:szCs w:val="20"/>
                        </w:rPr>
                      </w:pPr>
                      <w:r w:rsidRPr="00462378">
                        <w:rPr>
                          <w:sz w:val="20"/>
                          <w:szCs w:val="20"/>
                        </w:rPr>
                        <w:t xml:space="preserve">Brainstorm, use resources, discuss with others to consider, recognize and describe risks for the entire event. </w:t>
                      </w:r>
                    </w:p>
                    <w:p w14:paraId="1BC6F2CA" w14:textId="77777777" w:rsidR="001D710F" w:rsidRPr="00462378" w:rsidRDefault="001D710F" w:rsidP="00462378">
                      <w:pPr>
                        <w:pStyle w:val="ListParagraph"/>
                        <w:ind w:left="360"/>
                        <w:rPr>
                          <w:sz w:val="20"/>
                          <w:szCs w:val="20"/>
                        </w:rPr>
                      </w:pPr>
                    </w:p>
                    <w:p w14:paraId="3A5CF73D" w14:textId="77777777" w:rsidR="001D710F" w:rsidRPr="009E4F84" w:rsidRDefault="001D710F" w:rsidP="000F3F2F">
                      <w:pPr>
                        <w:pStyle w:val="ListParagraph"/>
                        <w:numPr>
                          <w:ilvl w:val="0"/>
                          <w:numId w:val="9"/>
                        </w:numPr>
                        <w:rPr>
                          <w:sz w:val="20"/>
                          <w:szCs w:val="20"/>
                        </w:rPr>
                      </w:pPr>
                      <w:r w:rsidRPr="009E4F84">
                        <w:rPr>
                          <w:sz w:val="20"/>
                          <w:szCs w:val="20"/>
                        </w:rPr>
                        <w:t>What can be done to eliminate the risk or put in place actions to reduce the risk to an acceptable level</w:t>
                      </w:r>
                    </w:p>
                    <w:p w14:paraId="1B85C06B" w14:textId="77777777" w:rsidR="001D710F" w:rsidRDefault="001D710F" w:rsidP="001201FA">
                      <w:pPr>
                        <w:rPr>
                          <w:sz w:val="20"/>
                          <w:szCs w:val="20"/>
                        </w:rPr>
                      </w:pPr>
                    </w:p>
                    <w:p w14:paraId="753399DE" w14:textId="77777777" w:rsidR="001D710F" w:rsidRPr="009E4F84" w:rsidRDefault="001D710F" w:rsidP="000F3F2F">
                      <w:pPr>
                        <w:pStyle w:val="ListParagraph"/>
                        <w:numPr>
                          <w:ilvl w:val="0"/>
                          <w:numId w:val="9"/>
                        </w:numPr>
                        <w:rPr>
                          <w:sz w:val="20"/>
                          <w:szCs w:val="20"/>
                        </w:rPr>
                      </w:pPr>
                      <w:r w:rsidRPr="009E4F84">
                        <w:rPr>
                          <w:sz w:val="20"/>
                          <w:szCs w:val="20"/>
                        </w:rPr>
                        <w:t>Requires ongoing checking and supervising to ensure treatment solutions are working and responding to change</w:t>
                      </w:r>
                    </w:p>
                    <w:p w14:paraId="57A2C10C" w14:textId="77777777" w:rsidR="001D710F" w:rsidRPr="00085F5D" w:rsidRDefault="001D710F" w:rsidP="001201FA">
                      <w:pPr>
                        <w:rPr>
                          <w:sz w:val="20"/>
                          <w:szCs w:val="20"/>
                        </w:rPr>
                      </w:pPr>
                    </w:p>
                    <w:p w14:paraId="19D4DCAD" w14:textId="77777777" w:rsidR="001D710F" w:rsidRPr="00085F5D" w:rsidRDefault="001D710F" w:rsidP="001201FA">
                      <w:pPr>
                        <w:rPr>
                          <w:sz w:val="20"/>
                          <w:szCs w:val="20"/>
                        </w:rPr>
                      </w:pPr>
                    </w:p>
                    <w:p w14:paraId="1622A13B" w14:textId="77777777" w:rsidR="001D710F" w:rsidRPr="00085F5D" w:rsidRDefault="001D710F" w:rsidP="001201FA">
                      <w:pPr>
                        <w:rPr>
                          <w:sz w:val="20"/>
                          <w:szCs w:val="20"/>
                        </w:rPr>
                      </w:pPr>
                    </w:p>
                    <w:p w14:paraId="499019BE" w14:textId="77777777" w:rsidR="001D710F" w:rsidRPr="00085F5D" w:rsidRDefault="001D710F" w:rsidP="001201FA">
                      <w:pPr>
                        <w:rPr>
                          <w:sz w:val="20"/>
                          <w:szCs w:val="20"/>
                        </w:rPr>
                      </w:pPr>
                    </w:p>
                    <w:p w14:paraId="3838688A" w14:textId="77777777" w:rsidR="001D710F" w:rsidRDefault="001D710F" w:rsidP="001201FA"/>
                  </w:txbxContent>
                </v:textbox>
              </v:shape>
            </w:pict>
          </mc:Fallback>
        </mc:AlternateContent>
      </w:r>
      <w:r w:rsidR="001201FA" w:rsidRPr="007A274B">
        <w:rPr>
          <w:noProof/>
          <w:lang w:eastAsia="en-AU"/>
        </w:rPr>
        <w:drawing>
          <wp:inline distT="0" distB="0" distL="0" distR="0" wp14:anchorId="426D4508" wp14:editId="74FE24DC">
            <wp:extent cx="2200275" cy="2447925"/>
            <wp:effectExtent l="0" t="0" r="0" b="9525"/>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7CAAC597" w14:textId="77777777" w:rsidR="001201FA" w:rsidRDefault="001201FA" w:rsidP="00567391"/>
    <w:p w14:paraId="3E6B3D13" w14:textId="77777777" w:rsidR="001201FA" w:rsidRDefault="001201FA" w:rsidP="006C14A0">
      <w:pPr>
        <w:jc w:val="both"/>
      </w:pPr>
    </w:p>
    <w:p w14:paraId="3312C843" w14:textId="77777777" w:rsidR="001201FA" w:rsidRDefault="001201FA" w:rsidP="006C14A0">
      <w:pPr>
        <w:jc w:val="both"/>
      </w:pPr>
      <w:r w:rsidRPr="00C113C2">
        <w:t xml:space="preserve">The following pages provide the necessary tools to step you through the Risk Assessment process. </w:t>
      </w:r>
      <w:r>
        <w:t xml:space="preserve">Considerable attention will need to be given to “treating” the risk. That is working out what can be done to eliminate or reduce it to an acceptable level of low or medium risk rating. </w:t>
      </w:r>
    </w:p>
    <w:p w14:paraId="72997B51" w14:textId="77777777" w:rsidR="006C14A0" w:rsidRDefault="006C14A0" w:rsidP="006C14A0">
      <w:pPr>
        <w:jc w:val="both"/>
      </w:pPr>
    </w:p>
    <w:p w14:paraId="051CCF7C" w14:textId="77777777" w:rsidR="00462378" w:rsidRPr="001E64E6" w:rsidRDefault="00462378" w:rsidP="00462378">
      <w:pPr>
        <w:pStyle w:val="Heading3"/>
        <w:rPr>
          <w:i w:val="0"/>
          <w:color w:val="auto"/>
        </w:rPr>
      </w:pPr>
      <w:bookmarkStart w:id="88" w:name="_Toc97199326"/>
      <w:r w:rsidRPr="001E64E6">
        <w:rPr>
          <w:i w:val="0"/>
          <w:color w:val="auto"/>
        </w:rPr>
        <w:t>Risk Analysis - Step 1 Consequences</w:t>
      </w:r>
      <w:bookmarkEnd w:id="88"/>
    </w:p>
    <w:p w14:paraId="3D5081AB" w14:textId="77777777" w:rsidR="00462378" w:rsidRDefault="00462378" w:rsidP="00462378"/>
    <w:p w14:paraId="548B4ABF" w14:textId="77777777" w:rsidR="00462378" w:rsidRDefault="00462378" w:rsidP="006C14A0">
      <w:pPr>
        <w:jc w:val="both"/>
      </w:pPr>
      <w:r>
        <w:t xml:space="preserve">The </w:t>
      </w:r>
      <w:r>
        <w:rPr>
          <w:i/>
          <w:iCs/>
        </w:rPr>
        <w:t>consequence</w:t>
      </w:r>
      <w:r>
        <w:t xml:space="preserve"> if an event happens can range from </w:t>
      </w:r>
      <w:r>
        <w:rPr>
          <w:b/>
          <w:bCs/>
        </w:rPr>
        <w:t>5</w:t>
      </w:r>
      <w:r>
        <w:t xml:space="preserve"> to </w:t>
      </w:r>
      <w:r>
        <w:rPr>
          <w:b/>
          <w:bCs/>
        </w:rPr>
        <w:t>1</w:t>
      </w:r>
      <w:r>
        <w:t>. ‘Consequence’ refers to the outcome or impact of an event.</w:t>
      </w:r>
    </w:p>
    <w:p w14:paraId="7EBF621E" w14:textId="77777777" w:rsidR="00462378" w:rsidRDefault="00462378" w:rsidP="00462378"/>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1659"/>
        <w:gridCol w:w="6662"/>
      </w:tblGrid>
      <w:tr w:rsidR="00462378" w14:paraId="4ADC58EE" w14:textId="77777777" w:rsidTr="001E64E6">
        <w:trPr>
          <w:trHeight w:val="248"/>
        </w:trPr>
        <w:tc>
          <w:tcPr>
            <w:tcW w:w="567" w:type="dxa"/>
            <w:tcBorders>
              <w:top w:val="single" w:sz="4" w:space="0" w:color="FFFFFF"/>
              <w:left w:val="single" w:sz="4" w:space="0" w:color="FFFFFF"/>
              <w:right w:val="single" w:sz="4" w:space="0" w:color="FFFFFF"/>
            </w:tcBorders>
          </w:tcPr>
          <w:p w14:paraId="0F2405D9" w14:textId="77777777" w:rsidR="00462378" w:rsidRDefault="00462378" w:rsidP="00526148">
            <w:pPr>
              <w:rPr>
                <w:b/>
                <w:bCs/>
              </w:rPr>
            </w:pPr>
          </w:p>
        </w:tc>
        <w:tc>
          <w:tcPr>
            <w:tcW w:w="1418" w:type="dxa"/>
            <w:tcBorders>
              <w:top w:val="single" w:sz="4" w:space="0" w:color="FFFFFF"/>
              <w:left w:val="single" w:sz="4" w:space="0" w:color="FFFFFF"/>
              <w:right w:val="single" w:sz="4" w:space="0" w:color="FFFFFF"/>
            </w:tcBorders>
          </w:tcPr>
          <w:p w14:paraId="74010D80" w14:textId="77777777" w:rsidR="00462378" w:rsidRDefault="00462378" w:rsidP="00526148">
            <w:pPr>
              <w:rPr>
                <w:b/>
                <w:bCs/>
              </w:rPr>
            </w:pPr>
            <w:r>
              <w:rPr>
                <w:b/>
                <w:bCs/>
              </w:rPr>
              <w:t>Consequence</w:t>
            </w:r>
          </w:p>
        </w:tc>
        <w:tc>
          <w:tcPr>
            <w:tcW w:w="6894" w:type="dxa"/>
            <w:tcBorders>
              <w:top w:val="single" w:sz="4" w:space="0" w:color="FFFFFF"/>
              <w:left w:val="single" w:sz="4" w:space="0" w:color="FFFFFF"/>
              <w:right w:val="single" w:sz="4" w:space="0" w:color="FFFFFF"/>
            </w:tcBorders>
          </w:tcPr>
          <w:p w14:paraId="676FE620" w14:textId="77777777" w:rsidR="00462378" w:rsidRDefault="00462378" w:rsidP="00526148">
            <w:pPr>
              <w:rPr>
                <w:b/>
                <w:bCs/>
              </w:rPr>
            </w:pPr>
          </w:p>
        </w:tc>
      </w:tr>
      <w:tr w:rsidR="00462378" w14:paraId="1B53EF5B" w14:textId="77777777" w:rsidTr="001E64E6">
        <w:trPr>
          <w:trHeight w:val="438"/>
        </w:trPr>
        <w:tc>
          <w:tcPr>
            <w:tcW w:w="567" w:type="dxa"/>
          </w:tcPr>
          <w:p w14:paraId="024C6D3E" w14:textId="77777777" w:rsidR="00462378" w:rsidRDefault="00462378" w:rsidP="00526148">
            <w:pPr>
              <w:rPr>
                <w:rFonts w:ascii="Arial Black" w:hAnsi="Arial Black"/>
                <w:b/>
                <w:bCs/>
              </w:rPr>
            </w:pPr>
            <w:r>
              <w:rPr>
                <w:rFonts w:ascii="Arial Black" w:hAnsi="Arial Black"/>
                <w:b/>
                <w:bCs/>
              </w:rPr>
              <w:t>5</w:t>
            </w:r>
          </w:p>
        </w:tc>
        <w:tc>
          <w:tcPr>
            <w:tcW w:w="1418" w:type="dxa"/>
          </w:tcPr>
          <w:p w14:paraId="4907A1A4" w14:textId="77777777" w:rsidR="00462378" w:rsidRPr="00112AE5" w:rsidRDefault="00462378" w:rsidP="00526148">
            <w:pPr>
              <w:rPr>
                <w:sz w:val="20"/>
                <w:szCs w:val="20"/>
              </w:rPr>
            </w:pPr>
            <w:r w:rsidRPr="00112AE5">
              <w:rPr>
                <w:sz w:val="20"/>
                <w:szCs w:val="20"/>
              </w:rPr>
              <w:t>Catastrophic</w:t>
            </w:r>
          </w:p>
        </w:tc>
        <w:tc>
          <w:tcPr>
            <w:tcW w:w="6894" w:type="dxa"/>
          </w:tcPr>
          <w:p w14:paraId="44D0DA4F" w14:textId="77777777" w:rsidR="00462378" w:rsidRPr="00112AE5" w:rsidRDefault="00462378" w:rsidP="00526148">
            <w:pPr>
              <w:rPr>
                <w:sz w:val="20"/>
                <w:szCs w:val="20"/>
              </w:rPr>
            </w:pPr>
            <w:r w:rsidRPr="00112AE5">
              <w:rPr>
                <w:sz w:val="20"/>
                <w:szCs w:val="20"/>
              </w:rPr>
              <w:t xml:space="preserve">Multiple fatalities, national or international media attention, </w:t>
            </w:r>
            <w:r>
              <w:rPr>
                <w:sz w:val="20"/>
                <w:szCs w:val="20"/>
              </w:rPr>
              <w:t>event cancelled, long term reputational damage, potential class action</w:t>
            </w:r>
          </w:p>
        </w:tc>
      </w:tr>
      <w:tr w:rsidR="00462378" w14:paraId="23A5A376" w14:textId="77777777" w:rsidTr="001E64E6">
        <w:trPr>
          <w:trHeight w:val="453"/>
        </w:trPr>
        <w:tc>
          <w:tcPr>
            <w:tcW w:w="567" w:type="dxa"/>
          </w:tcPr>
          <w:p w14:paraId="7E1223B0" w14:textId="77777777" w:rsidR="00462378" w:rsidRDefault="00462378" w:rsidP="00526148">
            <w:pPr>
              <w:rPr>
                <w:rFonts w:ascii="Arial Black" w:hAnsi="Arial Black"/>
                <w:b/>
                <w:bCs/>
              </w:rPr>
            </w:pPr>
            <w:r>
              <w:rPr>
                <w:rFonts w:ascii="Arial Black" w:hAnsi="Arial Black"/>
                <w:b/>
                <w:bCs/>
              </w:rPr>
              <w:t>4</w:t>
            </w:r>
          </w:p>
        </w:tc>
        <w:tc>
          <w:tcPr>
            <w:tcW w:w="1418" w:type="dxa"/>
          </w:tcPr>
          <w:p w14:paraId="18F00888" w14:textId="77777777" w:rsidR="00462378" w:rsidRPr="00112AE5" w:rsidRDefault="00462378" w:rsidP="00526148">
            <w:pPr>
              <w:rPr>
                <w:sz w:val="20"/>
                <w:szCs w:val="20"/>
              </w:rPr>
            </w:pPr>
            <w:r w:rsidRPr="00112AE5">
              <w:rPr>
                <w:sz w:val="20"/>
                <w:szCs w:val="20"/>
              </w:rPr>
              <w:t>Major</w:t>
            </w:r>
          </w:p>
        </w:tc>
        <w:tc>
          <w:tcPr>
            <w:tcW w:w="6894" w:type="dxa"/>
          </w:tcPr>
          <w:p w14:paraId="4B840AF8" w14:textId="77777777" w:rsidR="00462378" w:rsidRPr="00112AE5" w:rsidRDefault="00462378" w:rsidP="00526148">
            <w:pPr>
              <w:rPr>
                <w:sz w:val="20"/>
                <w:szCs w:val="20"/>
              </w:rPr>
            </w:pPr>
            <w:r w:rsidRPr="00112AE5">
              <w:rPr>
                <w:sz w:val="20"/>
                <w:szCs w:val="20"/>
              </w:rPr>
              <w:t>Major injury/</w:t>
            </w:r>
            <w:proofErr w:type="spellStart"/>
            <w:r w:rsidRPr="00112AE5">
              <w:rPr>
                <w:sz w:val="20"/>
                <w:szCs w:val="20"/>
              </w:rPr>
              <w:t>ies</w:t>
            </w:r>
            <w:proofErr w:type="spellEnd"/>
            <w:r w:rsidRPr="00112AE5">
              <w:rPr>
                <w:sz w:val="20"/>
                <w:szCs w:val="20"/>
              </w:rPr>
              <w:t xml:space="preserve"> requiring hospitalisation, single fatality, reported in national media,</w:t>
            </w:r>
            <w:r>
              <w:rPr>
                <w:sz w:val="20"/>
                <w:szCs w:val="20"/>
              </w:rPr>
              <w:t xml:space="preserve"> major impact to event, reputational damage, litigation involving court action</w:t>
            </w:r>
          </w:p>
        </w:tc>
      </w:tr>
      <w:tr w:rsidR="00462378" w14:paraId="22F82CA5" w14:textId="77777777" w:rsidTr="001E64E6">
        <w:trPr>
          <w:trHeight w:val="438"/>
        </w:trPr>
        <w:tc>
          <w:tcPr>
            <w:tcW w:w="567" w:type="dxa"/>
          </w:tcPr>
          <w:p w14:paraId="247CB7C4" w14:textId="77777777" w:rsidR="00462378" w:rsidRDefault="00462378" w:rsidP="00526148">
            <w:pPr>
              <w:rPr>
                <w:rFonts w:ascii="Arial Black" w:hAnsi="Arial Black"/>
                <w:b/>
                <w:bCs/>
              </w:rPr>
            </w:pPr>
            <w:r>
              <w:rPr>
                <w:rFonts w:ascii="Arial Black" w:hAnsi="Arial Black"/>
                <w:b/>
                <w:bCs/>
              </w:rPr>
              <w:t>3</w:t>
            </w:r>
          </w:p>
        </w:tc>
        <w:tc>
          <w:tcPr>
            <w:tcW w:w="1418" w:type="dxa"/>
          </w:tcPr>
          <w:p w14:paraId="5FA2A222" w14:textId="77777777" w:rsidR="00462378" w:rsidRPr="00112AE5" w:rsidRDefault="00462378" w:rsidP="00526148">
            <w:pPr>
              <w:rPr>
                <w:sz w:val="20"/>
                <w:szCs w:val="20"/>
              </w:rPr>
            </w:pPr>
            <w:r w:rsidRPr="00112AE5">
              <w:rPr>
                <w:sz w:val="20"/>
                <w:szCs w:val="20"/>
              </w:rPr>
              <w:t>Moderate</w:t>
            </w:r>
          </w:p>
        </w:tc>
        <w:tc>
          <w:tcPr>
            <w:tcW w:w="6894" w:type="dxa"/>
          </w:tcPr>
          <w:p w14:paraId="7D32DA93" w14:textId="77777777" w:rsidR="00462378" w:rsidRPr="00112AE5" w:rsidRDefault="00462378" w:rsidP="00526148">
            <w:pPr>
              <w:rPr>
                <w:sz w:val="20"/>
                <w:szCs w:val="20"/>
              </w:rPr>
            </w:pPr>
            <w:r w:rsidRPr="00112AE5">
              <w:rPr>
                <w:sz w:val="20"/>
                <w:szCs w:val="20"/>
              </w:rPr>
              <w:t xml:space="preserve">Major injury or multiple minor injuries from one incident requiring medical treatment by doctor, reported in Melbourne media, </w:t>
            </w:r>
            <w:r>
              <w:rPr>
                <w:sz w:val="20"/>
                <w:szCs w:val="20"/>
              </w:rPr>
              <w:t>disruption to event, legal issues/litigation</w:t>
            </w:r>
          </w:p>
        </w:tc>
      </w:tr>
      <w:tr w:rsidR="00462378" w14:paraId="20EFC8D0" w14:textId="77777777" w:rsidTr="001E64E6">
        <w:trPr>
          <w:trHeight w:val="292"/>
        </w:trPr>
        <w:tc>
          <w:tcPr>
            <w:tcW w:w="567" w:type="dxa"/>
          </w:tcPr>
          <w:p w14:paraId="25D57781" w14:textId="77777777" w:rsidR="00462378" w:rsidRDefault="00462378" w:rsidP="00526148">
            <w:pPr>
              <w:rPr>
                <w:rFonts w:ascii="Arial Black" w:hAnsi="Arial Black"/>
                <w:b/>
                <w:bCs/>
              </w:rPr>
            </w:pPr>
            <w:r>
              <w:rPr>
                <w:rFonts w:ascii="Arial Black" w:hAnsi="Arial Black"/>
                <w:b/>
                <w:bCs/>
              </w:rPr>
              <w:t>2</w:t>
            </w:r>
          </w:p>
        </w:tc>
        <w:tc>
          <w:tcPr>
            <w:tcW w:w="1418" w:type="dxa"/>
          </w:tcPr>
          <w:p w14:paraId="0956673C" w14:textId="77777777" w:rsidR="00462378" w:rsidRPr="00112AE5" w:rsidRDefault="00462378" w:rsidP="00526148">
            <w:pPr>
              <w:rPr>
                <w:sz w:val="20"/>
                <w:szCs w:val="20"/>
              </w:rPr>
            </w:pPr>
            <w:r w:rsidRPr="00112AE5">
              <w:rPr>
                <w:sz w:val="20"/>
                <w:szCs w:val="20"/>
              </w:rPr>
              <w:t>Minor</w:t>
            </w:r>
          </w:p>
        </w:tc>
        <w:tc>
          <w:tcPr>
            <w:tcW w:w="6894" w:type="dxa"/>
          </w:tcPr>
          <w:p w14:paraId="52C31454" w14:textId="77777777" w:rsidR="00462378" w:rsidRPr="00112AE5" w:rsidRDefault="00462378" w:rsidP="00526148">
            <w:pPr>
              <w:rPr>
                <w:sz w:val="20"/>
                <w:szCs w:val="20"/>
              </w:rPr>
            </w:pPr>
            <w:r>
              <w:rPr>
                <w:sz w:val="20"/>
                <w:szCs w:val="20"/>
              </w:rPr>
              <w:t>I</w:t>
            </w:r>
            <w:r w:rsidRPr="00112AE5">
              <w:rPr>
                <w:sz w:val="20"/>
                <w:szCs w:val="20"/>
              </w:rPr>
              <w:t>njur</w:t>
            </w:r>
            <w:r>
              <w:rPr>
                <w:sz w:val="20"/>
                <w:szCs w:val="20"/>
              </w:rPr>
              <w:t>y r</w:t>
            </w:r>
            <w:r w:rsidRPr="00112AE5">
              <w:rPr>
                <w:sz w:val="20"/>
                <w:szCs w:val="20"/>
              </w:rPr>
              <w:t>equiring first aid</w:t>
            </w:r>
            <w:r>
              <w:rPr>
                <w:sz w:val="20"/>
                <w:szCs w:val="20"/>
              </w:rPr>
              <w:t xml:space="preserve"> or medical treatment</w:t>
            </w:r>
            <w:r w:rsidRPr="00112AE5">
              <w:rPr>
                <w:sz w:val="20"/>
                <w:szCs w:val="20"/>
              </w:rPr>
              <w:t>,</w:t>
            </w:r>
            <w:r>
              <w:rPr>
                <w:sz w:val="20"/>
                <w:szCs w:val="20"/>
              </w:rPr>
              <w:t xml:space="preserve"> breaches of regulation, </w:t>
            </w:r>
            <w:r w:rsidRPr="00112AE5">
              <w:rPr>
                <w:sz w:val="20"/>
                <w:szCs w:val="20"/>
              </w:rPr>
              <w:t xml:space="preserve">local media, </w:t>
            </w:r>
            <w:r>
              <w:rPr>
                <w:sz w:val="20"/>
                <w:szCs w:val="20"/>
              </w:rPr>
              <w:t>criticism but no permanent damage</w:t>
            </w:r>
          </w:p>
        </w:tc>
      </w:tr>
      <w:tr w:rsidR="00462378" w14:paraId="47FCD5BA" w14:textId="77777777" w:rsidTr="001E64E6">
        <w:trPr>
          <w:trHeight w:val="307"/>
        </w:trPr>
        <w:tc>
          <w:tcPr>
            <w:tcW w:w="567" w:type="dxa"/>
          </w:tcPr>
          <w:p w14:paraId="29F7956D" w14:textId="77777777" w:rsidR="00462378" w:rsidRDefault="00462378" w:rsidP="00526148">
            <w:pPr>
              <w:rPr>
                <w:rFonts w:ascii="Arial Black" w:hAnsi="Arial Black"/>
                <w:b/>
                <w:bCs/>
              </w:rPr>
            </w:pPr>
            <w:r>
              <w:rPr>
                <w:rFonts w:ascii="Arial Black" w:hAnsi="Arial Black"/>
                <w:b/>
                <w:bCs/>
              </w:rPr>
              <w:t>1</w:t>
            </w:r>
          </w:p>
        </w:tc>
        <w:tc>
          <w:tcPr>
            <w:tcW w:w="1418" w:type="dxa"/>
          </w:tcPr>
          <w:p w14:paraId="1A2C437A" w14:textId="77777777" w:rsidR="00462378" w:rsidRPr="00112AE5" w:rsidRDefault="00462378" w:rsidP="00526148">
            <w:pPr>
              <w:rPr>
                <w:sz w:val="20"/>
                <w:szCs w:val="20"/>
              </w:rPr>
            </w:pPr>
            <w:r w:rsidRPr="00112AE5">
              <w:rPr>
                <w:sz w:val="20"/>
                <w:szCs w:val="20"/>
              </w:rPr>
              <w:t>Insignificant</w:t>
            </w:r>
          </w:p>
        </w:tc>
        <w:tc>
          <w:tcPr>
            <w:tcW w:w="6894" w:type="dxa"/>
          </w:tcPr>
          <w:p w14:paraId="2F2560BC" w14:textId="77777777" w:rsidR="00462378" w:rsidRPr="00112AE5" w:rsidRDefault="00462378" w:rsidP="00526148">
            <w:pPr>
              <w:rPr>
                <w:sz w:val="20"/>
                <w:szCs w:val="20"/>
              </w:rPr>
            </w:pPr>
            <w:r>
              <w:rPr>
                <w:sz w:val="20"/>
                <w:szCs w:val="20"/>
              </w:rPr>
              <w:t>Minor i</w:t>
            </w:r>
            <w:r w:rsidRPr="00112AE5">
              <w:rPr>
                <w:sz w:val="20"/>
                <w:szCs w:val="20"/>
              </w:rPr>
              <w:t>njur</w:t>
            </w:r>
            <w:r>
              <w:rPr>
                <w:sz w:val="20"/>
                <w:szCs w:val="20"/>
              </w:rPr>
              <w:t>y</w:t>
            </w:r>
            <w:r w:rsidRPr="00112AE5">
              <w:rPr>
                <w:sz w:val="20"/>
                <w:szCs w:val="20"/>
              </w:rPr>
              <w:t>, no negative media attention, no</w:t>
            </w:r>
            <w:r>
              <w:rPr>
                <w:sz w:val="20"/>
                <w:szCs w:val="20"/>
              </w:rPr>
              <w:t>n-compliance, issues resolved within normal event management process</w:t>
            </w:r>
            <w:r w:rsidRPr="00112AE5">
              <w:rPr>
                <w:sz w:val="20"/>
                <w:szCs w:val="20"/>
              </w:rPr>
              <w:t>.</w:t>
            </w:r>
          </w:p>
        </w:tc>
      </w:tr>
    </w:tbl>
    <w:p w14:paraId="49A01AB5" w14:textId="77777777" w:rsidR="001201FA" w:rsidRPr="001E64E6" w:rsidRDefault="001201FA" w:rsidP="006C14A0">
      <w:pPr>
        <w:pStyle w:val="Heading3"/>
        <w:rPr>
          <w:i w:val="0"/>
        </w:rPr>
      </w:pPr>
      <w:bookmarkStart w:id="89" w:name="_Toc97199327"/>
      <w:r w:rsidRPr="001E64E6">
        <w:rPr>
          <w:i w:val="0"/>
          <w:color w:val="auto"/>
        </w:rPr>
        <w:lastRenderedPageBreak/>
        <w:t xml:space="preserve">Risk Analysis - Step </w:t>
      </w:r>
      <w:r w:rsidR="00462378" w:rsidRPr="001E64E6">
        <w:rPr>
          <w:i w:val="0"/>
          <w:color w:val="auto"/>
        </w:rPr>
        <w:t>2</w:t>
      </w:r>
      <w:r w:rsidRPr="001E64E6">
        <w:rPr>
          <w:i w:val="0"/>
          <w:color w:val="auto"/>
        </w:rPr>
        <w:t xml:space="preserve"> Likelihood</w:t>
      </w:r>
      <w:bookmarkEnd w:id="89"/>
    </w:p>
    <w:p w14:paraId="1E2D7F4D" w14:textId="77777777" w:rsidR="001201FA" w:rsidRDefault="001201FA" w:rsidP="00567391"/>
    <w:p w14:paraId="527975E1" w14:textId="77777777" w:rsidR="001201FA" w:rsidRDefault="001201FA" w:rsidP="006C14A0">
      <w:pPr>
        <w:jc w:val="both"/>
      </w:pPr>
      <w:r>
        <w:t xml:space="preserve">The </w:t>
      </w:r>
      <w:r>
        <w:rPr>
          <w:i/>
          <w:iCs/>
        </w:rPr>
        <w:t>likelihood</w:t>
      </w:r>
      <w:r>
        <w:t xml:space="preserve"> of an event happening can range from </w:t>
      </w:r>
      <w:r>
        <w:rPr>
          <w:rFonts w:ascii="Arial Black" w:hAnsi="Arial Black"/>
          <w:b/>
          <w:bCs/>
        </w:rPr>
        <w:t>A</w:t>
      </w:r>
      <w:r>
        <w:rPr>
          <w:b/>
          <w:bCs/>
        </w:rPr>
        <w:t xml:space="preserve"> </w:t>
      </w:r>
      <w:r>
        <w:t xml:space="preserve">to </w:t>
      </w:r>
      <w:r>
        <w:rPr>
          <w:rFonts w:ascii="Arial Black" w:hAnsi="Arial Black"/>
          <w:b/>
          <w:bCs/>
        </w:rPr>
        <w:t>E</w:t>
      </w:r>
      <w:r>
        <w:t xml:space="preserve">. ‘Likelihood’ is a general description of probability or frequency. Choose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
        <w:gridCol w:w="1552"/>
        <w:gridCol w:w="6084"/>
      </w:tblGrid>
      <w:tr w:rsidR="001201FA" w14:paraId="42CAED1E" w14:textId="77777777" w:rsidTr="00286AD5">
        <w:trPr>
          <w:trHeight w:val="203"/>
        </w:trPr>
        <w:tc>
          <w:tcPr>
            <w:tcW w:w="434" w:type="dxa"/>
            <w:tcBorders>
              <w:top w:val="single" w:sz="4" w:space="0" w:color="FFFFFF"/>
              <w:left w:val="single" w:sz="4" w:space="0" w:color="FFFFFF"/>
              <w:right w:val="single" w:sz="4" w:space="0" w:color="FFFFFF"/>
            </w:tcBorders>
          </w:tcPr>
          <w:p w14:paraId="18AC0877" w14:textId="77777777" w:rsidR="001201FA" w:rsidRDefault="001201FA" w:rsidP="00567391">
            <w:pPr>
              <w:rPr>
                <w:b/>
                <w:bCs/>
              </w:rPr>
            </w:pPr>
          </w:p>
        </w:tc>
        <w:tc>
          <w:tcPr>
            <w:tcW w:w="1552" w:type="dxa"/>
            <w:tcBorders>
              <w:top w:val="single" w:sz="4" w:space="0" w:color="FFFFFF"/>
              <w:left w:val="single" w:sz="4" w:space="0" w:color="FFFFFF"/>
              <w:right w:val="single" w:sz="4" w:space="0" w:color="FFFFFF"/>
            </w:tcBorders>
          </w:tcPr>
          <w:p w14:paraId="1ACD7AE6" w14:textId="77777777" w:rsidR="001201FA" w:rsidRDefault="001201FA" w:rsidP="00567391">
            <w:pPr>
              <w:rPr>
                <w:b/>
                <w:bCs/>
              </w:rPr>
            </w:pPr>
          </w:p>
        </w:tc>
        <w:tc>
          <w:tcPr>
            <w:tcW w:w="6084" w:type="dxa"/>
            <w:tcBorders>
              <w:top w:val="single" w:sz="4" w:space="0" w:color="FFFFFF"/>
              <w:left w:val="single" w:sz="4" w:space="0" w:color="FFFFFF"/>
              <w:right w:val="single" w:sz="4" w:space="0" w:color="FFFFFF"/>
            </w:tcBorders>
          </w:tcPr>
          <w:p w14:paraId="57F08FD6" w14:textId="77777777" w:rsidR="001201FA" w:rsidRDefault="001201FA" w:rsidP="00567391">
            <w:pPr>
              <w:rPr>
                <w:b/>
                <w:bCs/>
              </w:rPr>
            </w:pPr>
          </w:p>
        </w:tc>
      </w:tr>
      <w:tr w:rsidR="001201FA" w14:paraId="62880ECC" w14:textId="77777777" w:rsidTr="00286AD5">
        <w:trPr>
          <w:trHeight w:val="254"/>
        </w:trPr>
        <w:tc>
          <w:tcPr>
            <w:tcW w:w="434" w:type="dxa"/>
          </w:tcPr>
          <w:p w14:paraId="7DF772B5" w14:textId="77777777" w:rsidR="001201FA" w:rsidRDefault="001201FA" w:rsidP="00567391">
            <w:pPr>
              <w:rPr>
                <w:rFonts w:ascii="Arial Black" w:hAnsi="Arial Black"/>
                <w:b/>
                <w:bCs/>
              </w:rPr>
            </w:pPr>
            <w:r>
              <w:rPr>
                <w:rFonts w:ascii="Arial Black" w:hAnsi="Arial Black"/>
                <w:b/>
                <w:bCs/>
              </w:rPr>
              <w:t>A</w:t>
            </w:r>
          </w:p>
        </w:tc>
        <w:tc>
          <w:tcPr>
            <w:tcW w:w="1552" w:type="dxa"/>
          </w:tcPr>
          <w:p w14:paraId="18F88FA7" w14:textId="77777777" w:rsidR="001201FA" w:rsidRPr="00112AE5" w:rsidRDefault="001201FA" w:rsidP="00567391">
            <w:pPr>
              <w:rPr>
                <w:sz w:val="20"/>
                <w:szCs w:val="20"/>
              </w:rPr>
            </w:pPr>
            <w:r w:rsidRPr="00112AE5">
              <w:rPr>
                <w:sz w:val="20"/>
                <w:szCs w:val="20"/>
              </w:rPr>
              <w:t>Certain</w:t>
            </w:r>
          </w:p>
        </w:tc>
        <w:tc>
          <w:tcPr>
            <w:tcW w:w="6084" w:type="dxa"/>
          </w:tcPr>
          <w:p w14:paraId="12ABC3ED" w14:textId="77777777" w:rsidR="001201FA" w:rsidRPr="00112AE5" w:rsidRDefault="001201FA" w:rsidP="00567391">
            <w:pPr>
              <w:rPr>
                <w:sz w:val="20"/>
                <w:szCs w:val="20"/>
              </w:rPr>
            </w:pPr>
            <w:r w:rsidRPr="00112AE5">
              <w:rPr>
                <w:sz w:val="20"/>
                <w:szCs w:val="20"/>
              </w:rPr>
              <w:t>The event is expected to occur in most circumstances</w:t>
            </w:r>
          </w:p>
        </w:tc>
      </w:tr>
      <w:tr w:rsidR="001201FA" w14:paraId="4707DFD1" w14:textId="77777777" w:rsidTr="00286AD5">
        <w:trPr>
          <w:trHeight w:val="267"/>
        </w:trPr>
        <w:tc>
          <w:tcPr>
            <w:tcW w:w="434" w:type="dxa"/>
          </w:tcPr>
          <w:p w14:paraId="18AC8EB0" w14:textId="77777777" w:rsidR="001201FA" w:rsidRDefault="001201FA" w:rsidP="00567391">
            <w:pPr>
              <w:rPr>
                <w:rFonts w:ascii="Arial Black" w:hAnsi="Arial Black"/>
                <w:b/>
                <w:bCs/>
              </w:rPr>
            </w:pPr>
            <w:r>
              <w:rPr>
                <w:rFonts w:ascii="Arial Black" w:hAnsi="Arial Black"/>
                <w:b/>
                <w:bCs/>
              </w:rPr>
              <w:t>B</w:t>
            </w:r>
          </w:p>
        </w:tc>
        <w:tc>
          <w:tcPr>
            <w:tcW w:w="1552" w:type="dxa"/>
          </w:tcPr>
          <w:p w14:paraId="2EEAC2F7" w14:textId="77777777" w:rsidR="001201FA" w:rsidRPr="00112AE5" w:rsidRDefault="001201FA" w:rsidP="00567391">
            <w:pPr>
              <w:rPr>
                <w:sz w:val="20"/>
                <w:szCs w:val="20"/>
              </w:rPr>
            </w:pPr>
            <w:r w:rsidRPr="00112AE5">
              <w:rPr>
                <w:sz w:val="20"/>
                <w:szCs w:val="20"/>
              </w:rPr>
              <w:t>Likely</w:t>
            </w:r>
          </w:p>
        </w:tc>
        <w:tc>
          <w:tcPr>
            <w:tcW w:w="6084" w:type="dxa"/>
          </w:tcPr>
          <w:p w14:paraId="7F464D13" w14:textId="77777777" w:rsidR="001201FA" w:rsidRPr="00112AE5" w:rsidRDefault="001201FA" w:rsidP="00567391">
            <w:pPr>
              <w:rPr>
                <w:sz w:val="20"/>
                <w:szCs w:val="20"/>
              </w:rPr>
            </w:pPr>
            <w:r w:rsidRPr="00112AE5">
              <w:rPr>
                <w:sz w:val="20"/>
                <w:szCs w:val="20"/>
              </w:rPr>
              <w:t xml:space="preserve">The event will probably occur in most circumstances </w:t>
            </w:r>
          </w:p>
        </w:tc>
      </w:tr>
      <w:tr w:rsidR="001201FA" w14:paraId="5FB248BF" w14:textId="77777777" w:rsidTr="00286AD5">
        <w:trPr>
          <w:trHeight w:val="254"/>
        </w:trPr>
        <w:tc>
          <w:tcPr>
            <w:tcW w:w="434" w:type="dxa"/>
          </w:tcPr>
          <w:p w14:paraId="14222FF7" w14:textId="77777777" w:rsidR="001201FA" w:rsidRDefault="001201FA" w:rsidP="00567391">
            <w:pPr>
              <w:rPr>
                <w:rFonts w:ascii="Arial Black" w:hAnsi="Arial Black"/>
                <w:b/>
                <w:bCs/>
              </w:rPr>
            </w:pPr>
            <w:r>
              <w:rPr>
                <w:rFonts w:ascii="Arial Black" w:hAnsi="Arial Black"/>
                <w:b/>
                <w:bCs/>
              </w:rPr>
              <w:t>C</w:t>
            </w:r>
          </w:p>
        </w:tc>
        <w:tc>
          <w:tcPr>
            <w:tcW w:w="1552" w:type="dxa"/>
          </w:tcPr>
          <w:p w14:paraId="7E96E4CD" w14:textId="77777777" w:rsidR="001201FA" w:rsidRPr="00112AE5" w:rsidRDefault="001201FA" w:rsidP="00567391">
            <w:pPr>
              <w:rPr>
                <w:sz w:val="20"/>
                <w:szCs w:val="20"/>
              </w:rPr>
            </w:pPr>
            <w:r w:rsidRPr="00112AE5">
              <w:rPr>
                <w:sz w:val="20"/>
                <w:szCs w:val="20"/>
              </w:rPr>
              <w:t>Possible</w:t>
            </w:r>
          </w:p>
        </w:tc>
        <w:tc>
          <w:tcPr>
            <w:tcW w:w="6084" w:type="dxa"/>
          </w:tcPr>
          <w:p w14:paraId="7DD49703" w14:textId="77777777" w:rsidR="001201FA" w:rsidRPr="00112AE5" w:rsidRDefault="001201FA" w:rsidP="00567391">
            <w:pPr>
              <w:rPr>
                <w:sz w:val="20"/>
                <w:szCs w:val="20"/>
              </w:rPr>
            </w:pPr>
            <w:r w:rsidRPr="00112AE5">
              <w:rPr>
                <w:sz w:val="20"/>
                <w:szCs w:val="20"/>
              </w:rPr>
              <w:t xml:space="preserve">The event should occur at some time </w:t>
            </w:r>
          </w:p>
        </w:tc>
      </w:tr>
      <w:tr w:rsidR="001201FA" w14:paraId="0E1475D4" w14:textId="77777777" w:rsidTr="00286AD5">
        <w:trPr>
          <w:trHeight w:val="267"/>
        </w:trPr>
        <w:tc>
          <w:tcPr>
            <w:tcW w:w="434" w:type="dxa"/>
          </w:tcPr>
          <w:p w14:paraId="559DAE90" w14:textId="77777777" w:rsidR="001201FA" w:rsidRDefault="001201FA" w:rsidP="00567391">
            <w:pPr>
              <w:rPr>
                <w:rFonts w:ascii="Arial Black" w:hAnsi="Arial Black"/>
                <w:b/>
                <w:bCs/>
              </w:rPr>
            </w:pPr>
            <w:r>
              <w:rPr>
                <w:rFonts w:ascii="Arial Black" w:hAnsi="Arial Black"/>
                <w:b/>
                <w:bCs/>
              </w:rPr>
              <w:t>D</w:t>
            </w:r>
          </w:p>
        </w:tc>
        <w:tc>
          <w:tcPr>
            <w:tcW w:w="1552" w:type="dxa"/>
          </w:tcPr>
          <w:p w14:paraId="1D3EA8B9" w14:textId="77777777" w:rsidR="001201FA" w:rsidRPr="00112AE5" w:rsidRDefault="001201FA" w:rsidP="00567391">
            <w:pPr>
              <w:rPr>
                <w:sz w:val="20"/>
                <w:szCs w:val="20"/>
              </w:rPr>
            </w:pPr>
            <w:r w:rsidRPr="00112AE5">
              <w:rPr>
                <w:sz w:val="20"/>
                <w:szCs w:val="20"/>
              </w:rPr>
              <w:t>Unlikely</w:t>
            </w:r>
          </w:p>
        </w:tc>
        <w:tc>
          <w:tcPr>
            <w:tcW w:w="6084" w:type="dxa"/>
          </w:tcPr>
          <w:p w14:paraId="07DB95F4" w14:textId="77777777" w:rsidR="001201FA" w:rsidRPr="00112AE5" w:rsidRDefault="001201FA" w:rsidP="00567391">
            <w:pPr>
              <w:rPr>
                <w:sz w:val="20"/>
                <w:szCs w:val="20"/>
              </w:rPr>
            </w:pPr>
            <w:r w:rsidRPr="00112AE5">
              <w:rPr>
                <w:sz w:val="20"/>
                <w:szCs w:val="20"/>
              </w:rPr>
              <w:t>The event could occur at some time</w:t>
            </w:r>
          </w:p>
        </w:tc>
      </w:tr>
      <w:tr w:rsidR="001201FA" w14:paraId="1C85897B" w14:textId="77777777" w:rsidTr="00286AD5">
        <w:trPr>
          <w:trHeight w:val="267"/>
        </w:trPr>
        <w:tc>
          <w:tcPr>
            <w:tcW w:w="434" w:type="dxa"/>
          </w:tcPr>
          <w:p w14:paraId="41F904BB" w14:textId="77777777" w:rsidR="001201FA" w:rsidRDefault="001201FA" w:rsidP="00567391">
            <w:pPr>
              <w:rPr>
                <w:rFonts w:ascii="Arial Black" w:hAnsi="Arial Black"/>
                <w:b/>
                <w:bCs/>
              </w:rPr>
            </w:pPr>
            <w:r>
              <w:rPr>
                <w:rFonts w:ascii="Arial Black" w:hAnsi="Arial Black"/>
                <w:b/>
                <w:bCs/>
              </w:rPr>
              <w:t>E</w:t>
            </w:r>
          </w:p>
        </w:tc>
        <w:tc>
          <w:tcPr>
            <w:tcW w:w="1552" w:type="dxa"/>
          </w:tcPr>
          <w:p w14:paraId="0937550D" w14:textId="77777777" w:rsidR="001201FA" w:rsidRPr="00112AE5" w:rsidRDefault="001201FA" w:rsidP="00567391">
            <w:pPr>
              <w:rPr>
                <w:sz w:val="20"/>
                <w:szCs w:val="20"/>
              </w:rPr>
            </w:pPr>
            <w:r w:rsidRPr="00112AE5">
              <w:rPr>
                <w:sz w:val="20"/>
                <w:szCs w:val="20"/>
              </w:rPr>
              <w:t>Rare</w:t>
            </w:r>
          </w:p>
        </w:tc>
        <w:tc>
          <w:tcPr>
            <w:tcW w:w="6084" w:type="dxa"/>
          </w:tcPr>
          <w:p w14:paraId="2AC68268" w14:textId="77777777" w:rsidR="001201FA" w:rsidRPr="00112AE5" w:rsidRDefault="001201FA" w:rsidP="00567391">
            <w:pPr>
              <w:rPr>
                <w:sz w:val="20"/>
                <w:szCs w:val="20"/>
              </w:rPr>
            </w:pPr>
            <w:r w:rsidRPr="00112AE5">
              <w:rPr>
                <w:sz w:val="20"/>
                <w:szCs w:val="20"/>
              </w:rPr>
              <w:t>The event may occur only in exceptional circumstances</w:t>
            </w:r>
          </w:p>
        </w:tc>
      </w:tr>
    </w:tbl>
    <w:p w14:paraId="49F7E1EA" w14:textId="77777777" w:rsidR="001201FA" w:rsidRDefault="001201FA" w:rsidP="00567391"/>
    <w:p w14:paraId="45A2AA9F" w14:textId="77777777" w:rsidR="00BE5F95" w:rsidRDefault="00BE5F95" w:rsidP="00567391"/>
    <w:p w14:paraId="0C785CB9" w14:textId="77777777" w:rsidR="001201FA" w:rsidRPr="001E64E6" w:rsidRDefault="001201FA" w:rsidP="00BE5F95">
      <w:pPr>
        <w:pStyle w:val="Heading3"/>
        <w:rPr>
          <w:i w:val="0"/>
          <w:color w:val="auto"/>
        </w:rPr>
      </w:pPr>
      <w:bookmarkStart w:id="90" w:name="_Toc97199328"/>
      <w:r w:rsidRPr="001E64E6">
        <w:rPr>
          <w:i w:val="0"/>
          <w:color w:val="auto"/>
        </w:rPr>
        <w:t>Risk Analysis - Step 3 Risk Matrix</w:t>
      </w:r>
      <w:bookmarkEnd w:id="90"/>
    </w:p>
    <w:p w14:paraId="0089D936" w14:textId="77777777" w:rsidR="001201FA" w:rsidRPr="007404E5" w:rsidRDefault="001201FA" w:rsidP="00567391">
      <w:pPr>
        <w:rPr>
          <w:lang w:val="en-US"/>
        </w:rPr>
      </w:pPr>
    </w:p>
    <w:p w14:paraId="435EA257" w14:textId="77777777" w:rsidR="001201FA" w:rsidRDefault="001201FA" w:rsidP="006C14A0">
      <w:pPr>
        <w:jc w:val="both"/>
      </w:pPr>
      <w:r>
        <w:t xml:space="preserve">The aim of risk analysis is to assess the likelihood of it occurring and the consequences should it happen. Combining these two provides a </w:t>
      </w:r>
      <w:r w:rsidRPr="00C113C2">
        <w:rPr>
          <w:b/>
        </w:rPr>
        <w:t>Risk Rating</w:t>
      </w:r>
      <w:r>
        <w:t>.</w:t>
      </w:r>
    </w:p>
    <w:p w14:paraId="2086C684" w14:textId="77777777" w:rsidR="001201FA" w:rsidRDefault="001201FA" w:rsidP="00567391"/>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
        <w:gridCol w:w="892"/>
        <w:gridCol w:w="655"/>
        <w:gridCol w:w="747"/>
        <w:gridCol w:w="1402"/>
        <w:gridCol w:w="1402"/>
        <w:gridCol w:w="1402"/>
        <w:gridCol w:w="1244"/>
        <w:gridCol w:w="158"/>
      </w:tblGrid>
      <w:tr w:rsidR="001201FA" w14:paraId="16727150" w14:textId="77777777" w:rsidTr="00286AD5">
        <w:trPr>
          <w:gridAfter w:val="1"/>
          <w:wAfter w:w="158" w:type="dxa"/>
          <w:trHeight w:val="248"/>
        </w:trPr>
        <w:tc>
          <w:tcPr>
            <w:tcW w:w="442" w:type="dxa"/>
            <w:tcBorders>
              <w:top w:val="single" w:sz="4" w:space="0" w:color="FFFFFF"/>
              <w:left w:val="single" w:sz="4" w:space="0" w:color="FFFFFF"/>
              <w:right w:val="single" w:sz="4" w:space="0" w:color="FFFFFF"/>
            </w:tcBorders>
          </w:tcPr>
          <w:p w14:paraId="6D7A6BE6" w14:textId="77777777" w:rsidR="001201FA" w:rsidRDefault="001201FA" w:rsidP="00567391">
            <w:pPr>
              <w:rPr>
                <w:b/>
                <w:bCs/>
              </w:rPr>
            </w:pPr>
          </w:p>
        </w:tc>
        <w:tc>
          <w:tcPr>
            <w:tcW w:w="1627" w:type="dxa"/>
            <w:gridSpan w:val="2"/>
            <w:tcBorders>
              <w:top w:val="single" w:sz="4" w:space="0" w:color="FFFFFF"/>
              <w:left w:val="single" w:sz="4" w:space="0" w:color="FFFFFF"/>
              <w:right w:val="single" w:sz="4" w:space="0" w:color="FFFFFF"/>
            </w:tcBorders>
          </w:tcPr>
          <w:p w14:paraId="0C8A4E5E" w14:textId="77777777" w:rsidR="001201FA" w:rsidRDefault="001201FA" w:rsidP="00567391">
            <w:pPr>
              <w:rPr>
                <w:b/>
                <w:bCs/>
              </w:rPr>
            </w:pPr>
            <w:r>
              <w:rPr>
                <w:b/>
                <w:bCs/>
              </w:rPr>
              <w:t>Risk Matrix</w:t>
            </w:r>
          </w:p>
        </w:tc>
        <w:tc>
          <w:tcPr>
            <w:tcW w:w="6197" w:type="dxa"/>
            <w:gridSpan w:val="5"/>
            <w:tcBorders>
              <w:top w:val="single" w:sz="4" w:space="0" w:color="FFFFFF"/>
              <w:left w:val="single" w:sz="4" w:space="0" w:color="FFFFFF"/>
              <w:right w:val="single" w:sz="4" w:space="0" w:color="FFFFFF"/>
            </w:tcBorders>
          </w:tcPr>
          <w:p w14:paraId="30ED30B6" w14:textId="77777777" w:rsidR="001201FA" w:rsidRDefault="001201FA" w:rsidP="00567391">
            <w:pPr>
              <w:rPr>
                <w:b/>
                <w:bCs/>
              </w:rPr>
            </w:pPr>
          </w:p>
        </w:tc>
      </w:tr>
      <w:tr w:rsidR="001201FA" w14:paraId="24E45075"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38"/>
        </w:trPr>
        <w:tc>
          <w:tcPr>
            <w:tcW w:w="1414" w:type="dxa"/>
            <w:gridSpan w:val="2"/>
            <w:vMerge w:val="restart"/>
            <w:tcBorders>
              <w:top w:val="single" w:sz="4" w:space="0" w:color="auto"/>
              <w:left w:val="single" w:sz="4" w:space="0" w:color="auto"/>
              <w:bottom w:val="single" w:sz="4" w:space="0" w:color="000000"/>
              <w:right w:val="single" w:sz="4" w:space="0" w:color="auto"/>
            </w:tcBorders>
            <w:vAlign w:val="bottom"/>
          </w:tcPr>
          <w:p w14:paraId="3F71D092" w14:textId="77777777" w:rsidR="001201FA" w:rsidRDefault="001201FA" w:rsidP="00567391">
            <w:pPr>
              <w:jc w:val="center"/>
              <w:rPr>
                <w:rFonts w:eastAsia="Arial Unicode MS" w:cs="Arial"/>
                <w:b/>
                <w:bCs/>
                <w:color w:val="800000"/>
                <w:szCs w:val="24"/>
              </w:rPr>
            </w:pPr>
            <w:r>
              <w:rPr>
                <w:rFonts w:cs="Arial"/>
                <w:b/>
                <w:bCs/>
                <w:color w:val="800000"/>
              </w:rPr>
              <w:t>Likelihood</w:t>
            </w:r>
          </w:p>
        </w:tc>
        <w:tc>
          <w:tcPr>
            <w:tcW w:w="7009" w:type="dxa"/>
            <w:gridSpan w:val="7"/>
            <w:tcBorders>
              <w:top w:val="single" w:sz="4" w:space="0" w:color="auto"/>
              <w:left w:val="nil"/>
              <w:bottom w:val="single" w:sz="4" w:space="0" w:color="auto"/>
              <w:right w:val="single" w:sz="4" w:space="0" w:color="000000"/>
            </w:tcBorders>
            <w:noWrap/>
            <w:vAlign w:val="bottom"/>
          </w:tcPr>
          <w:p w14:paraId="0C5B47F6" w14:textId="77777777" w:rsidR="001201FA" w:rsidRDefault="001201FA" w:rsidP="00567391">
            <w:pPr>
              <w:jc w:val="center"/>
              <w:rPr>
                <w:rFonts w:eastAsia="Arial Unicode MS" w:cs="Arial"/>
                <w:b/>
                <w:bCs/>
                <w:color w:val="0000FF"/>
                <w:szCs w:val="24"/>
              </w:rPr>
            </w:pPr>
            <w:r>
              <w:rPr>
                <w:rFonts w:cs="Arial"/>
                <w:b/>
                <w:bCs/>
                <w:color w:val="0000FF"/>
              </w:rPr>
              <w:t>Consequence</w:t>
            </w:r>
          </w:p>
        </w:tc>
      </w:tr>
      <w:tr w:rsidR="001201FA" w14:paraId="4BB4B1D0"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34"/>
        </w:trPr>
        <w:tc>
          <w:tcPr>
            <w:tcW w:w="1414" w:type="dxa"/>
            <w:gridSpan w:val="2"/>
            <w:vMerge/>
            <w:tcBorders>
              <w:top w:val="single" w:sz="4" w:space="0" w:color="auto"/>
              <w:left w:val="single" w:sz="4" w:space="0" w:color="auto"/>
              <w:bottom w:val="single" w:sz="4" w:space="0" w:color="000000"/>
              <w:right w:val="single" w:sz="4" w:space="0" w:color="auto"/>
            </w:tcBorders>
            <w:vAlign w:val="center"/>
          </w:tcPr>
          <w:p w14:paraId="65EF52CC" w14:textId="77777777" w:rsidR="001201FA" w:rsidRDefault="001201FA" w:rsidP="00567391">
            <w:pPr>
              <w:rPr>
                <w:rFonts w:eastAsia="Arial Unicode MS" w:cs="Arial"/>
                <w:b/>
                <w:bCs/>
                <w:color w:val="800000"/>
                <w:szCs w:val="24"/>
              </w:rPr>
            </w:pPr>
          </w:p>
        </w:tc>
        <w:tc>
          <w:tcPr>
            <w:tcW w:w="1402" w:type="dxa"/>
            <w:gridSpan w:val="2"/>
            <w:tcBorders>
              <w:top w:val="nil"/>
              <w:left w:val="nil"/>
              <w:bottom w:val="single" w:sz="4" w:space="0" w:color="auto"/>
              <w:right w:val="single" w:sz="4" w:space="0" w:color="auto"/>
            </w:tcBorders>
            <w:vAlign w:val="center"/>
          </w:tcPr>
          <w:p w14:paraId="29484217" w14:textId="77777777" w:rsidR="001201FA" w:rsidRDefault="001201FA" w:rsidP="00567391">
            <w:pPr>
              <w:jc w:val="center"/>
              <w:rPr>
                <w:rFonts w:eastAsia="Arial Unicode MS" w:cs="Arial"/>
                <w:b/>
                <w:bCs/>
                <w:color w:val="0000FF"/>
                <w:szCs w:val="24"/>
              </w:rPr>
            </w:pPr>
            <w:r>
              <w:rPr>
                <w:rFonts w:ascii="Arial Black" w:hAnsi="Arial Black" w:cs="Arial"/>
                <w:b/>
                <w:bCs/>
                <w:color w:val="0000FF"/>
              </w:rPr>
              <w:t>1</w:t>
            </w:r>
            <w:r>
              <w:rPr>
                <w:rFonts w:cs="Arial"/>
                <w:b/>
                <w:bCs/>
                <w:color w:val="0000FF"/>
              </w:rPr>
              <w:br/>
            </w:r>
            <w:r>
              <w:rPr>
                <w:rFonts w:cs="Arial"/>
                <w:b/>
                <w:bCs/>
                <w:color w:val="0000FF"/>
                <w:sz w:val="16"/>
                <w:szCs w:val="16"/>
              </w:rPr>
              <w:t>INSIGNIFICANT</w:t>
            </w:r>
          </w:p>
        </w:tc>
        <w:tc>
          <w:tcPr>
            <w:tcW w:w="1402" w:type="dxa"/>
            <w:tcBorders>
              <w:top w:val="nil"/>
              <w:left w:val="nil"/>
              <w:bottom w:val="single" w:sz="4" w:space="0" w:color="auto"/>
              <w:right w:val="single" w:sz="4" w:space="0" w:color="auto"/>
            </w:tcBorders>
            <w:vAlign w:val="center"/>
          </w:tcPr>
          <w:p w14:paraId="541C27FF" w14:textId="77777777" w:rsidR="001201FA" w:rsidRDefault="001201FA" w:rsidP="00567391">
            <w:pPr>
              <w:jc w:val="center"/>
              <w:rPr>
                <w:rFonts w:eastAsia="Arial Unicode MS" w:cs="Arial"/>
                <w:b/>
                <w:bCs/>
                <w:color w:val="0000FF"/>
                <w:szCs w:val="24"/>
              </w:rPr>
            </w:pPr>
            <w:r>
              <w:rPr>
                <w:rFonts w:ascii="Arial Black" w:hAnsi="Arial Black" w:cs="Arial"/>
                <w:b/>
                <w:bCs/>
                <w:color w:val="0000FF"/>
              </w:rPr>
              <w:t>2</w:t>
            </w:r>
            <w:r>
              <w:rPr>
                <w:rFonts w:cs="Arial"/>
                <w:b/>
                <w:bCs/>
                <w:color w:val="0000FF"/>
              </w:rPr>
              <w:br/>
            </w:r>
            <w:r>
              <w:rPr>
                <w:rFonts w:cs="Arial"/>
                <w:b/>
                <w:bCs/>
                <w:color w:val="0000FF"/>
                <w:sz w:val="16"/>
                <w:szCs w:val="16"/>
              </w:rPr>
              <w:t>MINOR</w:t>
            </w:r>
          </w:p>
        </w:tc>
        <w:tc>
          <w:tcPr>
            <w:tcW w:w="1402" w:type="dxa"/>
            <w:tcBorders>
              <w:top w:val="nil"/>
              <w:left w:val="nil"/>
              <w:bottom w:val="single" w:sz="4" w:space="0" w:color="auto"/>
              <w:right w:val="single" w:sz="4" w:space="0" w:color="auto"/>
            </w:tcBorders>
            <w:vAlign w:val="center"/>
          </w:tcPr>
          <w:p w14:paraId="573751F4" w14:textId="77777777" w:rsidR="001201FA" w:rsidRDefault="001201FA" w:rsidP="00567391">
            <w:pPr>
              <w:jc w:val="center"/>
              <w:rPr>
                <w:rFonts w:eastAsia="Arial Unicode MS" w:cs="Arial"/>
                <w:b/>
                <w:bCs/>
                <w:color w:val="0000FF"/>
                <w:szCs w:val="24"/>
              </w:rPr>
            </w:pPr>
            <w:r>
              <w:rPr>
                <w:rFonts w:ascii="Arial Black" w:hAnsi="Arial Black" w:cs="Arial"/>
                <w:b/>
                <w:bCs/>
                <w:color w:val="0000FF"/>
              </w:rPr>
              <w:t>3</w:t>
            </w:r>
            <w:r>
              <w:rPr>
                <w:rFonts w:cs="Arial"/>
                <w:b/>
                <w:bCs/>
                <w:color w:val="0000FF"/>
              </w:rPr>
              <w:br/>
            </w:r>
            <w:r>
              <w:rPr>
                <w:rFonts w:cs="Arial"/>
                <w:b/>
                <w:bCs/>
                <w:color w:val="0000FF"/>
                <w:sz w:val="16"/>
                <w:szCs w:val="16"/>
              </w:rPr>
              <w:t>MODERATE</w:t>
            </w:r>
          </w:p>
        </w:tc>
        <w:tc>
          <w:tcPr>
            <w:tcW w:w="1402" w:type="dxa"/>
            <w:tcBorders>
              <w:top w:val="nil"/>
              <w:left w:val="nil"/>
              <w:bottom w:val="single" w:sz="4" w:space="0" w:color="auto"/>
              <w:right w:val="single" w:sz="4" w:space="0" w:color="auto"/>
            </w:tcBorders>
            <w:vAlign w:val="center"/>
          </w:tcPr>
          <w:p w14:paraId="004FE233" w14:textId="77777777" w:rsidR="001201FA" w:rsidRDefault="001201FA" w:rsidP="00567391">
            <w:pPr>
              <w:jc w:val="center"/>
              <w:rPr>
                <w:rFonts w:eastAsia="Arial Unicode MS" w:cs="Arial"/>
                <w:b/>
                <w:bCs/>
                <w:color w:val="0000FF"/>
                <w:szCs w:val="24"/>
              </w:rPr>
            </w:pPr>
            <w:r>
              <w:rPr>
                <w:rFonts w:ascii="Arial Black" w:hAnsi="Arial Black" w:cs="Arial"/>
                <w:b/>
                <w:bCs/>
                <w:color w:val="0000FF"/>
              </w:rPr>
              <w:t>4</w:t>
            </w:r>
            <w:r>
              <w:rPr>
                <w:rFonts w:cs="Arial"/>
                <w:b/>
                <w:bCs/>
                <w:color w:val="0000FF"/>
              </w:rPr>
              <w:br/>
            </w:r>
            <w:r>
              <w:rPr>
                <w:rFonts w:cs="Arial"/>
                <w:b/>
                <w:bCs/>
                <w:color w:val="0000FF"/>
                <w:sz w:val="16"/>
                <w:szCs w:val="16"/>
              </w:rPr>
              <w:t>MAJOR</w:t>
            </w:r>
          </w:p>
        </w:tc>
        <w:tc>
          <w:tcPr>
            <w:tcW w:w="1402" w:type="dxa"/>
            <w:gridSpan w:val="2"/>
            <w:tcBorders>
              <w:top w:val="nil"/>
              <w:left w:val="nil"/>
              <w:bottom w:val="single" w:sz="4" w:space="0" w:color="auto"/>
              <w:right w:val="single" w:sz="4" w:space="0" w:color="auto"/>
            </w:tcBorders>
            <w:vAlign w:val="center"/>
          </w:tcPr>
          <w:p w14:paraId="13A568DD" w14:textId="77777777" w:rsidR="001201FA" w:rsidRDefault="001201FA" w:rsidP="00567391">
            <w:pPr>
              <w:jc w:val="center"/>
              <w:rPr>
                <w:rFonts w:eastAsia="Arial Unicode MS" w:cs="Arial"/>
                <w:b/>
                <w:bCs/>
                <w:color w:val="0000FF"/>
                <w:szCs w:val="24"/>
              </w:rPr>
            </w:pPr>
            <w:r>
              <w:rPr>
                <w:rFonts w:ascii="Arial Black" w:hAnsi="Arial Black" w:cs="Arial"/>
                <w:b/>
                <w:bCs/>
                <w:color w:val="0000FF"/>
              </w:rPr>
              <w:t>5</w:t>
            </w:r>
            <w:r>
              <w:rPr>
                <w:rFonts w:cs="Arial"/>
                <w:b/>
                <w:bCs/>
                <w:color w:val="0000FF"/>
              </w:rPr>
              <w:br/>
            </w:r>
            <w:r>
              <w:rPr>
                <w:rFonts w:cs="Arial"/>
                <w:b/>
                <w:bCs/>
                <w:color w:val="0000FF"/>
                <w:sz w:val="16"/>
                <w:szCs w:val="16"/>
              </w:rPr>
              <w:t>CATASTROPHIC</w:t>
            </w:r>
          </w:p>
        </w:tc>
      </w:tr>
      <w:tr w:rsidR="001201FA" w14:paraId="132D71A3"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6E16645D" w14:textId="77777777" w:rsidR="001201FA" w:rsidRDefault="001201FA" w:rsidP="00567391">
            <w:pPr>
              <w:jc w:val="center"/>
              <w:rPr>
                <w:rFonts w:cs="Arial"/>
                <w:b/>
                <w:bCs/>
                <w:color w:val="800000"/>
              </w:rPr>
            </w:pPr>
            <w:r>
              <w:rPr>
                <w:rFonts w:ascii="Arial Black" w:hAnsi="Arial Black" w:cs="Arial"/>
                <w:b/>
                <w:bCs/>
                <w:color w:val="800000"/>
              </w:rPr>
              <w:t>A</w:t>
            </w:r>
            <w:r>
              <w:rPr>
                <w:rFonts w:cs="Arial"/>
                <w:b/>
                <w:bCs/>
                <w:color w:val="800000"/>
              </w:rPr>
              <w:br/>
            </w:r>
            <w:r>
              <w:rPr>
                <w:rFonts w:cs="Arial"/>
                <w:b/>
                <w:bCs/>
                <w:color w:val="800000"/>
                <w:sz w:val="16"/>
              </w:rPr>
              <w:t>CERTAIN</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6600"/>
            <w:vAlign w:val="center"/>
          </w:tcPr>
          <w:p w14:paraId="6C15341A"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047CAE14"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0000"/>
            <w:vAlign w:val="center"/>
          </w:tcPr>
          <w:p w14:paraId="3E2EE6A5"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c>
          <w:tcPr>
            <w:tcW w:w="1402" w:type="dxa"/>
            <w:tcBorders>
              <w:top w:val="single" w:sz="4" w:space="0" w:color="auto"/>
              <w:left w:val="single" w:sz="4" w:space="0" w:color="auto"/>
              <w:bottom w:val="single" w:sz="4" w:space="0" w:color="auto"/>
              <w:right w:val="single" w:sz="4" w:space="0" w:color="auto"/>
            </w:tcBorders>
            <w:shd w:val="clear" w:color="auto" w:fill="FF0000"/>
            <w:vAlign w:val="center"/>
          </w:tcPr>
          <w:p w14:paraId="28531651"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68BFB1E"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r>
      <w:tr w:rsidR="001201FA" w14:paraId="1DFF5E99"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7"/>
        </w:trPr>
        <w:tc>
          <w:tcPr>
            <w:tcW w:w="1414" w:type="dxa"/>
            <w:gridSpan w:val="2"/>
            <w:tcBorders>
              <w:top w:val="nil"/>
              <w:left w:val="single" w:sz="4" w:space="0" w:color="auto"/>
              <w:bottom w:val="single" w:sz="4" w:space="0" w:color="auto"/>
              <w:right w:val="single" w:sz="4" w:space="0" w:color="auto"/>
            </w:tcBorders>
            <w:vAlign w:val="center"/>
          </w:tcPr>
          <w:p w14:paraId="516D357B" w14:textId="77777777" w:rsidR="001201FA" w:rsidRDefault="001201FA" w:rsidP="00567391">
            <w:pPr>
              <w:jc w:val="center"/>
              <w:rPr>
                <w:rFonts w:cs="Arial"/>
                <w:b/>
                <w:bCs/>
                <w:color w:val="800000"/>
              </w:rPr>
            </w:pPr>
            <w:r>
              <w:rPr>
                <w:rFonts w:ascii="Arial Black" w:hAnsi="Arial Black" w:cs="Arial"/>
                <w:b/>
                <w:bCs/>
                <w:color w:val="800000"/>
              </w:rPr>
              <w:t>B</w:t>
            </w:r>
            <w:r>
              <w:rPr>
                <w:rFonts w:cs="Arial"/>
                <w:b/>
                <w:bCs/>
                <w:color w:val="800000"/>
              </w:rPr>
              <w:br/>
            </w:r>
            <w:r>
              <w:rPr>
                <w:rFonts w:cs="Arial"/>
                <w:b/>
                <w:bCs/>
                <w:color w:val="800000"/>
                <w:sz w:val="16"/>
              </w:rPr>
              <w:t>LIKELY</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65A9A385" w14:textId="77777777" w:rsidR="001201FA" w:rsidRDefault="001201FA" w:rsidP="00567391">
            <w:pPr>
              <w:jc w:val="center"/>
              <w:rPr>
                <w:rFonts w:eastAsia="Arial Unicode MS" w:cs="Arial"/>
                <w:sz w:val="20"/>
                <w:szCs w:val="24"/>
              </w:rPr>
            </w:pPr>
            <w:r>
              <w:rPr>
                <w:rFonts w:cs="Arial"/>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37F31E7A" w14:textId="77777777" w:rsidR="001201FA" w:rsidRDefault="001201FA" w:rsidP="00567391">
            <w:pPr>
              <w:jc w:val="center"/>
              <w:rPr>
                <w:rFonts w:eastAsia="Arial Unicode MS" w:cs="Arial"/>
                <w:sz w:val="20"/>
                <w:szCs w:val="24"/>
              </w:rPr>
            </w:pPr>
            <w:r>
              <w:rPr>
                <w:rFonts w:cs="Arial"/>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04E4FD26"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0000"/>
            <w:vAlign w:val="center"/>
          </w:tcPr>
          <w:p w14:paraId="5FD05193"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5D66C23"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r>
      <w:tr w:rsidR="001201FA" w14:paraId="5F105CEA"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68DCCBED" w14:textId="77777777" w:rsidR="001201FA" w:rsidRDefault="001201FA" w:rsidP="00567391">
            <w:pPr>
              <w:jc w:val="center"/>
              <w:rPr>
                <w:rFonts w:cs="Arial"/>
                <w:b/>
                <w:bCs/>
                <w:color w:val="800000"/>
              </w:rPr>
            </w:pPr>
            <w:r>
              <w:rPr>
                <w:rFonts w:ascii="Arial Black" w:hAnsi="Arial Black" w:cs="Arial"/>
                <w:b/>
                <w:bCs/>
                <w:color w:val="800000"/>
              </w:rPr>
              <w:t>C</w:t>
            </w:r>
            <w:r>
              <w:rPr>
                <w:rFonts w:cs="Arial"/>
                <w:b/>
                <w:bCs/>
                <w:color w:val="800000"/>
              </w:rPr>
              <w:br/>
            </w:r>
            <w:r>
              <w:rPr>
                <w:rFonts w:cs="Arial"/>
                <w:b/>
                <w:bCs/>
                <w:color w:val="800000"/>
                <w:sz w:val="16"/>
              </w:rPr>
              <w:t>POSSIBLE</w:t>
            </w:r>
          </w:p>
        </w:tc>
        <w:tc>
          <w:tcPr>
            <w:tcW w:w="1402" w:type="dxa"/>
            <w:gridSpan w:val="2"/>
            <w:tcBorders>
              <w:top w:val="nil"/>
              <w:left w:val="nil"/>
              <w:bottom w:val="single" w:sz="4" w:space="0" w:color="auto"/>
              <w:right w:val="single" w:sz="4" w:space="0" w:color="auto"/>
            </w:tcBorders>
            <w:shd w:val="clear" w:color="auto" w:fill="CCFFFF"/>
            <w:vAlign w:val="center"/>
          </w:tcPr>
          <w:p w14:paraId="798833B6" w14:textId="77777777" w:rsidR="001201FA" w:rsidRDefault="001201FA" w:rsidP="00567391">
            <w:pPr>
              <w:jc w:val="center"/>
              <w:rPr>
                <w:rFonts w:eastAsia="Arial Unicode MS" w:cs="Arial"/>
                <w:sz w:val="20"/>
                <w:szCs w:val="24"/>
              </w:rPr>
            </w:pPr>
            <w:r>
              <w:rPr>
                <w:rFonts w:cs="Arial"/>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7934CD8B" w14:textId="77777777" w:rsidR="001201FA" w:rsidRDefault="001201FA" w:rsidP="00567391">
            <w:pPr>
              <w:jc w:val="center"/>
              <w:rPr>
                <w:rFonts w:eastAsia="Arial Unicode MS" w:cs="Arial"/>
                <w:sz w:val="20"/>
                <w:szCs w:val="24"/>
              </w:rPr>
            </w:pPr>
            <w:r>
              <w:rPr>
                <w:rFonts w:cs="Arial"/>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79BE3438"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tcBorders>
              <w:top w:val="single" w:sz="4" w:space="0" w:color="auto"/>
              <w:left w:val="single" w:sz="4" w:space="0" w:color="auto"/>
              <w:bottom w:val="single" w:sz="4" w:space="0" w:color="auto"/>
              <w:right w:val="single" w:sz="4" w:space="0" w:color="auto"/>
            </w:tcBorders>
            <w:shd w:val="clear" w:color="auto" w:fill="FF0000"/>
            <w:vAlign w:val="center"/>
          </w:tcPr>
          <w:p w14:paraId="10E649C0"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DA7F289"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r>
      <w:tr w:rsidR="001201FA" w14:paraId="2C365EF4"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11C9739F" w14:textId="77777777" w:rsidR="001201FA" w:rsidRDefault="001201FA" w:rsidP="00567391">
            <w:pPr>
              <w:jc w:val="center"/>
              <w:rPr>
                <w:rFonts w:cs="Arial"/>
                <w:b/>
                <w:bCs/>
                <w:color w:val="800000"/>
              </w:rPr>
            </w:pPr>
            <w:r>
              <w:rPr>
                <w:rFonts w:ascii="Arial Black" w:hAnsi="Arial Black" w:cs="Arial"/>
                <w:b/>
                <w:bCs/>
                <w:color w:val="800000"/>
              </w:rPr>
              <w:t>D</w:t>
            </w:r>
            <w:r>
              <w:rPr>
                <w:rFonts w:cs="Arial"/>
                <w:b/>
                <w:bCs/>
                <w:color w:val="800000"/>
              </w:rPr>
              <w:br/>
            </w:r>
            <w:r>
              <w:rPr>
                <w:rFonts w:cs="Arial"/>
                <w:b/>
                <w:bCs/>
                <w:color w:val="800000"/>
                <w:sz w:val="16"/>
              </w:rPr>
              <w:t>UNLIKELY</w:t>
            </w:r>
          </w:p>
        </w:tc>
        <w:tc>
          <w:tcPr>
            <w:tcW w:w="1402" w:type="dxa"/>
            <w:gridSpan w:val="2"/>
            <w:tcBorders>
              <w:top w:val="nil"/>
              <w:left w:val="nil"/>
              <w:bottom w:val="single" w:sz="4" w:space="0" w:color="auto"/>
              <w:right w:val="single" w:sz="4" w:space="0" w:color="auto"/>
            </w:tcBorders>
            <w:shd w:val="clear" w:color="auto" w:fill="CCFFFF"/>
            <w:vAlign w:val="center"/>
          </w:tcPr>
          <w:p w14:paraId="786562D7" w14:textId="77777777" w:rsidR="001201FA" w:rsidRDefault="001201FA" w:rsidP="00567391">
            <w:pPr>
              <w:jc w:val="center"/>
              <w:rPr>
                <w:rFonts w:eastAsia="Arial Unicode MS" w:cs="Arial"/>
                <w:sz w:val="20"/>
                <w:szCs w:val="24"/>
              </w:rPr>
            </w:pPr>
            <w:r>
              <w:rPr>
                <w:rFonts w:cs="Arial"/>
                <w:sz w:val="20"/>
              </w:rPr>
              <w:t>Low</w:t>
            </w:r>
          </w:p>
        </w:tc>
        <w:tc>
          <w:tcPr>
            <w:tcW w:w="1402" w:type="dxa"/>
            <w:tcBorders>
              <w:top w:val="nil"/>
              <w:left w:val="nil"/>
              <w:bottom w:val="single" w:sz="4" w:space="0" w:color="auto"/>
              <w:right w:val="single" w:sz="4" w:space="0" w:color="auto"/>
            </w:tcBorders>
            <w:shd w:val="clear" w:color="auto" w:fill="CCFFFF"/>
            <w:vAlign w:val="center"/>
          </w:tcPr>
          <w:p w14:paraId="648DC844" w14:textId="77777777" w:rsidR="001201FA" w:rsidRDefault="001201FA" w:rsidP="00567391">
            <w:pPr>
              <w:jc w:val="center"/>
              <w:rPr>
                <w:rFonts w:eastAsia="Arial Unicode MS" w:cs="Arial"/>
                <w:sz w:val="20"/>
                <w:szCs w:val="24"/>
              </w:rPr>
            </w:pPr>
            <w:r>
              <w:rPr>
                <w:rFonts w:cs="Arial"/>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2E48C3C7" w14:textId="77777777" w:rsidR="001201FA" w:rsidRDefault="001201FA" w:rsidP="00567391">
            <w:pPr>
              <w:jc w:val="center"/>
              <w:rPr>
                <w:rFonts w:eastAsia="Arial Unicode MS" w:cs="Arial"/>
                <w:sz w:val="20"/>
                <w:szCs w:val="24"/>
              </w:rPr>
            </w:pPr>
            <w:r>
              <w:rPr>
                <w:rFonts w:cs="Arial"/>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388B726C"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8B17DDD" w14:textId="77777777" w:rsidR="001201FA" w:rsidRDefault="001201FA" w:rsidP="00567391">
            <w:pPr>
              <w:jc w:val="center"/>
              <w:rPr>
                <w:rFonts w:eastAsia="Arial Unicode MS" w:cs="Arial"/>
                <w:b/>
                <w:bCs/>
                <w:color w:val="FFFFFF"/>
                <w:sz w:val="20"/>
                <w:szCs w:val="24"/>
              </w:rPr>
            </w:pPr>
            <w:r>
              <w:rPr>
                <w:rFonts w:cs="Arial"/>
                <w:b/>
                <w:bCs/>
                <w:color w:val="FFFFFF"/>
                <w:sz w:val="20"/>
              </w:rPr>
              <w:t>Extreme</w:t>
            </w:r>
          </w:p>
        </w:tc>
      </w:tr>
      <w:tr w:rsidR="001201FA" w14:paraId="71986E42" w14:textId="77777777" w:rsidTr="00286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61"/>
        </w:trPr>
        <w:tc>
          <w:tcPr>
            <w:tcW w:w="1414" w:type="dxa"/>
            <w:gridSpan w:val="2"/>
            <w:tcBorders>
              <w:top w:val="nil"/>
              <w:left w:val="single" w:sz="4" w:space="0" w:color="auto"/>
              <w:bottom w:val="single" w:sz="4" w:space="0" w:color="auto"/>
              <w:right w:val="single" w:sz="4" w:space="0" w:color="auto"/>
            </w:tcBorders>
            <w:vAlign w:val="center"/>
          </w:tcPr>
          <w:p w14:paraId="3CE57E0C" w14:textId="77777777" w:rsidR="001201FA" w:rsidRDefault="001201FA" w:rsidP="00567391">
            <w:pPr>
              <w:jc w:val="center"/>
              <w:rPr>
                <w:rFonts w:cs="Arial"/>
                <w:b/>
                <w:bCs/>
                <w:color w:val="800000"/>
              </w:rPr>
            </w:pPr>
            <w:r>
              <w:rPr>
                <w:rFonts w:ascii="Arial Black" w:hAnsi="Arial Black" w:cs="Arial"/>
                <w:b/>
                <w:bCs/>
                <w:color w:val="800000"/>
              </w:rPr>
              <w:t>E</w:t>
            </w:r>
            <w:r>
              <w:rPr>
                <w:rFonts w:cs="Arial"/>
                <w:b/>
                <w:bCs/>
                <w:color w:val="800000"/>
              </w:rPr>
              <w:br/>
            </w:r>
            <w:r>
              <w:rPr>
                <w:rFonts w:cs="Arial"/>
                <w:b/>
                <w:bCs/>
                <w:color w:val="800000"/>
                <w:sz w:val="16"/>
              </w:rPr>
              <w:t>RARE</w:t>
            </w:r>
          </w:p>
        </w:tc>
        <w:tc>
          <w:tcPr>
            <w:tcW w:w="1402" w:type="dxa"/>
            <w:gridSpan w:val="2"/>
            <w:tcBorders>
              <w:top w:val="nil"/>
              <w:left w:val="nil"/>
              <w:bottom w:val="single" w:sz="4" w:space="0" w:color="auto"/>
              <w:right w:val="single" w:sz="4" w:space="0" w:color="auto"/>
            </w:tcBorders>
            <w:shd w:val="clear" w:color="auto" w:fill="CCFFFF"/>
            <w:vAlign w:val="center"/>
          </w:tcPr>
          <w:p w14:paraId="4B21702B" w14:textId="77777777" w:rsidR="001201FA" w:rsidRDefault="001201FA" w:rsidP="00567391">
            <w:pPr>
              <w:jc w:val="center"/>
              <w:rPr>
                <w:rFonts w:eastAsia="Arial Unicode MS" w:cs="Arial"/>
                <w:sz w:val="20"/>
                <w:szCs w:val="24"/>
              </w:rPr>
            </w:pPr>
            <w:r>
              <w:rPr>
                <w:rFonts w:cs="Arial"/>
                <w:sz w:val="20"/>
              </w:rPr>
              <w:t>Low</w:t>
            </w:r>
          </w:p>
        </w:tc>
        <w:tc>
          <w:tcPr>
            <w:tcW w:w="1402" w:type="dxa"/>
            <w:tcBorders>
              <w:top w:val="nil"/>
              <w:left w:val="nil"/>
              <w:bottom w:val="single" w:sz="4" w:space="0" w:color="auto"/>
              <w:right w:val="single" w:sz="4" w:space="0" w:color="auto"/>
            </w:tcBorders>
            <w:shd w:val="clear" w:color="auto" w:fill="CCFFFF"/>
            <w:vAlign w:val="center"/>
          </w:tcPr>
          <w:p w14:paraId="5CD90B58" w14:textId="77777777" w:rsidR="001201FA" w:rsidRDefault="001201FA" w:rsidP="00567391">
            <w:pPr>
              <w:jc w:val="center"/>
              <w:rPr>
                <w:rFonts w:eastAsia="Arial Unicode MS" w:cs="Arial"/>
                <w:sz w:val="20"/>
                <w:szCs w:val="24"/>
              </w:rPr>
            </w:pPr>
            <w:r>
              <w:rPr>
                <w:rFonts w:cs="Arial"/>
                <w:sz w:val="20"/>
              </w:rPr>
              <w:t>Low</w:t>
            </w:r>
          </w:p>
        </w:tc>
        <w:tc>
          <w:tcPr>
            <w:tcW w:w="1402" w:type="dxa"/>
            <w:tcBorders>
              <w:top w:val="single" w:sz="4" w:space="0" w:color="auto"/>
              <w:left w:val="single" w:sz="4" w:space="0" w:color="auto"/>
              <w:bottom w:val="single" w:sz="4" w:space="0" w:color="auto"/>
              <w:right w:val="single" w:sz="4" w:space="0" w:color="auto"/>
            </w:tcBorders>
            <w:shd w:val="clear" w:color="auto" w:fill="FFFF00"/>
            <w:vAlign w:val="center"/>
          </w:tcPr>
          <w:p w14:paraId="0D951420" w14:textId="77777777" w:rsidR="001201FA" w:rsidRDefault="001201FA" w:rsidP="00567391">
            <w:pPr>
              <w:jc w:val="center"/>
              <w:rPr>
                <w:rFonts w:eastAsia="Arial Unicode MS" w:cs="Arial"/>
                <w:sz w:val="20"/>
                <w:szCs w:val="24"/>
              </w:rPr>
            </w:pPr>
            <w:r>
              <w:rPr>
                <w:rFonts w:cs="Arial"/>
                <w:sz w:val="20"/>
              </w:rPr>
              <w:t>Medium</w:t>
            </w:r>
          </w:p>
        </w:tc>
        <w:tc>
          <w:tcPr>
            <w:tcW w:w="1402" w:type="dxa"/>
            <w:tcBorders>
              <w:top w:val="single" w:sz="4" w:space="0" w:color="auto"/>
              <w:left w:val="single" w:sz="4" w:space="0" w:color="auto"/>
              <w:bottom w:val="single" w:sz="4" w:space="0" w:color="auto"/>
              <w:right w:val="single" w:sz="4" w:space="0" w:color="auto"/>
            </w:tcBorders>
            <w:shd w:val="clear" w:color="auto" w:fill="FF6600"/>
            <w:vAlign w:val="center"/>
          </w:tcPr>
          <w:p w14:paraId="2B31CB58"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c>
          <w:tcPr>
            <w:tcW w:w="1402" w:type="dxa"/>
            <w:gridSpan w:val="2"/>
            <w:tcBorders>
              <w:top w:val="single" w:sz="4" w:space="0" w:color="auto"/>
              <w:left w:val="single" w:sz="4" w:space="0" w:color="auto"/>
              <w:bottom w:val="single" w:sz="4" w:space="0" w:color="auto"/>
              <w:right w:val="single" w:sz="4" w:space="0" w:color="auto"/>
            </w:tcBorders>
            <w:shd w:val="clear" w:color="auto" w:fill="FF6600"/>
            <w:vAlign w:val="center"/>
          </w:tcPr>
          <w:p w14:paraId="3052BFE5" w14:textId="77777777" w:rsidR="001201FA" w:rsidRDefault="001201FA" w:rsidP="00567391">
            <w:pPr>
              <w:jc w:val="center"/>
              <w:rPr>
                <w:rFonts w:eastAsia="Arial Unicode MS" w:cs="Arial"/>
                <w:b/>
                <w:bCs/>
                <w:color w:val="FFFFFF"/>
                <w:sz w:val="20"/>
                <w:szCs w:val="24"/>
              </w:rPr>
            </w:pPr>
            <w:r>
              <w:rPr>
                <w:rFonts w:cs="Arial"/>
                <w:b/>
                <w:bCs/>
                <w:color w:val="FFFFFF"/>
                <w:sz w:val="20"/>
              </w:rPr>
              <w:t>High</w:t>
            </w:r>
          </w:p>
        </w:tc>
      </w:tr>
    </w:tbl>
    <w:p w14:paraId="7FCAD169" w14:textId="77777777" w:rsidR="001201FA" w:rsidRDefault="001201FA" w:rsidP="00567391"/>
    <w:p w14:paraId="22D097AA" w14:textId="77777777" w:rsidR="001201FA" w:rsidRDefault="001201FA" w:rsidP="00567391">
      <w:pPr>
        <w:sectPr w:rsidR="001201FA" w:rsidSect="003A7A76">
          <w:footerReference w:type="default" r:id="rId50"/>
          <w:pgSz w:w="11906" w:h="16838"/>
          <w:pgMar w:top="1440" w:right="1440" w:bottom="1440" w:left="1440" w:header="708" w:footer="708" w:gutter="0"/>
          <w:pgNumType w:start="1"/>
          <w:cols w:space="708"/>
          <w:docGrid w:linePitch="360"/>
        </w:sectPr>
      </w:pPr>
    </w:p>
    <w:p w14:paraId="37572B9A" w14:textId="77777777" w:rsidR="00122145" w:rsidRDefault="00156116" w:rsidP="00567391">
      <w:r>
        <w:rPr>
          <w:noProof/>
          <w:lang w:eastAsia="en-AU"/>
        </w:rPr>
        <w:lastRenderedPageBreak/>
        <mc:AlternateContent>
          <mc:Choice Requires="wps">
            <w:drawing>
              <wp:anchor distT="0" distB="0" distL="114300" distR="114300" simplePos="0" relativeHeight="251707392" behindDoc="0" locked="0" layoutInCell="1" allowOverlap="1" wp14:anchorId="54D90DC6" wp14:editId="25F23687">
                <wp:simplePos x="0" y="0"/>
                <wp:positionH relativeFrom="column">
                  <wp:posOffset>5384164</wp:posOffset>
                </wp:positionH>
                <wp:positionV relativeFrom="paragraph">
                  <wp:posOffset>75564</wp:posOffset>
                </wp:positionV>
                <wp:extent cx="67945" cy="368935"/>
                <wp:effectExtent l="126365" t="0" r="167640" b="0"/>
                <wp:wrapNone/>
                <wp:docPr id="18" name="Ar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051504" flipH="1">
                          <a:off x="0" y="0"/>
                          <a:ext cx="67945" cy="368935"/>
                        </a:xfrm>
                        <a:custGeom>
                          <a:avLst/>
                          <a:gdLst>
                            <a:gd name="G0" fmla="+- 0 0 0"/>
                            <a:gd name="G1" fmla="+- 21600 0 0"/>
                            <a:gd name="G2" fmla="+- 21600 0 0"/>
                            <a:gd name="T0" fmla="*/ 0 w 21600"/>
                            <a:gd name="T1" fmla="*/ 0 h 24637"/>
                            <a:gd name="T2" fmla="*/ 21385 w 21600"/>
                            <a:gd name="T3" fmla="*/ 24637 h 24637"/>
                            <a:gd name="T4" fmla="*/ 0 w 21600"/>
                            <a:gd name="T5" fmla="*/ 21600 h 24637"/>
                          </a:gdLst>
                          <a:ahLst/>
                          <a:cxnLst>
                            <a:cxn ang="0">
                              <a:pos x="T0" y="T1"/>
                            </a:cxn>
                            <a:cxn ang="0">
                              <a:pos x="T2" y="T3"/>
                            </a:cxn>
                            <a:cxn ang="0">
                              <a:pos x="T4" y="T5"/>
                            </a:cxn>
                          </a:cxnLst>
                          <a:rect l="0" t="0" r="r" b="b"/>
                          <a:pathLst>
                            <a:path w="21600" h="24637" fill="none" extrusionOk="0">
                              <a:moveTo>
                                <a:pt x="-1" y="0"/>
                              </a:moveTo>
                              <a:cubicBezTo>
                                <a:pt x="11929" y="0"/>
                                <a:pt x="21600" y="9670"/>
                                <a:pt x="21600" y="21600"/>
                              </a:cubicBezTo>
                              <a:cubicBezTo>
                                <a:pt x="21600" y="22616"/>
                                <a:pt x="21528" y="23631"/>
                                <a:pt x="21385" y="24637"/>
                              </a:cubicBezTo>
                            </a:path>
                            <a:path w="21600" h="24637" stroke="0" extrusionOk="0">
                              <a:moveTo>
                                <a:pt x="-1" y="0"/>
                              </a:moveTo>
                              <a:cubicBezTo>
                                <a:pt x="11929" y="0"/>
                                <a:pt x="21600" y="9670"/>
                                <a:pt x="21600" y="21600"/>
                              </a:cubicBezTo>
                              <a:cubicBezTo>
                                <a:pt x="21600" y="22616"/>
                                <a:pt x="21528" y="23631"/>
                                <a:pt x="21385" y="24637"/>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892A" id="Arc 149" o:spid="_x0000_s1026" style="position:absolute;margin-left:423.95pt;margin-top:5.95pt;width:5.35pt;height:29.05pt;rotation:9337237fd;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" path="m-1,nfc11929,,21600,9670,21600,21600v,1016,-72,2031,-215,3037em-1,nsc11929,,21600,9670,21600,21600v,1016,-72,2031,-215,3037l,21600,-1,xe" filled="f" strokecolor="#c00000" strokeweight="2pt">
                <v:stroke endarrow="block"/>
                <v:path arrowok="t" o:extrusionok="f" o:connecttype="custom" o:connectlocs="0,0;67269,368935;0,323456" o:connectangles="0,0,0"/>
              </v:shape>
            </w:pict>
          </mc:Fallback>
        </mc:AlternateContent>
      </w:r>
      <w:r>
        <w:rPr>
          <w:noProof/>
          <w:lang w:eastAsia="en-AU"/>
        </w:rPr>
        <mc:AlternateContent>
          <mc:Choice Requires="wps">
            <w:drawing>
              <wp:anchor distT="0" distB="0" distL="114300" distR="114300" simplePos="0" relativeHeight="251708416" behindDoc="0" locked="0" layoutInCell="1" allowOverlap="1" wp14:anchorId="5822AB77" wp14:editId="4518C694">
                <wp:simplePos x="0" y="0"/>
                <wp:positionH relativeFrom="column">
                  <wp:posOffset>5595620</wp:posOffset>
                </wp:positionH>
                <wp:positionV relativeFrom="paragraph">
                  <wp:posOffset>-622300</wp:posOffset>
                </wp:positionV>
                <wp:extent cx="2027555" cy="1428750"/>
                <wp:effectExtent l="13970" t="6350" r="6350" b="12700"/>
                <wp:wrapNone/>
                <wp:docPr id="17"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1428750"/>
                        </a:xfrm>
                        <a:prstGeom prst="rect">
                          <a:avLst/>
                        </a:prstGeom>
                        <a:solidFill>
                          <a:srgbClr val="FFFFFF"/>
                        </a:solidFill>
                        <a:ln w="9525">
                          <a:solidFill>
                            <a:srgbClr val="000000"/>
                          </a:solidFill>
                          <a:miter lim="800000"/>
                          <a:headEnd/>
                          <a:tailEnd/>
                        </a:ln>
                      </wps:spPr>
                      <wps:txbx>
                        <w:txbxContent>
                          <w:p w14:paraId="4E28FB69" w14:textId="77777777" w:rsidR="001D710F" w:rsidRPr="003020F6" w:rsidRDefault="001D710F" w:rsidP="000F3F2F">
                            <w:pPr>
                              <w:numPr>
                                <w:ilvl w:val="0"/>
                                <w:numId w:val="10"/>
                              </w:numPr>
                              <w:ind w:left="142" w:hanging="142"/>
                              <w:rPr>
                                <w:rFonts w:ascii="Arial Narrow" w:hAnsi="Arial Narrow"/>
                                <w:sz w:val="24"/>
                                <w:szCs w:val="18"/>
                              </w:rPr>
                            </w:pPr>
                            <w:r>
                              <w:rPr>
                                <w:rFonts w:ascii="Arial Narrow" w:hAnsi="Arial Narrow"/>
                                <w:sz w:val="24"/>
                                <w:szCs w:val="18"/>
                              </w:rPr>
                              <w:t xml:space="preserve"> </w:t>
                            </w:r>
                            <w:r w:rsidRPr="003020F6">
                              <w:rPr>
                                <w:rFonts w:ascii="Arial Narrow" w:hAnsi="Arial Narrow"/>
                                <w:sz w:val="24"/>
                                <w:szCs w:val="18"/>
                              </w:rPr>
                              <w:t>Broken glass on site</w:t>
                            </w:r>
                          </w:p>
                          <w:p w14:paraId="1541BCBF"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Syringes on site</w:t>
                            </w:r>
                          </w:p>
                          <w:p w14:paraId="15F29773"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Cracked paths that may cause tripping hazards</w:t>
                            </w:r>
                          </w:p>
                          <w:p w14:paraId="16A8C2C3"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Blocked paths</w:t>
                            </w:r>
                          </w:p>
                          <w:p w14:paraId="63447E37"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 xml:space="preserve">Water leaks </w:t>
                            </w:r>
                          </w:p>
                          <w:p w14:paraId="55AAF9D7" w14:textId="77777777" w:rsidR="001D710F" w:rsidRPr="000C1CB0" w:rsidRDefault="001D710F" w:rsidP="00122145">
                            <w:pPr>
                              <w:pStyle w:val="ListParagraph"/>
                              <w:keepLines/>
                              <w:ind w:left="0"/>
                              <w:rPr>
                                <w:sz w:val="20"/>
                              </w:rPr>
                            </w:pPr>
                          </w:p>
                          <w:p w14:paraId="1B3FA298" w14:textId="77777777" w:rsidR="001D710F" w:rsidRDefault="001D710F" w:rsidP="00122145">
                            <w:pPr>
                              <w:keepLines/>
                            </w:pPr>
                          </w:p>
                          <w:p w14:paraId="734D73DD" w14:textId="77777777" w:rsidR="001D710F" w:rsidRDefault="001D710F" w:rsidP="00122145"/>
                          <w:p w14:paraId="7D62CC88" w14:textId="77777777" w:rsidR="001D710F" w:rsidRDefault="001D710F" w:rsidP="00122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2AB77" id="Text Box 150" o:spid="_x0000_s1046" type="#_x0000_t202" style="position:absolute;margin-left:440.6pt;margin-top:-49pt;width:159.65pt;height:1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">
                <v:textbox>
                  <w:txbxContent>
                    <w:p w14:paraId="4E28FB69" w14:textId="77777777" w:rsidR="001D710F" w:rsidRPr="003020F6" w:rsidRDefault="001D710F" w:rsidP="000F3F2F">
                      <w:pPr>
                        <w:numPr>
                          <w:ilvl w:val="0"/>
                          <w:numId w:val="10"/>
                        </w:numPr>
                        <w:ind w:left="142" w:hanging="142"/>
                        <w:rPr>
                          <w:rFonts w:ascii="Arial Narrow" w:hAnsi="Arial Narrow"/>
                          <w:sz w:val="24"/>
                          <w:szCs w:val="18"/>
                        </w:rPr>
                      </w:pPr>
                      <w:r>
                        <w:rPr>
                          <w:rFonts w:ascii="Arial Narrow" w:hAnsi="Arial Narrow"/>
                          <w:sz w:val="24"/>
                          <w:szCs w:val="18"/>
                        </w:rPr>
                        <w:t xml:space="preserve"> </w:t>
                      </w:r>
                      <w:r w:rsidRPr="003020F6">
                        <w:rPr>
                          <w:rFonts w:ascii="Arial Narrow" w:hAnsi="Arial Narrow"/>
                          <w:sz w:val="24"/>
                          <w:szCs w:val="18"/>
                        </w:rPr>
                        <w:t>Broken glass on site</w:t>
                      </w:r>
                    </w:p>
                    <w:p w14:paraId="1541BCBF"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Syringes on site</w:t>
                      </w:r>
                    </w:p>
                    <w:p w14:paraId="15F29773"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Cracked paths that may cause tripping hazards</w:t>
                      </w:r>
                    </w:p>
                    <w:p w14:paraId="16A8C2C3"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Blocked paths</w:t>
                      </w:r>
                    </w:p>
                    <w:p w14:paraId="63447E37" w14:textId="77777777" w:rsidR="001D710F" w:rsidRPr="003020F6" w:rsidRDefault="001D710F" w:rsidP="000F3F2F">
                      <w:pPr>
                        <w:keepLines/>
                        <w:numPr>
                          <w:ilvl w:val="0"/>
                          <w:numId w:val="10"/>
                        </w:numPr>
                        <w:ind w:left="142" w:hanging="142"/>
                        <w:rPr>
                          <w:sz w:val="28"/>
                        </w:rPr>
                      </w:pPr>
                      <w:r>
                        <w:rPr>
                          <w:rFonts w:ascii="Arial Narrow" w:hAnsi="Arial Narrow"/>
                          <w:sz w:val="24"/>
                          <w:szCs w:val="18"/>
                        </w:rPr>
                        <w:t xml:space="preserve"> </w:t>
                      </w:r>
                      <w:r w:rsidRPr="003020F6">
                        <w:rPr>
                          <w:rFonts w:ascii="Arial Narrow" w:hAnsi="Arial Narrow"/>
                          <w:sz w:val="24"/>
                          <w:szCs w:val="18"/>
                        </w:rPr>
                        <w:t xml:space="preserve">Water leaks </w:t>
                      </w:r>
                    </w:p>
                    <w:p w14:paraId="55AAF9D7" w14:textId="77777777" w:rsidR="001D710F" w:rsidRPr="000C1CB0" w:rsidRDefault="001D710F" w:rsidP="00122145">
                      <w:pPr>
                        <w:pStyle w:val="ListParagraph"/>
                        <w:keepLines/>
                        <w:ind w:left="0"/>
                        <w:rPr>
                          <w:sz w:val="20"/>
                        </w:rPr>
                      </w:pPr>
                    </w:p>
                    <w:p w14:paraId="1B3FA298" w14:textId="77777777" w:rsidR="001D710F" w:rsidRDefault="001D710F" w:rsidP="00122145">
                      <w:pPr>
                        <w:keepLines/>
                      </w:pPr>
                    </w:p>
                    <w:p w14:paraId="734D73DD" w14:textId="77777777" w:rsidR="001D710F" w:rsidRDefault="001D710F" w:rsidP="00122145"/>
                    <w:p w14:paraId="7D62CC88" w14:textId="77777777" w:rsidR="001D710F" w:rsidRDefault="001D710F" w:rsidP="00122145"/>
                  </w:txbxContent>
                </v:textbox>
              </v:shape>
            </w:pict>
          </mc:Fallback>
        </mc:AlternateContent>
      </w:r>
      <w:r w:rsidR="00122145">
        <w:rPr>
          <w:noProof/>
          <w:lang w:eastAsia="en-AU"/>
        </w:rPr>
        <w:drawing>
          <wp:anchor distT="0" distB="0" distL="114300" distR="114300" simplePos="0" relativeHeight="251701248" behindDoc="0" locked="0" layoutInCell="1" allowOverlap="1" wp14:anchorId="6286E724" wp14:editId="6C5E45F0">
            <wp:simplePos x="0" y="0"/>
            <wp:positionH relativeFrom="column">
              <wp:posOffset>361315</wp:posOffset>
            </wp:positionH>
            <wp:positionV relativeFrom="paragraph">
              <wp:posOffset>106045</wp:posOffset>
            </wp:positionV>
            <wp:extent cx="8611870" cy="5454015"/>
            <wp:effectExtent l="0" t="57150" r="0" b="108585"/>
            <wp:wrapNone/>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anchor>
        </w:drawing>
      </w:r>
    </w:p>
    <w:bookmarkStart w:id="91" w:name="_Toc97199329"/>
    <w:p w14:paraId="26307A6E" w14:textId="77777777" w:rsidR="00122145" w:rsidRPr="001E64E6" w:rsidRDefault="00AF0BE7" w:rsidP="00BE5F95">
      <w:pPr>
        <w:pStyle w:val="Heading3"/>
        <w:rPr>
          <w:i w:val="0"/>
        </w:rPr>
      </w:pPr>
      <w:r w:rsidRPr="001E64E6">
        <w:rPr>
          <w:i w:val="0"/>
          <w:noProof/>
          <w:color w:val="auto"/>
          <w:lang w:eastAsia="en-AU"/>
        </w:rPr>
        <mc:AlternateContent>
          <mc:Choice Requires="wps">
            <w:drawing>
              <wp:anchor distT="0" distB="0" distL="114300" distR="114300" simplePos="0" relativeHeight="251709440" behindDoc="0" locked="0" layoutInCell="1" allowOverlap="1" wp14:anchorId="77ADFDAC" wp14:editId="68E9A87E">
                <wp:simplePos x="0" y="0"/>
                <wp:positionH relativeFrom="column">
                  <wp:posOffset>6539865</wp:posOffset>
                </wp:positionH>
                <wp:positionV relativeFrom="paragraph">
                  <wp:posOffset>4382770</wp:posOffset>
                </wp:positionV>
                <wp:extent cx="690880" cy="852170"/>
                <wp:effectExtent l="0" t="4445" r="9525" b="104775"/>
                <wp:wrapNone/>
                <wp:docPr id="10" name="Ar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flipH="1">
                          <a:off x="0" y="0"/>
                          <a:ext cx="690880" cy="852170"/>
                        </a:xfrm>
                        <a:custGeom>
                          <a:avLst/>
                          <a:gdLst>
                            <a:gd name="G0" fmla="+- 0 0 0"/>
                            <a:gd name="G1" fmla="+- 21600 0 0"/>
                            <a:gd name="G2" fmla="+- 21600 0 0"/>
                            <a:gd name="T0" fmla="*/ 0 w 21600"/>
                            <a:gd name="T1" fmla="*/ 0 h 24820"/>
                            <a:gd name="T2" fmla="*/ 21359 w 21600"/>
                            <a:gd name="T3" fmla="*/ 24820 h 24820"/>
                            <a:gd name="T4" fmla="*/ 0 w 21600"/>
                            <a:gd name="T5" fmla="*/ 21600 h 24820"/>
                          </a:gdLst>
                          <a:ahLst/>
                          <a:cxnLst>
                            <a:cxn ang="0">
                              <a:pos x="T0" y="T1"/>
                            </a:cxn>
                            <a:cxn ang="0">
                              <a:pos x="T2" y="T3"/>
                            </a:cxn>
                            <a:cxn ang="0">
                              <a:pos x="T4" y="T5"/>
                            </a:cxn>
                          </a:cxnLst>
                          <a:rect l="0" t="0" r="r" b="b"/>
                          <a:pathLst>
                            <a:path w="21600" h="24820" fill="none" extrusionOk="0">
                              <a:moveTo>
                                <a:pt x="-1" y="0"/>
                              </a:moveTo>
                              <a:cubicBezTo>
                                <a:pt x="11929" y="0"/>
                                <a:pt x="21600" y="9670"/>
                                <a:pt x="21600" y="21600"/>
                              </a:cubicBezTo>
                              <a:cubicBezTo>
                                <a:pt x="21600" y="22677"/>
                                <a:pt x="21519" y="23754"/>
                                <a:pt x="21358" y="24819"/>
                              </a:cubicBezTo>
                            </a:path>
                            <a:path w="21600" h="24820" stroke="0" extrusionOk="0">
                              <a:moveTo>
                                <a:pt x="-1" y="0"/>
                              </a:moveTo>
                              <a:cubicBezTo>
                                <a:pt x="11929" y="0"/>
                                <a:pt x="21600" y="9670"/>
                                <a:pt x="21600" y="21600"/>
                              </a:cubicBezTo>
                              <a:cubicBezTo>
                                <a:pt x="21600" y="22677"/>
                                <a:pt x="21519" y="23754"/>
                                <a:pt x="21358" y="24819"/>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62C7" id="Arc 151" o:spid="_x0000_s1026" style="position:absolute;margin-left:514.95pt;margin-top:345.1pt;width:54.4pt;height:67.1pt;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" path="m-1,nfc11929,,21600,9670,21600,21600v,1077,-81,2154,-242,3219em-1,nsc11929,,21600,9670,21600,21600v,1077,-81,2154,-242,3219l,21600,-1,xe" filled="f" strokecolor="#c00000" strokeweight="2pt">
                <v:stroke endarrow="block"/>
                <v:path arrowok="t" o:extrusionok="f" o:connecttype="custom" o:connectlocs="0,0;683172,852170;0,741615" o:connectangles="0,0,0"/>
              </v:shape>
            </w:pict>
          </mc:Fallback>
        </mc:AlternateContent>
      </w:r>
      <w:r w:rsidRPr="001E64E6">
        <w:rPr>
          <w:i w:val="0"/>
          <w:noProof/>
          <w:color w:val="auto"/>
          <w:lang w:eastAsia="en-AU"/>
        </w:rPr>
        <mc:AlternateContent>
          <mc:Choice Requires="wps">
            <w:drawing>
              <wp:anchor distT="0" distB="0" distL="114300" distR="114300" simplePos="0" relativeHeight="251706368" behindDoc="0" locked="0" layoutInCell="1" allowOverlap="1" wp14:anchorId="66F1D119" wp14:editId="65EF986D">
                <wp:simplePos x="0" y="0"/>
                <wp:positionH relativeFrom="column">
                  <wp:posOffset>7324725</wp:posOffset>
                </wp:positionH>
                <wp:positionV relativeFrom="paragraph">
                  <wp:posOffset>4506595</wp:posOffset>
                </wp:positionV>
                <wp:extent cx="1804670" cy="1028700"/>
                <wp:effectExtent l="0" t="0" r="24130" b="19050"/>
                <wp:wrapNone/>
                <wp:docPr id="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028700"/>
                        </a:xfrm>
                        <a:prstGeom prst="rect">
                          <a:avLst/>
                        </a:prstGeom>
                        <a:solidFill>
                          <a:srgbClr val="FFFFFF"/>
                        </a:solidFill>
                        <a:ln w="9525">
                          <a:solidFill>
                            <a:srgbClr val="000000"/>
                          </a:solidFill>
                          <a:miter lim="800000"/>
                          <a:headEnd/>
                          <a:tailEnd/>
                        </a:ln>
                      </wps:spPr>
                      <wps:txbx>
                        <w:txbxContent>
                          <w:p w14:paraId="0399073F" w14:textId="77777777" w:rsidR="001D710F" w:rsidRPr="003020F6" w:rsidRDefault="001D710F" w:rsidP="000F3F2F">
                            <w:pPr>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overworked </w:t>
                            </w:r>
                          </w:p>
                          <w:p w14:paraId="20B7BF2D" w14:textId="77777777" w:rsidR="001D710F" w:rsidRPr="003020F6" w:rsidRDefault="001D710F" w:rsidP="000F3F2F">
                            <w:pPr>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dehydrated </w:t>
                            </w:r>
                          </w:p>
                          <w:p w14:paraId="442DD92B" w14:textId="77777777" w:rsidR="001D710F" w:rsidRPr="003020F6" w:rsidRDefault="001D710F" w:rsidP="000F3F2F">
                            <w:pPr>
                              <w:keepLines/>
                              <w:numPr>
                                <w:ilvl w:val="0"/>
                                <w:numId w:val="10"/>
                              </w:numPr>
                              <w:ind w:left="142" w:hanging="142"/>
                              <w:rPr>
                                <w:rFonts w:ascii="Arial Narrow" w:hAnsi="Arial Narrow"/>
                                <w:sz w:val="24"/>
                                <w:szCs w:val="24"/>
                              </w:rPr>
                            </w:pPr>
                            <w:r w:rsidRPr="003020F6">
                              <w:rPr>
                                <w:rFonts w:ascii="Arial Narrow" w:hAnsi="Arial Narrow"/>
                                <w:sz w:val="24"/>
                                <w:szCs w:val="24"/>
                              </w:rPr>
                              <w:t>Staff are unsure of roles</w:t>
                            </w:r>
                          </w:p>
                          <w:p w14:paraId="2DF12CD3" w14:textId="77777777" w:rsidR="001D710F" w:rsidRPr="003020F6" w:rsidRDefault="001D710F" w:rsidP="000F3F2F">
                            <w:pPr>
                              <w:pStyle w:val="ListParagraph"/>
                              <w:keepLines/>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unsure of correct ways to use equipment </w:t>
                            </w:r>
                          </w:p>
                          <w:p w14:paraId="18516B34" w14:textId="77777777" w:rsidR="001D710F" w:rsidRPr="000C1CB0" w:rsidRDefault="001D710F" w:rsidP="00122145">
                            <w:pPr>
                              <w:pStyle w:val="ListParagraph"/>
                              <w:keepLines/>
                              <w:ind w:left="0"/>
                              <w:rPr>
                                <w:sz w:val="20"/>
                              </w:rPr>
                            </w:pPr>
                          </w:p>
                          <w:p w14:paraId="068A677C" w14:textId="77777777" w:rsidR="001D710F" w:rsidRDefault="001D710F" w:rsidP="00122145">
                            <w:pPr>
                              <w:keepLines/>
                            </w:pPr>
                          </w:p>
                          <w:p w14:paraId="06B0BF5D" w14:textId="77777777" w:rsidR="001D710F" w:rsidRDefault="001D710F" w:rsidP="00122145"/>
                          <w:p w14:paraId="45AA18EB" w14:textId="77777777" w:rsidR="001D710F" w:rsidRDefault="001D710F" w:rsidP="00122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1D119" id="Text Box 148" o:spid="_x0000_s1047" type="#_x0000_t202" style="position:absolute;left:0;text-align:left;margin-left:576.75pt;margin-top:354.85pt;width:142.1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">
                <v:textbox>
                  <w:txbxContent>
                    <w:p w14:paraId="0399073F" w14:textId="77777777" w:rsidR="001D710F" w:rsidRPr="003020F6" w:rsidRDefault="001D710F" w:rsidP="000F3F2F">
                      <w:pPr>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overworked </w:t>
                      </w:r>
                    </w:p>
                    <w:p w14:paraId="20B7BF2D" w14:textId="77777777" w:rsidR="001D710F" w:rsidRPr="003020F6" w:rsidRDefault="001D710F" w:rsidP="000F3F2F">
                      <w:pPr>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dehydrated </w:t>
                      </w:r>
                    </w:p>
                    <w:p w14:paraId="442DD92B" w14:textId="77777777" w:rsidR="001D710F" w:rsidRPr="003020F6" w:rsidRDefault="001D710F" w:rsidP="000F3F2F">
                      <w:pPr>
                        <w:keepLines/>
                        <w:numPr>
                          <w:ilvl w:val="0"/>
                          <w:numId w:val="10"/>
                        </w:numPr>
                        <w:ind w:left="142" w:hanging="142"/>
                        <w:rPr>
                          <w:rFonts w:ascii="Arial Narrow" w:hAnsi="Arial Narrow"/>
                          <w:sz w:val="24"/>
                          <w:szCs w:val="24"/>
                        </w:rPr>
                      </w:pPr>
                      <w:r w:rsidRPr="003020F6">
                        <w:rPr>
                          <w:rFonts w:ascii="Arial Narrow" w:hAnsi="Arial Narrow"/>
                          <w:sz w:val="24"/>
                          <w:szCs w:val="24"/>
                        </w:rPr>
                        <w:t>Staff are unsure of roles</w:t>
                      </w:r>
                    </w:p>
                    <w:p w14:paraId="2DF12CD3" w14:textId="77777777" w:rsidR="001D710F" w:rsidRPr="003020F6" w:rsidRDefault="001D710F" w:rsidP="000F3F2F">
                      <w:pPr>
                        <w:pStyle w:val="ListParagraph"/>
                        <w:keepLines/>
                        <w:numPr>
                          <w:ilvl w:val="0"/>
                          <w:numId w:val="10"/>
                        </w:numPr>
                        <w:ind w:left="142" w:hanging="142"/>
                        <w:rPr>
                          <w:rFonts w:ascii="Arial Narrow" w:hAnsi="Arial Narrow"/>
                          <w:sz w:val="24"/>
                          <w:szCs w:val="24"/>
                        </w:rPr>
                      </w:pPr>
                      <w:r w:rsidRPr="003020F6">
                        <w:rPr>
                          <w:rFonts w:ascii="Arial Narrow" w:hAnsi="Arial Narrow"/>
                          <w:sz w:val="24"/>
                          <w:szCs w:val="24"/>
                        </w:rPr>
                        <w:t xml:space="preserve">Staff are unsure of correct ways to use equipment </w:t>
                      </w:r>
                    </w:p>
                    <w:p w14:paraId="18516B34" w14:textId="77777777" w:rsidR="001D710F" w:rsidRPr="000C1CB0" w:rsidRDefault="001D710F" w:rsidP="00122145">
                      <w:pPr>
                        <w:pStyle w:val="ListParagraph"/>
                        <w:keepLines/>
                        <w:ind w:left="0"/>
                        <w:rPr>
                          <w:sz w:val="20"/>
                        </w:rPr>
                      </w:pPr>
                    </w:p>
                    <w:p w14:paraId="068A677C" w14:textId="77777777" w:rsidR="001D710F" w:rsidRDefault="001D710F" w:rsidP="00122145">
                      <w:pPr>
                        <w:keepLines/>
                      </w:pPr>
                    </w:p>
                    <w:p w14:paraId="06B0BF5D" w14:textId="77777777" w:rsidR="001D710F" w:rsidRDefault="001D710F" w:rsidP="00122145"/>
                    <w:p w14:paraId="45AA18EB" w14:textId="77777777" w:rsidR="001D710F" w:rsidRDefault="001D710F" w:rsidP="00122145"/>
                  </w:txbxContent>
                </v:textbox>
              </v:shape>
            </w:pict>
          </mc:Fallback>
        </mc:AlternateContent>
      </w:r>
      <w:r w:rsidRPr="001E64E6">
        <w:rPr>
          <w:i w:val="0"/>
          <w:noProof/>
          <w:color w:val="auto"/>
          <w:lang w:eastAsia="en-AU"/>
        </w:rPr>
        <mc:AlternateContent>
          <mc:Choice Requires="wps">
            <w:drawing>
              <wp:anchor distT="0" distB="0" distL="114300" distR="114300" simplePos="0" relativeHeight="251705344" behindDoc="0" locked="0" layoutInCell="1" allowOverlap="1" wp14:anchorId="33B78077" wp14:editId="21C81A2B">
                <wp:simplePos x="0" y="0"/>
                <wp:positionH relativeFrom="column">
                  <wp:posOffset>7734300</wp:posOffset>
                </wp:positionH>
                <wp:positionV relativeFrom="paragraph">
                  <wp:posOffset>972820</wp:posOffset>
                </wp:positionV>
                <wp:extent cx="1804670" cy="2647950"/>
                <wp:effectExtent l="0" t="0" r="24130" b="19050"/>
                <wp:wrapNone/>
                <wp:docPr id="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647950"/>
                        </a:xfrm>
                        <a:prstGeom prst="rect">
                          <a:avLst/>
                        </a:prstGeom>
                        <a:solidFill>
                          <a:srgbClr val="FFFFFF"/>
                        </a:solidFill>
                        <a:ln w="9525">
                          <a:solidFill>
                            <a:srgbClr val="000000"/>
                          </a:solidFill>
                          <a:miter lim="800000"/>
                          <a:headEnd/>
                          <a:tailEnd/>
                        </a:ln>
                      </wps:spPr>
                      <wps:txbx>
                        <w:txbxContent>
                          <w:p w14:paraId="4C6CED4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Adverse social media publicity</w:t>
                            </w:r>
                          </w:p>
                          <w:p w14:paraId="09D6B567"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Contractor or supplier ethical performance</w:t>
                            </w:r>
                          </w:p>
                          <w:p w14:paraId="0CF9DB48"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Corporate social responsibility</w:t>
                            </w:r>
                          </w:p>
                          <w:p w14:paraId="685E08BC"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Customer service protocols</w:t>
                            </w:r>
                          </w:p>
                          <w:p w14:paraId="7A81FB3F"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External communications &amp; marketing</w:t>
                            </w:r>
                          </w:p>
                          <w:p w14:paraId="67908FC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Issues and grievances</w:t>
                            </w:r>
                          </w:p>
                          <w:p w14:paraId="2FE7C04C"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Organisational code of conduct</w:t>
                            </w:r>
                          </w:p>
                          <w:p w14:paraId="68C8EDA3"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Privacy of guests</w:t>
                            </w:r>
                          </w:p>
                          <w:p w14:paraId="7F5171BC" w14:textId="77777777" w:rsidR="001D710F" w:rsidRDefault="001D710F" w:rsidP="00122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78077" id="Text Box 147" o:spid="_x0000_s1048" type="#_x0000_t202" style="position:absolute;left:0;text-align:left;margin-left:609pt;margin-top:76.6pt;width:142.1pt;height:20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">
                <v:textbox>
                  <w:txbxContent>
                    <w:p w14:paraId="4C6CED4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Adverse social media publicity</w:t>
                      </w:r>
                    </w:p>
                    <w:p w14:paraId="09D6B567"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Contractor or supplier ethical performance</w:t>
                      </w:r>
                    </w:p>
                    <w:p w14:paraId="0CF9DB48"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Corporate social responsibility</w:t>
                      </w:r>
                    </w:p>
                    <w:p w14:paraId="685E08BC"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Customer service protocols</w:t>
                      </w:r>
                    </w:p>
                    <w:p w14:paraId="7A81FB3F"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External communications &amp; marketing</w:t>
                      </w:r>
                    </w:p>
                    <w:p w14:paraId="67908FC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Issues and grievances</w:t>
                      </w:r>
                    </w:p>
                    <w:p w14:paraId="2FE7C04C"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Organisational code of conduct</w:t>
                      </w:r>
                    </w:p>
                    <w:p w14:paraId="68C8EDA3"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Privacy of guests</w:t>
                      </w:r>
                    </w:p>
                    <w:p w14:paraId="7F5171BC" w14:textId="77777777" w:rsidR="001D710F" w:rsidRDefault="001D710F" w:rsidP="00122145"/>
                  </w:txbxContent>
                </v:textbox>
              </v:shape>
            </w:pict>
          </mc:Fallback>
        </mc:AlternateContent>
      </w:r>
      <w:r w:rsidR="002071E0" w:rsidRPr="001E64E6">
        <w:rPr>
          <w:i w:val="0"/>
          <w:noProof/>
          <w:color w:val="auto"/>
          <w:lang w:eastAsia="en-AU"/>
        </w:rPr>
        <mc:AlternateContent>
          <mc:Choice Requires="wps">
            <w:drawing>
              <wp:anchor distT="0" distB="0" distL="114300" distR="114300" simplePos="0" relativeHeight="251704320" behindDoc="0" locked="0" layoutInCell="1" allowOverlap="1" wp14:anchorId="14A09B4C" wp14:editId="70726482">
                <wp:simplePos x="0" y="0"/>
                <wp:positionH relativeFrom="column">
                  <wp:posOffset>7015163</wp:posOffset>
                </wp:positionH>
                <wp:positionV relativeFrom="paragraph">
                  <wp:posOffset>2121218</wp:posOffset>
                </wp:positionV>
                <wp:extent cx="690880" cy="271145"/>
                <wp:effectExtent l="224155" t="0" r="266700" b="0"/>
                <wp:wrapNone/>
                <wp:docPr id="12" name="Ar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544405" flipH="1">
                          <a:off x="0" y="0"/>
                          <a:ext cx="690880" cy="271145"/>
                        </a:xfrm>
                        <a:custGeom>
                          <a:avLst/>
                          <a:gdLst>
                            <a:gd name="G0" fmla="+- 0 0 0"/>
                            <a:gd name="G1" fmla="+- 21600 0 0"/>
                            <a:gd name="G2" fmla="+- 21600 0 0"/>
                            <a:gd name="T0" fmla="*/ 0 w 21600"/>
                            <a:gd name="T1" fmla="*/ 0 h 24820"/>
                            <a:gd name="T2" fmla="*/ 21359 w 21600"/>
                            <a:gd name="T3" fmla="*/ 24820 h 24820"/>
                            <a:gd name="T4" fmla="*/ 0 w 21600"/>
                            <a:gd name="T5" fmla="*/ 21600 h 24820"/>
                          </a:gdLst>
                          <a:ahLst/>
                          <a:cxnLst>
                            <a:cxn ang="0">
                              <a:pos x="T0" y="T1"/>
                            </a:cxn>
                            <a:cxn ang="0">
                              <a:pos x="T2" y="T3"/>
                            </a:cxn>
                            <a:cxn ang="0">
                              <a:pos x="T4" y="T5"/>
                            </a:cxn>
                          </a:cxnLst>
                          <a:rect l="0" t="0" r="r" b="b"/>
                          <a:pathLst>
                            <a:path w="21600" h="24820" fill="none" extrusionOk="0">
                              <a:moveTo>
                                <a:pt x="-1" y="0"/>
                              </a:moveTo>
                              <a:cubicBezTo>
                                <a:pt x="11929" y="0"/>
                                <a:pt x="21600" y="9670"/>
                                <a:pt x="21600" y="21600"/>
                              </a:cubicBezTo>
                              <a:cubicBezTo>
                                <a:pt x="21600" y="22677"/>
                                <a:pt x="21519" y="23754"/>
                                <a:pt x="21358" y="24819"/>
                              </a:cubicBezTo>
                            </a:path>
                            <a:path w="21600" h="24820" stroke="0" extrusionOk="0">
                              <a:moveTo>
                                <a:pt x="-1" y="0"/>
                              </a:moveTo>
                              <a:cubicBezTo>
                                <a:pt x="11929" y="0"/>
                                <a:pt x="21600" y="9670"/>
                                <a:pt x="21600" y="21600"/>
                              </a:cubicBezTo>
                              <a:cubicBezTo>
                                <a:pt x="21600" y="22677"/>
                                <a:pt x="21519" y="23754"/>
                                <a:pt x="21358" y="24819"/>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FE384" id="Arc 146" o:spid="_x0000_s1026" style="position:absolute;margin-left:552.4pt;margin-top:167.05pt;width:54.4pt;height:21.35pt;rotation:8798858fd;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" path="m-1,nfc11929,,21600,9670,21600,21600v,1077,-81,2154,-242,3219em-1,nsc11929,,21600,9670,21600,21600v,1077,-81,2154,-242,3219l,21600,-1,xe" filled="f" strokecolor="#c00000" strokeweight="2pt">
                <v:stroke endarrow="block"/>
                <v:path arrowok="t" o:extrusionok="f" o:connecttype="custom" o:connectlocs="0,0;683172,271145;0,235968" o:connectangles="0,0,0"/>
              </v:shape>
            </w:pict>
          </mc:Fallback>
        </mc:AlternateContent>
      </w:r>
      <w:r w:rsidR="002071E0" w:rsidRPr="001E64E6">
        <w:rPr>
          <w:i w:val="0"/>
          <w:noProof/>
          <w:color w:val="auto"/>
          <w:lang w:val="en-AU" w:eastAsia="en-AU"/>
        </w:rPr>
        <mc:AlternateContent>
          <mc:Choice Requires="wps">
            <w:drawing>
              <wp:anchor distT="0" distB="0" distL="114300" distR="114300" simplePos="0" relativeHeight="251717632" behindDoc="0" locked="0" layoutInCell="1" allowOverlap="1" wp14:anchorId="6F86CE61" wp14:editId="21A84285">
                <wp:simplePos x="0" y="0"/>
                <wp:positionH relativeFrom="column">
                  <wp:posOffset>1693543</wp:posOffset>
                </wp:positionH>
                <wp:positionV relativeFrom="paragraph">
                  <wp:posOffset>1274445</wp:posOffset>
                </wp:positionV>
                <wp:extent cx="453390" cy="302260"/>
                <wp:effectExtent l="102870" t="0" r="53340" b="15240"/>
                <wp:wrapNone/>
                <wp:docPr id="15" name="Ar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535844">
                          <a:off x="0" y="0"/>
                          <a:ext cx="453390" cy="302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BE56" id="Arc 156" o:spid="_x0000_s1026" style="position:absolute;margin-left:133.35pt;margin-top:100.35pt;width:35.7pt;height:23.8pt;rotation:10415685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" path="m-1,nfc11929,,21600,9670,21600,21600em-1,nsc11929,,21600,9670,21600,21600l,21600,-1,xe" filled="f" strokecolor="#c00000" strokeweight="2pt">
                <v:stroke endarrow="block"/>
                <v:path arrowok="t" o:extrusionok="f" o:connecttype="custom" o:connectlocs="0,0;453390,302260;0,302260" o:connectangles="0,0,0"/>
              </v:shape>
            </w:pict>
          </mc:Fallback>
        </mc:AlternateContent>
      </w:r>
      <w:r w:rsidR="002071E0" w:rsidRPr="001E64E6">
        <w:rPr>
          <w:i w:val="0"/>
          <w:noProof/>
          <w:color w:val="auto"/>
          <w:lang w:eastAsia="en-AU"/>
        </w:rPr>
        <mc:AlternateContent>
          <mc:Choice Requires="wps">
            <w:drawing>
              <wp:anchor distT="0" distB="0" distL="114300" distR="114300" simplePos="0" relativeHeight="251702272" behindDoc="0" locked="0" layoutInCell="1" allowOverlap="1" wp14:anchorId="4F0CB5B7" wp14:editId="35A41FAC">
                <wp:simplePos x="0" y="0"/>
                <wp:positionH relativeFrom="column">
                  <wp:posOffset>1693545</wp:posOffset>
                </wp:positionH>
                <wp:positionV relativeFrom="paragraph">
                  <wp:posOffset>3630296</wp:posOffset>
                </wp:positionV>
                <wp:extent cx="453390" cy="302260"/>
                <wp:effectExtent l="102870" t="0" r="53340" b="12065"/>
                <wp:wrapNone/>
                <wp:docPr id="13" name="Ar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535844">
                          <a:off x="0" y="0"/>
                          <a:ext cx="453390" cy="302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FED72" id="Arc 144" o:spid="_x0000_s1026" style="position:absolute;margin-left:133.35pt;margin-top:285.85pt;width:35.7pt;height:23.8pt;rotation:10415685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" path="m-1,nfc11929,,21600,9670,21600,21600em-1,nsc11929,,21600,9670,21600,21600l,21600,-1,xe" filled="f" strokecolor="#c00000" strokeweight="2pt">
                <v:stroke endarrow="block"/>
                <v:path arrowok="t" o:extrusionok="f" o:connecttype="custom" o:connectlocs="0,0;453390,302260;0,302260" o:connectangles="0,0,0"/>
              </v:shape>
            </w:pict>
          </mc:Fallback>
        </mc:AlternateContent>
      </w:r>
      <w:r w:rsidR="002071E0" w:rsidRPr="001E64E6">
        <w:rPr>
          <w:i w:val="0"/>
          <w:noProof/>
          <w:color w:val="auto"/>
          <w:lang w:eastAsia="en-AU"/>
        </w:rPr>
        <mc:AlternateContent>
          <mc:Choice Requires="wps">
            <w:drawing>
              <wp:anchor distT="0" distB="0" distL="114300" distR="114300" simplePos="0" relativeHeight="251710464" behindDoc="0" locked="0" layoutInCell="1" allowOverlap="1" wp14:anchorId="745FDC6D" wp14:editId="1C9844BA">
                <wp:simplePos x="0" y="0"/>
                <wp:positionH relativeFrom="column">
                  <wp:posOffset>3540125</wp:posOffset>
                </wp:positionH>
                <wp:positionV relativeFrom="paragraph">
                  <wp:posOffset>5087376</wp:posOffset>
                </wp:positionV>
                <wp:extent cx="732155" cy="871855"/>
                <wp:effectExtent l="174625" t="0" r="134620" b="0"/>
                <wp:wrapNone/>
                <wp:docPr id="7" name="Ar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7103817">
                          <a:off x="0" y="0"/>
                          <a:ext cx="732155" cy="8718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val="C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72850" id="Arc 152" o:spid="_x0000_s1026" style="position:absolute;margin-left:278.75pt;margin-top:400.6pt;width:57.65pt;height:68.65pt;rotation:775926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" path="m-1,nfc11929,,21600,9670,21600,21600em-1,nsc11929,,21600,9670,21600,21600l,21600,-1,xe" filled="f" strokecolor="#c00000" strokeweight="2pt">
                <v:stroke endarrow="block"/>
                <v:path arrowok="t" o:extrusionok="f" o:connecttype="custom" o:connectlocs="0,0;732155,871855;0,871855" o:connectangles="0,0,0"/>
              </v:shape>
            </w:pict>
          </mc:Fallback>
        </mc:AlternateContent>
      </w:r>
      <w:r w:rsidR="001E64E6" w:rsidRPr="001E64E6">
        <w:rPr>
          <w:i w:val="0"/>
          <w:noProof/>
          <w:color w:val="auto"/>
          <w:lang w:eastAsia="en-AU"/>
        </w:rPr>
        <mc:AlternateContent>
          <mc:Choice Requires="wps">
            <w:drawing>
              <wp:anchor distT="0" distB="0" distL="114300" distR="114300" simplePos="0" relativeHeight="251703296" behindDoc="0" locked="0" layoutInCell="1" allowOverlap="1" wp14:anchorId="18914241" wp14:editId="17A77150">
                <wp:simplePos x="0" y="0"/>
                <wp:positionH relativeFrom="column">
                  <wp:posOffset>1431925</wp:posOffset>
                </wp:positionH>
                <wp:positionV relativeFrom="paragraph">
                  <wp:posOffset>4932045</wp:posOffset>
                </wp:positionV>
                <wp:extent cx="1804670" cy="1057275"/>
                <wp:effectExtent l="12700" t="6350" r="11430" b="12700"/>
                <wp:wrapNone/>
                <wp:docPr id="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1057275"/>
                        </a:xfrm>
                        <a:prstGeom prst="rect">
                          <a:avLst/>
                        </a:prstGeom>
                        <a:solidFill>
                          <a:srgbClr val="FFFFFF"/>
                        </a:solidFill>
                        <a:ln w="9525">
                          <a:solidFill>
                            <a:srgbClr val="000000"/>
                          </a:solidFill>
                          <a:miter lim="800000"/>
                          <a:headEnd/>
                          <a:tailEnd/>
                        </a:ln>
                      </wps:spPr>
                      <wps:txbx>
                        <w:txbxContent>
                          <w:p w14:paraId="79FEEC36"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Uninvited guests attend </w:t>
                            </w:r>
                          </w:p>
                          <w:p w14:paraId="43B8BB8B"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Overcrowded in car park </w:t>
                            </w:r>
                          </w:p>
                          <w:p w14:paraId="20FF9AF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Contractor’s safety </w:t>
                            </w:r>
                            <w:r>
                              <w:rPr>
                                <w:rFonts w:ascii="Arial Narrow" w:hAnsi="Arial Narrow"/>
                                <w:sz w:val="24"/>
                                <w:szCs w:val="24"/>
                              </w:rPr>
                              <w:t xml:space="preserve"> </w:t>
                            </w:r>
                            <w:r w:rsidRPr="003020F6">
                              <w:rPr>
                                <w:rFonts w:ascii="Arial Narrow" w:hAnsi="Arial Narrow"/>
                                <w:sz w:val="24"/>
                                <w:szCs w:val="24"/>
                              </w:rPr>
                              <w:t>processes are missing steps</w:t>
                            </w:r>
                          </w:p>
                          <w:p w14:paraId="08E7C20E" w14:textId="77777777" w:rsidR="001D710F" w:rsidRDefault="001D710F" w:rsidP="00122145">
                            <w:pPr>
                              <w:pStyle w:val="ListParagraph"/>
                              <w:keepLines/>
                              <w:ind w:left="0"/>
                              <w:rPr>
                                <w:sz w:val="20"/>
                              </w:rPr>
                            </w:pPr>
                          </w:p>
                          <w:p w14:paraId="3E0C56E6" w14:textId="77777777" w:rsidR="001D710F" w:rsidRPr="000C1CB0" w:rsidRDefault="001D710F" w:rsidP="00122145">
                            <w:pPr>
                              <w:pStyle w:val="ListParagraph"/>
                              <w:keepLines/>
                              <w:ind w:left="0"/>
                              <w:rPr>
                                <w:sz w:val="20"/>
                              </w:rPr>
                            </w:pPr>
                          </w:p>
                          <w:p w14:paraId="7A6E77CA" w14:textId="77777777" w:rsidR="001D710F" w:rsidRDefault="001D710F" w:rsidP="00122145">
                            <w:pPr>
                              <w:keepLines/>
                            </w:pPr>
                          </w:p>
                          <w:p w14:paraId="7AF67019" w14:textId="77777777" w:rsidR="001D710F" w:rsidRDefault="001D710F" w:rsidP="00122145"/>
                          <w:p w14:paraId="5B3768B0" w14:textId="77777777" w:rsidR="001D710F" w:rsidRDefault="001D710F" w:rsidP="00122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14241" id="Text Box 145" o:spid="_x0000_s1049" type="#_x0000_t202" style="position:absolute;left:0;text-align:left;margin-left:112.75pt;margin-top:388.35pt;width:142.1pt;height:8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">
                <v:textbox>
                  <w:txbxContent>
                    <w:p w14:paraId="79FEEC36"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Uninvited guests attend </w:t>
                      </w:r>
                    </w:p>
                    <w:p w14:paraId="43B8BB8B"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Overcrowded in car park </w:t>
                      </w:r>
                    </w:p>
                    <w:p w14:paraId="20FF9AF1"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w:t>
                      </w:r>
                      <w:r w:rsidRPr="003020F6">
                        <w:rPr>
                          <w:rFonts w:ascii="Arial Narrow" w:hAnsi="Arial Narrow"/>
                          <w:sz w:val="24"/>
                          <w:szCs w:val="24"/>
                        </w:rPr>
                        <w:t xml:space="preserve">Contractor’s safety </w:t>
                      </w:r>
                      <w:r>
                        <w:rPr>
                          <w:rFonts w:ascii="Arial Narrow" w:hAnsi="Arial Narrow"/>
                          <w:sz w:val="24"/>
                          <w:szCs w:val="24"/>
                        </w:rPr>
                        <w:t xml:space="preserve"> </w:t>
                      </w:r>
                      <w:r w:rsidRPr="003020F6">
                        <w:rPr>
                          <w:rFonts w:ascii="Arial Narrow" w:hAnsi="Arial Narrow"/>
                          <w:sz w:val="24"/>
                          <w:szCs w:val="24"/>
                        </w:rPr>
                        <w:t>processes are missing steps</w:t>
                      </w:r>
                    </w:p>
                    <w:p w14:paraId="08E7C20E" w14:textId="77777777" w:rsidR="001D710F" w:rsidRDefault="001D710F" w:rsidP="00122145">
                      <w:pPr>
                        <w:pStyle w:val="ListParagraph"/>
                        <w:keepLines/>
                        <w:ind w:left="0"/>
                        <w:rPr>
                          <w:sz w:val="20"/>
                        </w:rPr>
                      </w:pPr>
                    </w:p>
                    <w:p w14:paraId="3E0C56E6" w14:textId="77777777" w:rsidR="001D710F" w:rsidRPr="000C1CB0" w:rsidRDefault="001D710F" w:rsidP="00122145">
                      <w:pPr>
                        <w:pStyle w:val="ListParagraph"/>
                        <w:keepLines/>
                        <w:ind w:left="0"/>
                        <w:rPr>
                          <w:sz w:val="20"/>
                        </w:rPr>
                      </w:pPr>
                    </w:p>
                    <w:p w14:paraId="7A6E77CA" w14:textId="77777777" w:rsidR="001D710F" w:rsidRDefault="001D710F" w:rsidP="00122145">
                      <w:pPr>
                        <w:keepLines/>
                      </w:pPr>
                    </w:p>
                    <w:p w14:paraId="7AF67019" w14:textId="77777777" w:rsidR="001D710F" w:rsidRDefault="001D710F" w:rsidP="00122145"/>
                    <w:p w14:paraId="5B3768B0" w14:textId="77777777" w:rsidR="001D710F" w:rsidRDefault="001D710F" w:rsidP="00122145"/>
                  </w:txbxContent>
                </v:textbox>
              </v:shape>
            </w:pict>
          </mc:Fallback>
        </mc:AlternateContent>
      </w:r>
      <w:r w:rsidR="001E64E6" w:rsidRPr="001E64E6">
        <w:rPr>
          <w:i w:val="0"/>
          <w:noProof/>
          <w:color w:val="auto"/>
          <w:lang w:eastAsia="en-AU"/>
        </w:rPr>
        <mc:AlternateContent>
          <mc:Choice Requires="wps">
            <w:drawing>
              <wp:anchor distT="0" distB="0" distL="114300" distR="114300" simplePos="0" relativeHeight="251711488" behindDoc="0" locked="0" layoutInCell="1" allowOverlap="1" wp14:anchorId="0DB2B84C" wp14:editId="1C54F1DC">
                <wp:simplePos x="0" y="0"/>
                <wp:positionH relativeFrom="column">
                  <wp:posOffset>238125</wp:posOffset>
                </wp:positionH>
                <wp:positionV relativeFrom="paragraph">
                  <wp:posOffset>3163570</wp:posOffset>
                </wp:positionV>
                <wp:extent cx="1143000" cy="771525"/>
                <wp:effectExtent l="0" t="0" r="19050" b="28575"/>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1525"/>
                        </a:xfrm>
                        <a:prstGeom prst="rect">
                          <a:avLst/>
                        </a:prstGeom>
                        <a:solidFill>
                          <a:srgbClr val="FFFFFF"/>
                        </a:solidFill>
                        <a:ln w="9525">
                          <a:solidFill>
                            <a:srgbClr val="000000"/>
                          </a:solidFill>
                          <a:miter lim="800000"/>
                          <a:headEnd/>
                          <a:tailEnd/>
                        </a:ln>
                      </wps:spPr>
                      <wps:txbx>
                        <w:txbxContent>
                          <w:p w14:paraId="6DC94BAE" w14:textId="77777777" w:rsidR="001D710F"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Extreme Heat </w:t>
                            </w:r>
                          </w:p>
                          <w:p w14:paraId="5E694839" w14:textId="77777777" w:rsidR="001D710F"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Rain </w:t>
                            </w:r>
                          </w:p>
                          <w:p w14:paraId="08048FD9"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Strong Winds </w:t>
                            </w:r>
                          </w:p>
                          <w:p w14:paraId="320F22D8" w14:textId="77777777" w:rsidR="001D710F" w:rsidRDefault="001D710F" w:rsidP="00122145"/>
                          <w:p w14:paraId="09B875FD" w14:textId="77777777" w:rsidR="001D710F" w:rsidRDefault="001D710F" w:rsidP="0012214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2B84C" id="Text Box 153" o:spid="_x0000_s1050" type="#_x0000_t202" style="position:absolute;left:0;text-align:left;margin-left:18.75pt;margin-top:249.1pt;width:90pt;height:6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">
                <v:textbox>
                  <w:txbxContent>
                    <w:p w14:paraId="6DC94BAE" w14:textId="77777777" w:rsidR="001D710F"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Extreme Heat </w:t>
                      </w:r>
                    </w:p>
                    <w:p w14:paraId="5E694839" w14:textId="77777777" w:rsidR="001D710F"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Rain </w:t>
                      </w:r>
                    </w:p>
                    <w:p w14:paraId="08048FD9" w14:textId="77777777" w:rsidR="001D710F" w:rsidRPr="003020F6" w:rsidRDefault="001D710F" w:rsidP="000F3F2F">
                      <w:pPr>
                        <w:numPr>
                          <w:ilvl w:val="0"/>
                          <w:numId w:val="10"/>
                        </w:numPr>
                        <w:ind w:left="142" w:hanging="142"/>
                        <w:rPr>
                          <w:rFonts w:ascii="Arial Narrow" w:hAnsi="Arial Narrow"/>
                          <w:sz w:val="24"/>
                          <w:szCs w:val="24"/>
                        </w:rPr>
                      </w:pPr>
                      <w:r>
                        <w:rPr>
                          <w:rFonts w:ascii="Arial Narrow" w:hAnsi="Arial Narrow"/>
                          <w:sz w:val="24"/>
                          <w:szCs w:val="24"/>
                        </w:rPr>
                        <w:t xml:space="preserve"> Strong Winds </w:t>
                      </w:r>
                    </w:p>
                    <w:p w14:paraId="320F22D8" w14:textId="77777777" w:rsidR="001D710F" w:rsidRDefault="001D710F" w:rsidP="00122145"/>
                    <w:p w14:paraId="09B875FD" w14:textId="77777777" w:rsidR="001D710F" w:rsidRDefault="001D710F" w:rsidP="00122145"/>
                  </w:txbxContent>
                </v:textbox>
              </v:shape>
            </w:pict>
          </mc:Fallback>
        </mc:AlternateContent>
      </w:r>
      <w:r w:rsidR="00156116" w:rsidRPr="001E64E6">
        <w:rPr>
          <w:i w:val="0"/>
          <w:noProof/>
          <w:color w:val="auto"/>
          <w:lang w:eastAsia="en-AU"/>
        </w:rPr>
        <mc:AlternateContent>
          <mc:Choice Requires="wps">
            <w:drawing>
              <wp:anchor distT="0" distB="0" distL="114300" distR="114300" simplePos="0" relativeHeight="251716608" behindDoc="0" locked="0" layoutInCell="1" allowOverlap="1" wp14:anchorId="01CF4BE2" wp14:editId="089ED11B">
                <wp:simplePos x="0" y="0"/>
                <wp:positionH relativeFrom="margin">
                  <wp:align>left</wp:align>
                </wp:positionH>
                <wp:positionV relativeFrom="paragraph">
                  <wp:posOffset>696595</wp:posOffset>
                </wp:positionV>
                <wp:extent cx="1428750" cy="1169670"/>
                <wp:effectExtent l="0" t="0" r="19050" b="11430"/>
                <wp:wrapNone/>
                <wp:docPr id="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169670"/>
                        </a:xfrm>
                        <a:prstGeom prst="rect">
                          <a:avLst/>
                        </a:prstGeom>
                        <a:solidFill>
                          <a:srgbClr val="FFFFFF"/>
                        </a:solidFill>
                        <a:ln w="9525">
                          <a:solidFill>
                            <a:srgbClr val="000000"/>
                          </a:solidFill>
                          <a:miter lim="800000"/>
                          <a:headEnd/>
                          <a:tailEnd/>
                        </a:ln>
                      </wps:spPr>
                      <wps:txbx>
                        <w:txbxContent>
                          <w:p w14:paraId="1BBC653C"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Staff safety</w:t>
                            </w:r>
                          </w:p>
                          <w:p w14:paraId="25846280"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Guest Safety </w:t>
                            </w:r>
                          </w:p>
                          <w:p w14:paraId="62C388B6"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Contractor Safety</w:t>
                            </w:r>
                          </w:p>
                          <w:p w14:paraId="0260A183"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Volunteer Safety</w:t>
                            </w:r>
                          </w:p>
                          <w:p w14:paraId="5020C793" w14:textId="77777777" w:rsidR="001D710F" w:rsidRPr="000C1CB0" w:rsidRDefault="001D710F" w:rsidP="0098083F">
                            <w:pPr>
                              <w:pStyle w:val="ListParagraph"/>
                              <w:keepLines/>
                              <w:ind w:left="0"/>
                              <w:rPr>
                                <w:sz w:val="20"/>
                              </w:rPr>
                            </w:pPr>
                          </w:p>
                          <w:p w14:paraId="149539F5" w14:textId="77777777" w:rsidR="001D710F" w:rsidRDefault="001D710F" w:rsidP="0098083F">
                            <w:pPr>
                              <w:keepLines/>
                            </w:pPr>
                          </w:p>
                          <w:p w14:paraId="3BDD3788" w14:textId="77777777" w:rsidR="001D710F" w:rsidRDefault="001D710F" w:rsidP="0098083F"/>
                          <w:p w14:paraId="30A839D8" w14:textId="77777777" w:rsidR="001D710F" w:rsidRDefault="001D710F" w:rsidP="0098083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F4BE2" id="Text Box 155" o:spid="_x0000_s1051" type="#_x0000_t202" style="position:absolute;left:0;text-align:left;margin-left:0;margin-top:54.85pt;width:112.5pt;height:92.1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">
                <v:textbox>
                  <w:txbxContent>
                    <w:p w14:paraId="1BBC653C"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Staff safety</w:t>
                      </w:r>
                    </w:p>
                    <w:p w14:paraId="25846280"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Guest Safety </w:t>
                      </w:r>
                    </w:p>
                    <w:p w14:paraId="62C388B6"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Contractor Safety</w:t>
                      </w:r>
                    </w:p>
                    <w:p w14:paraId="0260A183" w14:textId="77777777" w:rsidR="001D710F" w:rsidRPr="0098083F" w:rsidRDefault="001D710F" w:rsidP="000F3F2F">
                      <w:pPr>
                        <w:keepLines/>
                        <w:numPr>
                          <w:ilvl w:val="0"/>
                          <w:numId w:val="10"/>
                        </w:numPr>
                        <w:ind w:left="142" w:hanging="142"/>
                        <w:rPr>
                          <w:sz w:val="28"/>
                        </w:rPr>
                      </w:pPr>
                      <w:r>
                        <w:rPr>
                          <w:rFonts w:ascii="Arial Narrow" w:hAnsi="Arial Narrow"/>
                          <w:sz w:val="24"/>
                          <w:szCs w:val="18"/>
                        </w:rPr>
                        <w:t xml:space="preserve"> Volunteer Safety</w:t>
                      </w:r>
                    </w:p>
                    <w:p w14:paraId="5020C793" w14:textId="77777777" w:rsidR="001D710F" w:rsidRPr="000C1CB0" w:rsidRDefault="001D710F" w:rsidP="0098083F">
                      <w:pPr>
                        <w:pStyle w:val="ListParagraph"/>
                        <w:keepLines/>
                        <w:ind w:left="0"/>
                        <w:rPr>
                          <w:sz w:val="20"/>
                        </w:rPr>
                      </w:pPr>
                    </w:p>
                    <w:p w14:paraId="149539F5" w14:textId="77777777" w:rsidR="001D710F" w:rsidRDefault="001D710F" w:rsidP="0098083F">
                      <w:pPr>
                        <w:keepLines/>
                      </w:pPr>
                    </w:p>
                    <w:p w14:paraId="3BDD3788" w14:textId="77777777" w:rsidR="001D710F" w:rsidRDefault="001D710F" w:rsidP="0098083F"/>
                    <w:p w14:paraId="30A839D8" w14:textId="77777777" w:rsidR="001D710F" w:rsidRDefault="001D710F" w:rsidP="0098083F"/>
                  </w:txbxContent>
                </v:textbox>
                <w10:wrap anchorx="margin"/>
              </v:shape>
            </w:pict>
          </mc:Fallback>
        </mc:AlternateContent>
      </w:r>
      <w:r w:rsidR="00122145" w:rsidRPr="001E64E6">
        <w:rPr>
          <w:i w:val="0"/>
          <w:color w:val="auto"/>
        </w:rPr>
        <w:t>Risk Examples</w:t>
      </w:r>
      <w:bookmarkEnd w:id="91"/>
      <w:r w:rsidR="00122145" w:rsidRPr="001E64E6">
        <w:rPr>
          <w:i w:val="0"/>
        </w:rPr>
        <w:br w:type="page"/>
      </w:r>
    </w:p>
    <w:p w14:paraId="2CD58C61" w14:textId="77777777" w:rsidR="001201FA" w:rsidRDefault="001201FA" w:rsidP="00567391">
      <w:bookmarkStart w:id="92" w:name="_Hlk70428586"/>
    </w:p>
    <w:tbl>
      <w:tblPr>
        <w:tblpPr w:leftFromText="180" w:rightFromText="180" w:horzAnchor="margin"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708"/>
        <w:gridCol w:w="1248"/>
        <w:gridCol w:w="1559"/>
        <w:gridCol w:w="471"/>
        <w:gridCol w:w="1303"/>
        <w:gridCol w:w="1345"/>
        <w:gridCol w:w="1417"/>
        <w:gridCol w:w="1906"/>
      </w:tblGrid>
      <w:tr w:rsidR="00994ADA" w:rsidRPr="00A604B5" w14:paraId="6155FA5D" w14:textId="77777777" w:rsidTr="00994ADA">
        <w:tc>
          <w:tcPr>
            <w:tcW w:w="1993" w:type="dxa"/>
            <w:shd w:val="clear" w:color="auto" w:fill="CCFFFF"/>
          </w:tcPr>
          <w:p w14:paraId="1777247B" w14:textId="77777777" w:rsidR="00994ADA" w:rsidRPr="007404E5" w:rsidRDefault="00994ADA" w:rsidP="00567391">
            <w:pPr>
              <w:rPr>
                <w:rFonts w:asciiTheme="minorHAnsi" w:hAnsiTheme="minorHAnsi" w:cstheme="minorHAnsi"/>
                <w:b/>
              </w:rPr>
            </w:pPr>
            <w:bookmarkStart w:id="93" w:name="_Hlk70428682"/>
            <w:r w:rsidRPr="007404E5">
              <w:rPr>
                <w:rFonts w:asciiTheme="minorHAnsi" w:hAnsiTheme="minorHAnsi" w:cstheme="minorHAnsi"/>
                <w:b/>
              </w:rPr>
              <w:t>Location of Event:</w:t>
            </w:r>
          </w:p>
          <w:p w14:paraId="50BF41D9" w14:textId="77777777" w:rsidR="00994ADA" w:rsidRPr="007404E5" w:rsidRDefault="00994ADA" w:rsidP="00567391">
            <w:pPr>
              <w:rPr>
                <w:rFonts w:asciiTheme="minorHAnsi" w:hAnsiTheme="minorHAnsi" w:cstheme="minorHAnsi"/>
                <w:b/>
              </w:rPr>
            </w:pPr>
          </w:p>
        </w:tc>
        <w:tc>
          <w:tcPr>
            <w:tcW w:w="3956" w:type="dxa"/>
            <w:gridSpan w:val="2"/>
            <w:shd w:val="clear" w:color="auto" w:fill="CCFFFF"/>
          </w:tcPr>
          <w:p w14:paraId="544E0064"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Name of Event:</w:t>
            </w:r>
          </w:p>
          <w:p w14:paraId="4F71DF02" w14:textId="77777777" w:rsidR="00994ADA" w:rsidRPr="007404E5" w:rsidRDefault="00994ADA" w:rsidP="00567391">
            <w:pPr>
              <w:rPr>
                <w:rFonts w:asciiTheme="minorHAnsi" w:hAnsiTheme="minorHAnsi" w:cstheme="minorHAnsi"/>
              </w:rPr>
            </w:pPr>
          </w:p>
        </w:tc>
        <w:tc>
          <w:tcPr>
            <w:tcW w:w="4678" w:type="dxa"/>
            <w:gridSpan w:val="4"/>
            <w:shd w:val="clear" w:color="auto" w:fill="CCFFFF"/>
          </w:tcPr>
          <w:p w14:paraId="5E853208"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Description of Event:</w:t>
            </w:r>
          </w:p>
        </w:tc>
        <w:tc>
          <w:tcPr>
            <w:tcW w:w="3323" w:type="dxa"/>
            <w:gridSpan w:val="2"/>
            <w:shd w:val="clear" w:color="auto" w:fill="CCFFFF"/>
          </w:tcPr>
          <w:p w14:paraId="36DD42BC"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Date:</w:t>
            </w:r>
          </w:p>
        </w:tc>
      </w:tr>
      <w:tr w:rsidR="00994ADA" w:rsidRPr="00A604B5" w14:paraId="561BA99C" w14:textId="77777777" w:rsidTr="00994ADA">
        <w:tc>
          <w:tcPr>
            <w:tcW w:w="1993" w:type="dxa"/>
            <w:shd w:val="clear" w:color="auto" w:fill="CCFFFF"/>
          </w:tcPr>
          <w:p w14:paraId="3A72BA58"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Date of Event:</w:t>
            </w:r>
          </w:p>
        </w:tc>
        <w:tc>
          <w:tcPr>
            <w:tcW w:w="5515" w:type="dxa"/>
            <w:gridSpan w:val="3"/>
            <w:shd w:val="clear" w:color="auto" w:fill="CCFFFF"/>
          </w:tcPr>
          <w:p w14:paraId="5E63A5C6"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Name of Event Organi</w:t>
            </w:r>
            <w:r w:rsidR="00AF0BE7">
              <w:rPr>
                <w:rFonts w:asciiTheme="minorHAnsi" w:hAnsiTheme="minorHAnsi" w:cstheme="minorHAnsi"/>
                <w:b/>
              </w:rPr>
              <w:t>s</w:t>
            </w:r>
            <w:r w:rsidRPr="007404E5">
              <w:rPr>
                <w:rFonts w:asciiTheme="minorHAnsi" w:hAnsiTheme="minorHAnsi" w:cstheme="minorHAnsi"/>
                <w:b/>
              </w:rPr>
              <w:t>er:</w:t>
            </w:r>
          </w:p>
        </w:tc>
        <w:tc>
          <w:tcPr>
            <w:tcW w:w="6442" w:type="dxa"/>
            <w:gridSpan w:val="5"/>
            <w:shd w:val="clear" w:color="auto" w:fill="CCFFFF"/>
          </w:tcPr>
          <w:p w14:paraId="2FDB74AC" w14:textId="77777777" w:rsidR="00994ADA" w:rsidRPr="007404E5" w:rsidRDefault="00994ADA" w:rsidP="00567391">
            <w:pPr>
              <w:rPr>
                <w:rFonts w:asciiTheme="minorHAnsi" w:hAnsiTheme="minorHAnsi" w:cstheme="minorHAnsi"/>
                <w:b/>
              </w:rPr>
            </w:pPr>
            <w:r w:rsidRPr="007404E5">
              <w:rPr>
                <w:rFonts w:asciiTheme="minorHAnsi" w:hAnsiTheme="minorHAnsi" w:cstheme="minorHAnsi"/>
                <w:b/>
              </w:rPr>
              <w:t>Risk Assessment Completed by:</w:t>
            </w:r>
          </w:p>
          <w:p w14:paraId="1117B8DD" w14:textId="77777777" w:rsidR="00994ADA" w:rsidRPr="007404E5" w:rsidRDefault="00994ADA" w:rsidP="00567391">
            <w:pPr>
              <w:rPr>
                <w:rFonts w:asciiTheme="minorHAnsi" w:hAnsiTheme="minorHAnsi" w:cstheme="minorHAnsi"/>
                <w:b/>
              </w:rPr>
            </w:pPr>
          </w:p>
        </w:tc>
      </w:tr>
      <w:tr w:rsidR="00994ADA" w:rsidRPr="00A604B5" w14:paraId="2CC55EBE" w14:textId="77777777" w:rsidTr="00994ADA">
        <w:tc>
          <w:tcPr>
            <w:tcW w:w="1993" w:type="dxa"/>
            <w:shd w:val="clear" w:color="auto" w:fill="00CC99"/>
          </w:tcPr>
          <w:p w14:paraId="7E46AFC4" w14:textId="77777777" w:rsidR="00994ADA" w:rsidRPr="007404E5" w:rsidRDefault="00994ADA" w:rsidP="00994ADA">
            <w:pPr>
              <w:jc w:val="center"/>
              <w:rPr>
                <w:rFonts w:asciiTheme="minorHAnsi" w:hAnsiTheme="minorHAnsi" w:cstheme="minorHAnsi"/>
                <w:b/>
              </w:rPr>
            </w:pPr>
            <w:r>
              <w:rPr>
                <w:rFonts w:asciiTheme="minorHAnsi" w:hAnsiTheme="minorHAnsi" w:cstheme="minorHAnsi"/>
                <w:b/>
              </w:rPr>
              <w:t>Hazard</w:t>
            </w:r>
          </w:p>
        </w:tc>
        <w:tc>
          <w:tcPr>
            <w:tcW w:w="2708" w:type="dxa"/>
            <w:shd w:val="clear" w:color="auto" w:fill="00CC99"/>
          </w:tcPr>
          <w:p w14:paraId="78D1FA32" w14:textId="77777777" w:rsidR="00994ADA" w:rsidRPr="007404E5" w:rsidRDefault="00994ADA" w:rsidP="00994ADA">
            <w:pPr>
              <w:jc w:val="center"/>
              <w:rPr>
                <w:rFonts w:asciiTheme="minorHAnsi" w:hAnsiTheme="minorHAnsi" w:cstheme="minorHAnsi"/>
                <w:b/>
              </w:rPr>
            </w:pPr>
            <w:r>
              <w:rPr>
                <w:rFonts w:asciiTheme="minorHAnsi" w:hAnsiTheme="minorHAnsi" w:cstheme="minorHAnsi"/>
                <w:b/>
              </w:rPr>
              <w:t>Risks</w:t>
            </w:r>
          </w:p>
        </w:tc>
        <w:tc>
          <w:tcPr>
            <w:tcW w:w="3278" w:type="dxa"/>
            <w:gridSpan w:val="3"/>
            <w:shd w:val="clear" w:color="auto" w:fill="00CC99"/>
          </w:tcPr>
          <w:p w14:paraId="2A784414" w14:textId="77777777" w:rsidR="00994ADA" w:rsidRPr="007404E5" w:rsidRDefault="00994ADA" w:rsidP="00994ADA">
            <w:pPr>
              <w:jc w:val="center"/>
              <w:rPr>
                <w:rFonts w:asciiTheme="minorHAnsi" w:hAnsiTheme="minorHAnsi" w:cstheme="minorHAnsi"/>
                <w:b/>
              </w:rPr>
            </w:pPr>
            <w:r w:rsidRPr="007404E5">
              <w:rPr>
                <w:rFonts w:asciiTheme="minorHAnsi" w:hAnsiTheme="minorHAnsi" w:cstheme="minorHAnsi"/>
                <w:b/>
              </w:rPr>
              <w:t xml:space="preserve">Existing </w:t>
            </w:r>
            <w:r>
              <w:rPr>
                <w:rFonts w:asciiTheme="minorHAnsi" w:hAnsiTheme="minorHAnsi" w:cstheme="minorHAnsi"/>
                <w:b/>
              </w:rPr>
              <w:t xml:space="preserve">Risk </w:t>
            </w:r>
            <w:r w:rsidRPr="007404E5">
              <w:rPr>
                <w:rFonts w:asciiTheme="minorHAnsi" w:hAnsiTheme="minorHAnsi" w:cstheme="minorHAnsi"/>
                <w:b/>
              </w:rPr>
              <w:t>Controls</w:t>
            </w:r>
          </w:p>
        </w:tc>
        <w:tc>
          <w:tcPr>
            <w:tcW w:w="1303" w:type="dxa"/>
            <w:shd w:val="clear" w:color="auto" w:fill="00CC99"/>
          </w:tcPr>
          <w:p w14:paraId="62D88D1A" w14:textId="77777777" w:rsidR="00994ADA" w:rsidRPr="007404E5" w:rsidRDefault="00994ADA" w:rsidP="00994ADA">
            <w:pPr>
              <w:jc w:val="center"/>
              <w:rPr>
                <w:rFonts w:asciiTheme="minorHAnsi" w:hAnsiTheme="minorHAnsi" w:cstheme="minorHAnsi"/>
                <w:b/>
              </w:rPr>
            </w:pPr>
            <w:r w:rsidRPr="007404E5">
              <w:rPr>
                <w:rFonts w:asciiTheme="minorHAnsi" w:hAnsiTheme="minorHAnsi" w:cstheme="minorHAnsi"/>
                <w:b/>
              </w:rPr>
              <w:t>Risk</w:t>
            </w:r>
          </w:p>
          <w:p w14:paraId="28AA167B" w14:textId="77777777" w:rsidR="00994ADA" w:rsidRPr="007404E5" w:rsidRDefault="00994ADA" w:rsidP="00994ADA">
            <w:pPr>
              <w:jc w:val="center"/>
              <w:rPr>
                <w:rFonts w:asciiTheme="minorHAnsi" w:hAnsiTheme="minorHAnsi" w:cstheme="minorHAnsi"/>
                <w:b/>
              </w:rPr>
            </w:pPr>
            <w:r w:rsidRPr="007404E5">
              <w:rPr>
                <w:rFonts w:asciiTheme="minorHAnsi" w:hAnsiTheme="minorHAnsi" w:cstheme="minorHAnsi"/>
                <w:b/>
              </w:rPr>
              <w:t>Rating</w:t>
            </w:r>
          </w:p>
        </w:tc>
        <w:tc>
          <w:tcPr>
            <w:tcW w:w="2762" w:type="dxa"/>
            <w:gridSpan w:val="2"/>
            <w:shd w:val="clear" w:color="auto" w:fill="00CC99"/>
          </w:tcPr>
          <w:p w14:paraId="202D4613" w14:textId="77777777" w:rsidR="00994ADA" w:rsidRPr="007404E5" w:rsidRDefault="00994ADA" w:rsidP="00994ADA">
            <w:pPr>
              <w:jc w:val="center"/>
              <w:rPr>
                <w:rFonts w:asciiTheme="minorHAnsi" w:hAnsiTheme="minorHAnsi" w:cstheme="minorHAnsi"/>
                <w:b/>
              </w:rPr>
            </w:pPr>
            <w:r w:rsidRPr="007404E5">
              <w:rPr>
                <w:rFonts w:asciiTheme="minorHAnsi" w:hAnsiTheme="minorHAnsi" w:cstheme="minorHAnsi"/>
                <w:b/>
              </w:rPr>
              <w:t>Additional Mitigation Strategies</w:t>
            </w:r>
          </w:p>
        </w:tc>
        <w:tc>
          <w:tcPr>
            <w:tcW w:w="1906" w:type="dxa"/>
            <w:shd w:val="clear" w:color="auto" w:fill="00CC99"/>
          </w:tcPr>
          <w:p w14:paraId="03E61522" w14:textId="77777777" w:rsidR="00994ADA" w:rsidRPr="007404E5" w:rsidRDefault="00994ADA" w:rsidP="00994ADA">
            <w:pPr>
              <w:jc w:val="center"/>
              <w:rPr>
                <w:rFonts w:asciiTheme="minorHAnsi" w:hAnsiTheme="minorHAnsi" w:cstheme="minorHAnsi"/>
                <w:b/>
              </w:rPr>
            </w:pPr>
            <w:r>
              <w:rPr>
                <w:rFonts w:asciiTheme="minorHAnsi" w:hAnsiTheme="minorHAnsi" w:cstheme="minorHAnsi"/>
                <w:b/>
              </w:rPr>
              <w:t>Responsibility to Monitor</w:t>
            </w:r>
          </w:p>
        </w:tc>
      </w:tr>
      <w:tr w:rsidR="00994ADA" w:rsidRPr="00A604B5" w14:paraId="44872B67" w14:textId="77777777" w:rsidTr="00994ADA">
        <w:trPr>
          <w:trHeight w:val="944"/>
        </w:trPr>
        <w:tc>
          <w:tcPr>
            <w:tcW w:w="1993" w:type="dxa"/>
          </w:tcPr>
          <w:p w14:paraId="2AD06B01" w14:textId="77777777" w:rsidR="00994ADA" w:rsidRPr="00E6532F" w:rsidRDefault="00994ADA" w:rsidP="00567391">
            <w:pPr>
              <w:rPr>
                <w:rFonts w:asciiTheme="minorHAnsi" w:hAnsiTheme="minorHAnsi" w:cstheme="minorHAnsi"/>
                <w:b/>
              </w:rPr>
            </w:pPr>
            <w:r w:rsidRPr="00E6532F">
              <w:rPr>
                <w:rFonts w:asciiTheme="minorHAnsi" w:hAnsiTheme="minorHAnsi" w:cstheme="minorHAnsi"/>
                <w:b/>
              </w:rPr>
              <w:t>Insufficient Funding</w:t>
            </w:r>
          </w:p>
          <w:p w14:paraId="18A5BFE3" w14:textId="77777777" w:rsidR="00994ADA" w:rsidRPr="00E6532F" w:rsidRDefault="00994ADA" w:rsidP="00567391">
            <w:pPr>
              <w:rPr>
                <w:rFonts w:asciiTheme="minorHAnsi" w:hAnsiTheme="minorHAnsi" w:cstheme="minorHAnsi"/>
                <w:b/>
              </w:rPr>
            </w:pPr>
          </w:p>
        </w:tc>
        <w:tc>
          <w:tcPr>
            <w:tcW w:w="2708" w:type="dxa"/>
          </w:tcPr>
          <w:p w14:paraId="29BF159F"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Reduction of size of event</w:t>
            </w:r>
            <w:r>
              <w:rPr>
                <w:rFonts w:asciiTheme="minorHAnsi" w:hAnsiTheme="minorHAnsi" w:cstheme="minorHAnsi"/>
              </w:rPr>
              <w:t>.</w:t>
            </w:r>
          </w:p>
          <w:p w14:paraId="22AD4A68"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Attraction to event affected</w:t>
            </w:r>
            <w:r>
              <w:rPr>
                <w:rFonts w:asciiTheme="minorHAnsi" w:hAnsiTheme="minorHAnsi" w:cstheme="minorHAnsi"/>
              </w:rPr>
              <w:t>.</w:t>
            </w:r>
          </w:p>
          <w:p w14:paraId="6D0C42DB"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Negative public image</w:t>
            </w:r>
            <w:r>
              <w:rPr>
                <w:rFonts w:asciiTheme="minorHAnsi" w:hAnsiTheme="minorHAnsi" w:cstheme="minorHAnsi"/>
              </w:rPr>
              <w:t>.</w:t>
            </w:r>
          </w:p>
        </w:tc>
        <w:tc>
          <w:tcPr>
            <w:tcW w:w="3278" w:type="dxa"/>
            <w:gridSpan w:val="3"/>
          </w:tcPr>
          <w:p w14:paraId="0A6DCBEA"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Introduced budget controls and tracking that highlights exacts targets at each week. Budgeted for less funds received than predicted to allow for shortfall.</w:t>
            </w:r>
          </w:p>
        </w:tc>
        <w:tc>
          <w:tcPr>
            <w:tcW w:w="1303" w:type="dxa"/>
          </w:tcPr>
          <w:p w14:paraId="31348954" w14:textId="77777777" w:rsidR="00994ADA" w:rsidRPr="00E6532F" w:rsidRDefault="00994ADA" w:rsidP="00994ADA">
            <w:pPr>
              <w:jc w:val="center"/>
              <w:rPr>
                <w:rFonts w:asciiTheme="minorHAnsi" w:hAnsiTheme="minorHAnsi" w:cstheme="minorHAnsi"/>
              </w:rPr>
            </w:pPr>
          </w:p>
          <w:p w14:paraId="478533A2" w14:textId="77777777" w:rsidR="00994ADA" w:rsidRPr="00E6532F" w:rsidRDefault="00994ADA" w:rsidP="00994ADA">
            <w:pPr>
              <w:jc w:val="center"/>
              <w:rPr>
                <w:rFonts w:asciiTheme="minorHAnsi" w:hAnsiTheme="minorHAnsi" w:cstheme="minorHAnsi"/>
              </w:rPr>
            </w:pPr>
          </w:p>
          <w:p w14:paraId="5C1A98B4" w14:textId="77777777" w:rsidR="00994ADA" w:rsidRPr="00E6532F" w:rsidRDefault="00994ADA" w:rsidP="00994ADA">
            <w:pPr>
              <w:jc w:val="center"/>
              <w:rPr>
                <w:rFonts w:asciiTheme="minorHAnsi" w:hAnsiTheme="minorHAnsi" w:cstheme="minorHAnsi"/>
              </w:rPr>
            </w:pPr>
            <w:r w:rsidRPr="00E6532F">
              <w:rPr>
                <w:rFonts w:asciiTheme="minorHAnsi" w:hAnsiTheme="minorHAnsi" w:cstheme="minorHAnsi"/>
              </w:rPr>
              <w:t>C2</w:t>
            </w:r>
          </w:p>
          <w:p w14:paraId="03611CD8" w14:textId="77777777" w:rsidR="00994ADA" w:rsidRPr="00E6532F" w:rsidRDefault="00994ADA" w:rsidP="00994ADA">
            <w:pPr>
              <w:jc w:val="center"/>
              <w:rPr>
                <w:rFonts w:asciiTheme="minorHAnsi" w:hAnsiTheme="minorHAnsi" w:cstheme="minorHAnsi"/>
              </w:rPr>
            </w:pPr>
            <w:r w:rsidRPr="00E6532F">
              <w:rPr>
                <w:rFonts w:asciiTheme="minorHAnsi" w:hAnsiTheme="minorHAnsi" w:cstheme="minorHAnsi"/>
              </w:rPr>
              <w:t>Medium</w:t>
            </w:r>
          </w:p>
        </w:tc>
        <w:tc>
          <w:tcPr>
            <w:tcW w:w="2762" w:type="dxa"/>
            <w:gridSpan w:val="2"/>
          </w:tcPr>
          <w:p w14:paraId="3F9C29B7"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Beg</w:t>
            </w:r>
            <w:r>
              <w:rPr>
                <w:rFonts w:asciiTheme="minorHAnsi" w:hAnsiTheme="minorHAnsi" w:cstheme="minorHAnsi"/>
              </w:rPr>
              <w:t>a</w:t>
            </w:r>
            <w:r w:rsidRPr="00E6532F">
              <w:rPr>
                <w:rFonts w:asciiTheme="minorHAnsi" w:hAnsiTheme="minorHAnsi" w:cstheme="minorHAnsi"/>
              </w:rPr>
              <w:t>n sponsorship proposals much earlier than previous years to ensure funds are secured</w:t>
            </w:r>
            <w:r>
              <w:rPr>
                <w:rFonts w:asciiTheme="minorHAnsi" w:hAnsiTheme="minorHAnsi" w:cstheme="minorHAnsi"/>
              </w:rPr>
              <w:t>.</w:t>
            </w:r>
          </w:p>
        </w:tc>
        <w:tc>
          <w:tcPr>
            <w:tcW w:w="1906" w:type="dxa"/>
          </w:tcPr>
          <w:p w14:paraId="64F92181" w14:textId="77777777" w:rsidR="00994ADA" w:rsidRPr="00E6532F" w:rsidRDefault="00994ADA" w:rsidP="00567391">
            <w:pPr>
              <w:rPr>
                <w:rFonts w:asciiTheme="minorHAnsi" w:hAnsiTheme="minorHAnsi" w:cstheme="minorHAnsi"/>
              </w:rPr>
            </w:pPr>
          </w:p>
        </w:tc>
      </w:tr>
      <w:tr w:rsidR="00994ADA" w:rsidRPr="004D3CFF" w14:paraId="2D3281A6" w14:textId="77777777" w:rsidTr="00994ADA">
        <w:tc>
          <w:tcPr>
            <w:tcW w:w="1993" w:type="dxa"/>
          </w:tcPr>
          <w:p w14:paraId="1098EA95" w14:textId="77777777" w:rsidR="00994ADA" w:rsidRPr="00E6532F" w:rsidRDefault="00994ADA" w:rsidP="00567391">
            <w:pPr>
              <w:pStyle w:val="ListParagraph"/>
              <w:ind w:left="0"/>
              <w:rPr>
                <w:rFonts w:asciiTheme="minorHAnsi" w:hAnsiTheme="minorHAnsi" w:cstheme="minorHAnsi"/>
                <w:b/>
              </w:rPr>
            </w:pPr>
            <w:r w:rsidRPr="00E6532F">
              <w:rPr>
                <w:rFonts w:asciiTheme="minorHAnsi" w:hAnsiTheme="minorHAnsi" w:cstheme="minorHAnsi"/>
                <w:b/>
              </w:rPr>
              <w:t>Lack of Volunteers on the day</w:t>
            </w:r>
          </w:p>
        </w:tc>
        <w:tc>
          <w:tcPr>
            <w:tcW w:w="2708" w:type="dxa"/>
          </w:tcPr>
          <w:p w14:paraId="556C19A3"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Insufficient information, assistance and direction to event patrons and stallholders</w:t>
            </w:r>
            <w:r>
              <w:rPr>
                <w:rFonts w:asciiTheme="minorHAnsi" w:hAnsiTheme="minorHAnsi" w:cstheme="minorHAnsi"/>
              </w:rPr>
              <w:t>.</w:t>
            </w:r>
          </w:p>
          <w:p w14:paraId="2F20754E"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Breakdown of incident response process</w:t>
            </w:r>
            <w:r>
              <w:rPr>
                <w:rFonts w:asciiTheme="minorHAnsi" w:hAnsiTheme="minorHAnsi" w:cstheme="minorHAnsi"/>
              </w:rPr>
              <w:t>.</w:t>
            </w:r>
          </w:p>
        </w:tc>
        <w:tc>
          <w:tcPr>
            <w:tcW w:w="3278" w:type="dxa"/>
            <w:gridSpan w:val="3"/>
          </w:tcPr>
          <w:p w14:paraId="0B410B2E"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 xml:space="preserve">Allocate 3 additional volunteers to act as floaters on the day and cover any additional or unfilled roles. </w:t>
            </w:r>
          </w:p>
        </w:tc>
        <w:tc>
          <w:tcPr>
            <w:tcW w:w="1303" w:type="dxa"/>
          </w:tcPr>
          <w:p w14:paraId="59568F05" w14:textId="77777777" w:rsidR="00994ADA" w:rsidRPr="00E6532F" w:rsidRDefault="00994ADA" w:rsidP="00994ADA">
            <w:pPr>
              <w:jc w:val="center"/>
              <w:rPr>
                <w:rFonts w:asciiTheme="minorHAnsi" w:hAnsiTheme="minorHAnsi" w:cstheme="minorHAnsi"/>
              </w:rPr>
            </w:pPr>
          </w:p>
          <w:p w14:paraId="68B98C34" w14:textId="77777777" w:rsidR="00994ADA" w:rsidRPr="00E6532F" w:rsidRDefault="00994ADA" w:rsidP="00994ADA">
            <w:pPr>
              <w:jc w:val="center"/>
              <w:rPr>
                <w:rFonts w:asciiTheme="minorHAnsi" w:hAnsiTheme="minorHAnsi" w:cstheme="minorHAnsi"/>
              </w:rPr>
            </w:pPr>
          </w:p>
          <w:p w14:paraId="31449B7B" w14:textId="77777777" w:rsidR="00994ADA" w:rsidRPr="00E6532F" w:rsidRDefault="00994ADA" w:rsidP="00994ADA">
            <w:pPr>
              <w:jc w:val="center"/>
              <w:rPr>
                <w:rFonts w:asciiTheme="minorHAnsi" w:hAnsiTheme="minorHAnsi" w:cstheme="minorHAnsi"/>
              </w:rPr>
            </w:pPr>
            <w:r w:rsidRPr="00E6532F">
              <w:rPr>
                <w:rFonts w:asciiTheme="minorHAnsi" w:hAnsiTheme="minorHAnsi" w:cstheme="minorHAnsi"/>
              </w:rPr>
              <w:t>C3</w:t>
            </w:r>
          </w:p>
          <w:p w14:paraId="300D8970" w14:textId="77777777" w:rsidR="00994ADA" w:rsidRPr="00E6532F" w:rsidRDefault="00994ADA" w:rsidP="00994ADA">
            <w:pPr>
              <w:jc w:val="center"/>
              <w:rPr>
                <w:rFonts w:asciiTheme="minorHAnsi" w:hAnsiTheme="minorHAnsi" w:cstheme="minorHAnsi"/>
              </w:rPr>
            </w:pPr>
            <w:r w:rsidRPr="00E6532F">
              <w:rPr>
                <w:rFonts w:asciiTheme="minorHAnsi" w:hAnsiTheme="minorHAnsi" w:cstheme="minorHAnsi"/>
              </w:rPr>
              <w:t>High</w:t>
            </w:r>
          </w:p>
        </w:tc>
        <w:tc>
          <w:tcPr>
            <w:tcW w:w="2762" w:type="dxa"/>
            <w:gridSpan w:val="2"/>
          </w:tcPr>
          <w:p w14:paraId="125E59AB"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 xml:space="preserve">Began the volunteer recruitment earlier. </w:t>
            </w:r>
          </w:p>
          <w:p w14:paraId="48A2AFA4"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Held volunteer meetings</w:t>
            </w:r>
            <w:r>
              <w:rPr>
                <w:rFonts w:asciiTheme="minorHAnsi" w:hAnsiTheme="minorHAnsi" w:cstheme="minorHAnsi"/>
              </w:rPr>
              <w:t>.</w:t>
            </w:r>
          </w:p>
          <w:p w14:paraId="2438FB19" w14:textId="77777777" w:rsidR="00994ADA" w:rsidRPr="00E6532F" w:rsidRDefault="00994ADA" w:rsidP="00567391">
            <w:pPr>
              <w:rPr>
                <w:rFonts w:asciiTheme="minorHAnsi" w:hAnsiTheme="minorHAnsi" w:cstheme="minorHAnsi"/>
              </w:rPr>
            </w:pPr>
            <w:r w:rsidRPr="00E6532F">
              <w:rPr>
                <w:rFonts w:asciiTheme="minorHAnsi" w:hAnsiTheme="minorHAnsi" w:cstheme="minorHAnsi"/>
              </w:rPr>
              <w:t>Send confirmation 1 week out from the event.</w:t>
            </w:r>
          </w:p>
        </w:tc>
        <w:tc>
          <w:tcPr>
            <w:tcW w:w="1906" w:type="dxa"/>
          </w:tcPr>
          <w:p w14:paraId="3905C3BA" w14:textId="77777777" w:rsidR="00994ADA" w:rsidRPr="00E6532F" w:rsidRDefault="00994ADA" w:rsidP="00567391">
            <w:pPr>
              <w:rPr>
                <w:rFonts w:asciiTheme="minorHAnsi" w:hAnsiTheme="minorHAnsi" w:cstheme="minorHAnsi"/>
              </w:rPr>
            </w:pPr>
          </w:p>
        </w:tc>
      </w:tr>
      <w:tr w:rsidR="00994ADA" w:rsidRPr="004D3CFF" w14:paraId="30B4584A" w14:textId="77777777" w:rsidTr="00994ADA">
        <w:tc>
          <w:tcPr>
            <w:tcW w:w="1993" w:type="dxa"/>
          </w:tcPr>
          <w:p w14:paraId="05A4974C" w14:textId="77777777" w:rsidR="00994ADA" w:rsidRPr="007404E5" w:rsidRDefault="00994ADA" w:rsidP="00567391">
            <w:pPr>
              <w:rPr>
                <w:rFonts w:asciiTheme="minorHAnsi" w:hAnsiTheme="minorHAnsi" w:cstheme="minorHAnsi"/>
                <w:b/>
              </w:rPr>
            </w:pPr>
          </w:p>
          <w:p w14:paraId="164CF7DC" w14:textId="77777777" w:rsidR="00994ADA" w:rsidRPr="007404E5" w:rsidRDefault="00994ADA" w:rsidP="00567391">
            <w:pPr>
              <w:rPr>
                <w:rFonts w:asciiTheme="minorHAnsi" w:hAnsiTheme="minorHAnsi" w:cstheme="minorHAnsi"/>
                <w:b/>
              </w:rPr>
            </w:pPr>
          </w:p>
        </w:tc>
        <w:tc>
          <w:tcPr>
            <w:tcW w:w="2708" w:type="dxa"/>
          </w:tcPr>
          <w:p w14:paraId="21CD5DB5" w14:textId="77777777" w:rsidR="00994ADA" w:rsidRPr="007404E5" w:rsidRDefault="00994ADA" w:rsidP="00567391">
            <w:pPr>
              <w:rPr>
                <w:rFonts w:asciiTheme="minorHAnsi" w:hAnsiTheme="minorHAnsi" w:cstheme="minorHAnsi"/>
              </w:rPr>
            </w:pPr>
          </w:p>
        </w:tc>
        <w:tc>
          <w:tcPr>
            <w:tcW w:w="3278" w:type="dxa"/>
            <w:gridSpan w:val="3"/>
          </w:tcPr>
          <w:p w14:paraId="5E90B7BA" w14:textId="77777777" w:rsidR="00994ADA" w:rsidRPr="007404E5" w:rsidRDefault="00994ADA" w:rsidP="00567391">
            <w:pPr>
              <w:rPr>
                <w:rFonts w:asciiTheme="minorHAnsi" w:hAnsiTheme="minorHAnsi" w:cstheme="minorHAnsi"/>
              </w:rPr>
            </w:pPr>
          </w:p>
        </w:tc>
        <w:tc>
          <w:tcPr>
            <w:tcW w:w="1303" w:type="dxa"/>
          </w:tcPr>
          <w:p w14:paraId="70E545A4" w14:textId="77777777" w:rsidR="00994ADA" w:rsidRPr="007404E5" w:rsidRDefault="00994ADA" w:rsidP="00567391">
            <w:pPr>
              <w:rPr>
                <w:rFonts w:asciiTheme="minorHAnsi" w:hAnsiTheme="minorHAnsi" w:cstheme="minorHAnsi"/>
              </w:rPr>
            </w:pPr>
          </w:p>
        </w:tc>
        <w:tc>
          <w:tcPr>
            <w:tcW w:w="2762" w:type="dxa"/>
            <w:gridSpan w:val="2"/>
          </w:tcPr>
          <w:p w14:paraId="26AD9413" w14:textId="77777777" w:rsidR="00994ADA" w:rsidRPr="007404E5" w:rsidRDefault="00994ADA" w:rsidP="00567391">
            <w:pPr>
              <w:rPr>
                <w:rFonts w:asciiTheme="minorHAnsi" w:hAnsiTheme="minorHAnsi" w:cstheme="minorHAnsi"/>
              </w:rPr>
            </w:pPr>
          </w:p>
        </w:tc>
        <w:tc>
          <w:tcPr>
            <w:tcW w:w="1906" w:type="dxa"/>
          </w:tcPr>
          <w:p w14:paraId="6C165B2A" w14:textId="77777777" w:rsidR="00994ADA" w:rsidRPr="007404E5" w:rsidRDefault="00994ADA" w:rsidP="00567391">
            <w:pPr>
              <w:rPr>
                <w:rFonts w:asciiTheme="minorHAnsi" w:hAnsiTheme="minorHAnsi" w:cstheme="minorHAnsi"/>
              </w:rPr>
            </w:pPr>
          </w:p>
        </w:tc>
      </w:tr>
      <w:tr w:rsidR="00994ADA" w:rsidRPr="004D3CFF" w14:paraId="4C6A8A58" w14:textId="77777777" w:rsidTr="00994ADA">
        <w:tc>
          <w:tcPr>
            <w:tcW w:w="1993" w:type="dxa"/>
          </w:tcPr>
          <w:p w14:paraId="11ABD671" w14:textId="77777777" w:rsidR="00994ADA" w:rsidRPr="007404E5" w:rsidRDefault="00994ADA" w:rsidP="00567391">
            <w:pPr>
              <w:rPr>
                <w:rFonts w:asciiTheme="minorHAnsi" w:hAnsiTheme="minorHAnsi" w:cstheme="minorHAnsi"/>
                <w:b/>
              </w:rPr>
            </w:pPr>
          </w:p>
          <w:p w14:paraId="084E7270" w14:textId="77777777" w:rsidR="00994ADA" w:rsidRPr="007404E5" w:rsidRDefault="00994ADA" w:rsidP="00567391">
            <w:pPr>
              <w:rPr>
                <w:rFonts w:asciiTheme="minorHAnsi" w:hAnsiTheme="minorHAnsi" w:cstheme="minorHAnsi"/>
                <w:b/>
              </w:rPr>
            </w:pPr>
          </w:p>
        </w:tc>
        <w:tc>
          <w:tcPr>
            <w:tcW w:w="2708" w:type="dxa"/>
          </w:tcPr>
          <w:p w14:paraId="4488EDCE" w14:textId="77777777" w:rsidR="00994ADA" w:rsidRPr="007404E5" w:rsidRDefault="00994ADA" w:rsidP="00567391">
            <w:pPr>
              <w:rPr>
                <w:rFonts w:asciiTheme="minorHAnsi" w:hAnsiTheme="minorHAnsi" w:cstheme="minorHAnsi"/>
              </w:rPr>
            </w:pPr>
          </w:p>
        </w:tc>
        <w:tc>
          <w:tcPr>
            <w:tcW w:w="3278" w:type="dxa"/>
            <w:gridSpan w:val="3"/>
          </w:tcPr>
          <w:p w14:paraId="5417DDBD" w14:textId="77777777" w:rsidR="00994ADA" w:rsidRPr="007404E5" w:rsidRDefault="00994ADA" w:rsidP="00567391">
            <w:pPr>
              <w:rPr>
                <w:rFonts w:asciiTheme="minorHAnsi" w:hAnsiTheme="minorHAnsi" w:cstheme="minorHAnsi"/>
              </w:rPr>
            </w:pPr>
          </w:p>
        </w:tc>
        <w:tc>
          <w:tcPr>
            <w:tcW w:w="1303" w:type="dxa"/>
          </w:tcPr>
          <w:p w14:paraId="32A276B3" w14:textId="77777777" w:rsidR="00994ADA" w:rsidRPr="007404E5" w:rsidRDefault="00994ADA" w:rsidP="00567391">
            <w:pPr>
              <w:rPr>
                <w:rFonts w:asciiTheme="minorHAnsi" w:hAnsiTheme="minorHAnsi" w:cstheme="minorHAnsi"/>
              </w:rPr>
            </w:pPr>
          </w:p>
        </w:tc>
        <w:tc>
          <w:tcPr>
            <w:tcW w:w="2762" w:type="dxa"/>
            <w:gridSpan w:val="2"/>
          </w:tcPr>
          <w:p w14:paraId="1DB07F1B" w14:textId="77777777" w:rsidR="00994ADA" w:rsidRPr="007404E5" w:rsidRDefault="00994ADA" w:rsidP="00567391">
            <w:pPr>
              <w:rPr>
                <w:rFonts w:asciiTheme="minorHAnsi" w:hAnsiTheme="minorHAnsi" w:cstheme="minorHAnsi"/>
              </w:rPr>
            </w:pPr>
          </w:p>
        </w:tc>
        <w:tc>
          <w:tcPr>
            <w:tcW w:w="1906" w:type="dxa"/>
          </w:tcPr>
          <w:p w14:paraId="1708ECA1" w14:textId="77777777" w:rsidR="00994ADA" w:rsidRPr="007404E5" w:rsidRDefault="00994ADA" w:rsidP="00567391">
            <w:pPr>
              <w:rPr>
                <w:rFonts w:asciiTheme="minorHAnsi" w:hAnsiTheme="minorHAnsi" w:cstheme="minorHAnsi"/>
              </w:rPr>
            </w:pPr>
          </w:p>
        </w:tc>
      </w:tr>
      <w:tr w:rsidR="00994ADA" w:rsidRPr="004D3CFF" w14:paraId="3FD03B4C" w14:textId="77777777" w:rsidTr="00994ADA">
        <w:tc>
          <w:tcPr>
            <w:tcW w:w="1993" w:type="dxa"/>
          </w:tcPr>
          <w:p w14:paraId="2E4A321A" w14:textId="77777777" w:rsidR="00994ADA" w:rsidRPr="007404E5" w:rsidRDefault="00994ADA" w:rsidP="00567391">
            <w:pPr>
              <w:rPr>
                <w:rFonts w:asciiTheme="minorHAnsi" w:hAnsiTheme="minorHAnsi" w:cstheme="minorHAnsi"/>
                <w:b/>
              </w:rPr>
            </w:pPr>
          </w:p>
          <w:p w14:paraId="6F70EB01" w14:textId="77777777" w:rsidR="00994ADA" w:rsidRPr="007404E5" w:rsidRDefault="00994ADA" w:rsidP="00567391">
            <w:pPr>
              <w:rPr>
                <w:rFonts w:asciiTheme="minorHAnsi" w:hAnsiTheme="minorHAnsi" w:cstheme="minorHAnsi"/>
                <w:b/>
              </w:rPr>
            </w:pPr>
          </w:p>
        </w:tc>
        <w:tc>
          <w:tcPr>
            <w:tcW w:w="2708" w:type="dxa"/>
          </w:tcPr>
          <w:p w14:paraId="59F48437" w14:textId="77777777" w:rsidR="00994ADA" w:rsidRPr="007404E5" w:rsidRDefault="00994ADA" w:rsidP="00567391">
            <w:pPr>
              <w:rPr>
                <w:rFonts w:asciiTheme="minorHAnsi" w:hAnsiTheme="minorHAnsi" w:cstheme="minorHAnsi"/>
              </w:rPr>
            </w:pPr>
          </w:p>
        </w:tc>
        <w:tc>
          <w:tcPr>
            <w:tcW w:w="3278" w:type="dxa"/>
            <w:gridSpan w:val="3"/>
          </w:tcPr>
          <w:p w14:paraId="14811FC1" w14:textId="77777777" w:rsidR="00994ADA" w:rsidRPr="007404E5" w:rsidRDefault="00994ADA" w:rsidP="00567391">
            <w:pPr>
              <w:rPr>
                <w:rFonts w:asciiTheme="minorHAnsi" w:hAnsiTheme="minorHAnsi" w:cstheme="minorHAnsi"/>
              </w:rPr>
            </w:pPr>
          </w:p>
        </w:tc>
        <w:tc>
          <w:tcPr>
            <w:tcW w:w="1303" w:type="dxa"/>
          </w:tcPr>
          <w:p w14:paraId="38ABE690" w14:textId="77777777" w:rsidR="00994ADA" w:rsidRPr="007404E5" w:rsidRDefault="00994ADA" w:rsidP="00567391">
            <w:pPr>
              <w:rPr>
                <w:rFonts w:asciiTheme="minorHAnsi" w:hAnsiTheme="minorHAnsi" w:cstheme="minorHAnsi"/>
              </w:rPr>
            </w:pPr>
          </w:p>
        </w:tc>
        <w:tc>
          <w:tcPr>
            <w:tcW w:w="2762" w:type="dxa"/>
            <w:gridSpan w:val="2"/>
          </w:tcPr>
          <w:p w14:paraId="35B8E5AD" w14:textId="77777777" w:rsidR="00994ADA" w:rsidRPr="007404E5" w:rsidRDefault="00994ADA" w:rsidP="00567391">
            <w:pPr>
              <w:rPr>
                <w:rFonts w:asciiTheme="minorHAnsi" w:hAnsiTheme="minorHAnsi" w:cstheme="minorHAnsi"/>
              </w:rPr>
            </w:pPr>
          </w:p>
        </w:tc>
        <w:tc>
          <w:tcPr>
            <w:tcW w:w="1906" w:type="dxa"/>
          </w:tcPr>
          <w:p w14:paraId="114FDCA4" w14:textId="77777777" w:rsidR="00994ADA" w:rsidRPr="007404E5" w:rsidRDefault="00994ADA" w:rsidP="00567391">
            <w:pPr>
              <w:rPr>
                <w:rFonts w:asciiTheme="minorHAnsi" w:hAnsiTheme="minorHAnsi" w:cstheme="minorHAnsi"/>
              </w:rPr>
            </w:pPr>
          </w:p>
        </w:tc>
      </w:tr>
      <w:tr w:rsidR="00994ADA" w:rsidRPr="004D3CFF" w14:paraId="24D76DFE" w14:textId="77777777" w:rsidTr="00994ADA">
        <w:tc>
          <w:tcPr>
            <w:tcW w:w="1993" w:type="dxa"/>
          </w:tcPr>
          <w:p w14:paraId="327FA388" w14:textId="77777777" w:rsidR="00994ADA" w:rsidRDefault="00994ADA" w:rsidP="00567391">
            <w:pPr>
              <w:rPr>
                <w:b/>
                <w:sz w:val="20"/>
                <w:szCs w:val="20"/>
              </w:rPr>
            </w:pPr>
          </w:p>
          <w:p w14:paraId="65B178D6" w14:textId="77777777" w:rsidR="00994ADA" w:rsidRPr="004D3CFF" w:rsidRDefault="00994ADA" w:rsidP="00567391">
            <w:pPr>
              <w:rPr>
                <w:b/>
                <w:sz w:val="20"/>
                <w:szCs w:val="20"/>
              </w:rPr>
            </w:pPr>
          </w:p>
        </w:tc>
        <w:tc>
          <w:tcPr>
            <w:tcW w:w="2708" w:type="dxa"/>
          </w:tcPr>
          <w:p w14:paraId="6475A12D" w14:textId="77777777" w:rsidR="00994ADA" w:rsidRPr="004D3CFF" w:rsidRDefault="00994ADA" w:rsidP="00567391">
            <w:pPr>
              <w:rPr>
                <w:sz w:val="20"/>
                <w:szCs w:val="20"/>
              </w:rPr>
            </w:pPr>
          </w:p>
        </w:tc>
        <w:tc>
          <w:tcPr>
            <w:tcW w:w="3278" w:type="dxa"/>
            <w:gridSpan w:val="3"/>
          </w:tcPr>
          <w:p w14:paraId="0FB529B8" w14:textId="77777777" w:rsidR="00994ADA" w:rsidRPr="004D3CFF" w:rsidRDefault="00994ADA" w:rsidP="00567391">
            <w:pPr>
              <w:rPr>
                <w:sz w:val="20"/>
                <w:szCs w:val="20"/>
              </w:rPr>
            </w:pPr>
          </w:p>
        </w:tc>
        <w:tc>
          <w:tcPr>
            <w:tcW w:w="1303" w:type="dxa"/>
          </w:tcPr>
          <w:p w14:paraId="340E40AD" w14:textId="77777777" w:rsidR="00994ADA" w:rsidRPr="004D3CFF" w:rsidRDefault="00994ADA" w:rsidP="00567391">
            <w:pPr>
              <w:rPr>
                <w:sz w:val="20"/>
                <w:szCs w:val="20"/>
              </w:rPr>
            </w:pPr>
          </w:p>
        </w:tc>
        <w:tc>
          <w:tcPr>
            <w:tcW w:w="2762" w:type="dxa"/>
            <w:gridSpan w:val="2"/>
          </w:tcPr>
          <w:p w14:paraId="21D3F59B" w14:textId="77777777" w:rsidR="00994ADA" w:rsidRPr="004D3CFF" w:rsidRDefault="00994ADA" w:rsidP="00567391">
            <w:pPr>
              <w:rPr>
                <w:sz w:val="20"/>
                <w:szCs w:val="20"/>
              </w:rPr>
            </w:pPr>
          </w:p>
        </w:tc>
        <w:tc>
          <w:tcPr>
            <w:tcW w:w="1906" w:type="dxa"/>
          </w:tcPr>
          <w:p w14:paraId="5B81FD18" w14:textId="77777777" w:rsidR="00994ADA" w:rsidRPr="004D3CFF" w:rsidRDefault="00994ADA" w:rsidP="00567391">
            <w:pPr>
              <w:rPr>
                <w:sz w:val="20"/>
                <w:szCs w:val="20"/>
              </w:rPr>
            </w:pPr>
          </w:p>
        </w:tc>
      </w:tr>
      <w:tr w:rsidR="00994ADA" w:rsidRPr="004D3CFF" w14:paraId="261E1688" w14:textId="77777777" w:rsidTr="00994ADA">
        <w:tc>
          <w:tcPr>
            <w:tcW w:w="1993" w:type="dxa"/>
          </w:tcPr>
          <w:p w14:paraId="77A36ECE" w14:textId="77777777" w:rsidR="00994ADA" w:rsidRDefault="00994ADA" w:rsidP="00567391">
            <w:pPr>
              <w:rPr>
                <w:b/>
                <w:sz w:val="20"/>
                <w:szCs w:val="20"/>
              </w:rPr>
            </w:pPr>
          </w:p>
          <w:p w14:paraId="53DEC441" w14:textId="77777777" w:rsidR="00994ADA" w:rsidRDefault="00994ADA" w:rsidP="00567391">
            <w:pPr>
              <w:rPr>
                <w:b/>
                <w:sz w:val="20"/>
                <w:szCs w:val="20"/>
              </w:rPr>
            </w:pPr>
          </w:p>
        </w:tc>
        <w:tc>
          <w:tcPr>
            <w:tcW w:w="2708" w:type="dxa"/>
          </w:tcPr>
          <w:p w14:paraId="241BCF5A" w14:textId="77777777" w:rsidR="00994ADA" w:rsidRPr="004D3CFF" w:rsidRDefault="00994ADA" w:rsidP="00567391">
            <w:pPr>
              <w:rPr>
                <w:sz w:val="20"/>
                <w:szCs w:val="20"/>
              </w:rPr>
            </w:pPr>
          </w:p>
        </w:tc>
        <w:tc>
          <w:tcPr>
            <w:tcW w:w="3278" w:type="dxa"/>
            <w:gridSpan w:val="3"/>
          </w:tcPr>
          <w:p w14:paraId="59EE6C16" w14:textId="77777777" w:rsidR="00994ADA" w:rsidRPr="004D3CFF" w:rsidRDefault="00994ADA" w:rsidP="00567391">
            <w:pPr>
              <w:rPr>
                <w:sz w:val="20"/>
                <w:szCs w:val="20"/>
              </w:rPr>
            </w:pPr>
          </w:p>
        </w:tc>
        <w:tc>
          <w:tcPr>
            <w:tcW w:w="1303" w:type="dxa"/>
          </w:tcPr>
          <w:p w14:paraId="2AB57145" w14:textId="77777777" w:rsidR="00994ADA" w:rsidRPr="004D3CFF" w:rsidRDefault="00994ADA" w:rsidP="00567391">
            <w:pPr>
              <w:rPr>
                <w:sz w:val="20"/>
                <w:szCs w:val="20"/>
              </w:rPr>
            </w:pPr>
          </w:p>
        </w:tc>
        <w:tc>
          <w:tcPr>
            <w:tcW w:w="2762" w:type="dxa"/>
            <w:gridSpan w:val="2"/>
          </w:tcPr>
          <w:p w14:paraId="0DC71F6A" w14:textId="77777777" w:rsidR="00994ADA" w:rsidRPr="004D3CFF" w:rsidRDefault="00994ADA" w:rsidP="00567391">
            <w:pPr>
              <w:rPr>
                <w:sz w:val="20"/>
                <w:szCs w:val="20"/>
              </w:rPr>
            </w:pPr>
          </w:p>
        </w:tc>
        <w:tc>
          <w:tcPr>
            <w:tcW w:w="1906" w:type="dxa"/>
          </w:tcPr>
          <w:p w14:paraId="2B0CD397" w14:textId="77777777" w:rsidR="00994ADA" w:rsidRPr="004D3CFF" w:rsidRDefault="00994ADA" w:rsidP="00567391">
            <w:pPr>
              <w:rPr>
                <w:sz w:val="20"/>
                <w:szCs w:val="20"/>
              </w:rPr>
            </w:pPr>
          </w:p>
        </w:tc>
      </w:tr>
      <w:tr w:rsidR="00994ADA" w:rsidRPr="004D3CFF" w14:paraId="70DD3CDC" w14:textId="77777777" w:rsidTr="00994ADA">
        <w:tc>
          <w:tcPr>
            <w:tcW w:w="1993" w:type="dxa"/>
          </w:tcPr>
          <w:p w14:paraId="6B532E9A" w14:textId="77777777" w:rsidR="00994ADA" w:rsidRDefault="00994ADA" w:rsidP="00567391">
            <w:pPr>
              <w:rPr>
                <w:b/>
                <w:sz w:val="20"/>
                <w:szCs w:val="20"/>
              </w:rPr>
            </w:pPr>
          </w:p>
          <w:p w14:paraId="712FC9EC" w14:textId="77777777" w:rsidR="00994ADA" w:rsidRPr="004D3CFF" w:rsidRDefault="00994ADA" w:rsidP="00567391">
            <w:pPr>
              <w:rPr>
                <w:b/>
                <w:sz w:val="20"/>
                <w:szCs w:val="20"/>
              </w:rPr>
            </w:pPr>
          </w:p>
        </w:tc>
        <w:tc>
          <w:tcPr>
            <w:tcW w:w="2708" w:type="dxa"/>
          </w:tcPr>
          <w:p w14:paraId="516245DD" w14:textId="77777777" w:rsidR="00994ADA" w:rsidRPr="004D3CFF" w:rsidRDefault="00994ADA" w:rsidP="00567391">
            <w:pPr>
              <w:rPr>
                <w:sz w:val="20"/>
                <w:szCs w:val="20"/>
              </w:rPr>
            </w:pPr>
          </w:p>
        </w:tc>
        <w:tc>
          <w:tcPr>
            <w:tcW w:w="3278" w:type="dxa"/>
            <w:gridSpan w:val="3"/>
          </w:tcPr>
          <w:p w14:paraId="421F151D" w14:textId="77777777" w:rsidR="00994ADA" w:rsidRPr="004D3CFF" w:rsidRDefault="00994ADA" w:rsidP="00567391">
            <w:pPr>
              <w:rPr>
                <w:sz w:val="20"/>
                <w:szCs w:val="20"/>
              </w:rPr>
            </w:pPr>
          </w:p>
        </w:tc>
        <w:tc>
          <w:tcPr>
            <w:tcW w:w="1303" w:type="dxa"/>
          </w:tcPr>
          <w:p w14:paraId="3D79CD9B" w14:textId="77777777" w:rsidR="00994ADA" w:rsidRPr="004D3CFF" w:rsidRDefault="00994ADA" w:rsidP="00567391">
            <w:pPr>
              <w:rPr>
                <w:sz w:val="20"/>
                <w:szCs w:val="20"/>
              </w:rPr>
            </w:pPr>
          </w:p>
        </w:tc>
        <w:tc>
          <w:tcPr>
            <w:tcW w:w="2762" w:type="dxa"/>
            <w:gridSpan w:val="2"/>
          </w:tcPr>
          <w:p w14:paraId="04D18582" w14:textId="77777777" w:rsidR="00994ADA" w:rsidRPr="004D3CFF" w:rsidRDefault="00994ADA" w:rsidP="00567391">
            <w:pPr>
              <w:rPr>
                <w:sz w:val="20"/>
                <w:szCs w:val="20"/>
              </w:rPr>
            </w:pPr>
          </w:p>
        </w:tc>
        <w:tc>
          <w:tcPr>
            <w:tcW w:w="1906" w:type="dxa"/>
          </w:tcPr>
          <w:p w14:paraId="74FB89AA" w14:textId="77777777" w:rsidR="00994ADA" w:rsidRPr="004D3CFF" w:rsidRDefault="00994ADA" w:rsidP="00567391">
            <w:pPr>
              <w:rPr>
                <w:sz w:val="20"/>
                <w:szCs w:val="20"/>
              </w:rPr>
            </w:pPr>
          </w:p>
        </w:tc>
      </w:tr>
      <w:bookmarkEnd w:id="93"/>
    </w:tbl>
    <w:p w14:paraId="7274B8BB" w14:textId="77777777" w:rsidR="001201FA" w:rsidRDefault="001201FA" w:rsidP="00567391">
      <w:pPr>
        <w:rPr>
          <w:sz w:val="20"/>
          <w:szCs w:val="20"/>
        </w:rPr>
        <w:sectPr w:rsidR="001201FA" w:rsidSect="007404E5">
          <w:headerReference w:type="even" r:id="rId56"/>
          <w:headerReference w:type="default" r:id="rId57"/>
          <w:footerReference w:type="even" r:id="rId58"/>
          <w:footerReference w:type="default" r:id="rId59"/>
          <w:headerReference w:type="first" r:id="rId60"/>
          <w:footerReference w:type="first" r:id="rId61"/>
          <w:pgSz w:w="16840" w:h="11907" w:orient="landscape" w:code="9"/>
          <w:pgMar w:top="1440" w:right="1440" w:bottom="1440" w:left="1440" w:header="958" w:footer="391" w:gutter="0"/>
          <w:cols w:space="360"/>
          <w:titlePg/>
          <w:docGrid w:linePitch="326"/>
        </w:sectPr>
      </w:pPr>
    </w:p>
    <w:p w14:paraId="02DFE509" w14:textId="77777777" w:rsidR="001201FA" w:rsidRPr="00BE5F95" w:rsidRDefault="001201FA" w:rsidP="00BE5F95">
      <w:pPr>
        <w:pStyle w:val="Heading2"/>
      </w:pPr>
      <w:bookmarkStart w:id="94" w:name="_Toc237853265"/>
      <w:bookmarkStart w:id="95" w:name="_Toc97199330"/>
      <w:bookmarkEnd w:id="92"/>
      <w:r w:rsidRPr="00BE5F95">
        <w:lastRenderedPageBreak/>
        <w:t>Emergency Response Plan</w:t>
      </w:r>
      <w:bookmarkEnd w:id="94"/>
      <w:bookmarkEnd w:id="95"/>
    </w:p>
    <w:p w14:paraId="62622A90" w14:textId="77777777" w:rsidR="00286AD5" w:rsidRDefault="00286AD5" w:rsidP="00567391">
      <w:pPr>
        <w:rPr>
          <w:lang w:val="en-US"/>
        </w:rPr>
      </w:pPr>
    </w:p>
    <w:p w14:paraId="6B07BB2B" w14:textId="77777777" w:rsidR="00B57394" w:rsidRPr="00286AD5" w:rsidRDefault="00B57394" w:rsidP="001F260A">
      <w:pPr>
        <w:jc w:val="both"/>
        <w:rPr>
          <w:lang w:val="en-US"/>
        </w:rPr>
      </w:pPr>
      <w:r>
        <w:rPr>
          <w:lang w:val="en-US"/>
        </w:rPr>
        <w:t xml:space="preserve">An Emergency Response Plan outlines how you will respond to an emergency at your event. </w:t>
      </w:r>
    </w:p>
    <w:p w14:paraId="22A43DD6" w14:textId="77777777" w:rsidR="00932E25" w:rsidRDefault="00932E25" w:rsidP="001F260A">
      <w:pPr>
        <w:jc w:val="both"/>
      </w:pPr>
    </w:p>
    <w:p w14:paraId="11E4ECB9" w14:textId="77777777" w:rsidR="00286AD5" w:rsidRDefault="004E3D0E" w:rsidP="001F260A">
      <w:pPr>
        <w:jc w:val="both"/>
      </w:pPr>
      <w:r>
        <w:t xml:space="preserve">The Emergency Response Plan should clearly identify one key person (the Warden) who is responsible for managing emergencies at your event. The Warden’s contact details should be given to all of those who may be involved in emergency response at your event (for example security and first aid). </w:t>
      </w:r>
    </w:p>
    <w:p w14:paraId="165A2E9B" w14:textId="77777777" w:rsidR="004E3D0E" w:rsidRDefault="004E3D0E" w:rsidP="001F260A">
      <w:pPr>
        <w:jc w:val="both"/>
      </w:pPr>
    </w:p>
    <w:p w14:paraId="1CBAA908" w14:textId="77777777" w:rsidR="004E3D0E" w:rsidRDefault="004E3D0E" w:rsidP="001F260A">
      <w:pPr>
        <w:jc w:val="both"/>
      </w:pPr>
      <w:r>
        <w:t xml:space="preserve">Examples of possible inclusions for your Emergency Response Plan include: </w:t>
      </w:r>
    </w:p>
    <w:p w14:paraId="3FF35EA4" w14:textId="77777777" w:rsidR="004E3D0E" w:rsidRDefault="004E3D0E" w:rsidP="001F260A">
      <w:pPr>
        <w:jc w:val="both"/>
      </w:pPr>
    </w:p>
    <w:p w14:paraId="76827F09" w14:textId="77777777" w:rsidR="004E3D0E" w:rsidRDefault="004E3D0E" w:rsidP="001F674B">
      <w:pPr>
        <w:pStyle w:val="ListParagraph"/>
        <w:numPr>
          <w:ilvl w:val="0"/>
          <w:numId w:val="35"/>
        </w:numPr>
        <w:jc w:val="both"/>
      </w:pPr>
      <w:r>
        <w:t xml:space="preserve">A site plan with </w:t>
      </w:r>
      <w:proofErr w:type="spellStart"/>
      <w:r>
        <w:t>Melways</w:t>
      </w:r>
      <w:proofErr w:type="spellEnd"/>
      <w:r>
        <w:t xml:space="preserve"> references, identifying both access (for emergency services) and evacuation routes. Your site plan should also show the location of First Aid</w:t>
      </w:r>
    </w:p>
    <w:p w14:paraId="075064B9" w14:textId="77777777" w:rsidR="004E3D0E" w:rsidRDefault="004E3D0E" w:rsidP="001F674B">
      <w:pPr>
        <w:pStyle w:val="ListParagraph"/>
        <w:numPr>
          <w:ilvl w:val="0"/>
          <w:numId w:val="35"/>
        </w:numPr>
        <w:jc w:val="both"/>
      </w:pPr>
      <w:r>
        <w:t xml:space="preserve">A clear outline of roles – who is responsible for decision making? Who is in charge of notifying Emergency Services? </w:t>
      </w:r>
    </w:p>
    <w:p w14:paraId="3234C8C7" w14:textId="77777777" w:rsidR="004E3D0E" w:rsidRDefault="004E3D0E" w:rsidP="001F674B">
      <w:pPr>
        <w:pStyle w:val="ListParagraph"/>
        <w:numPr>
          <w:ilvl w:val="0"/>
          <w:numId w:val="35"/>
        </w:numPr>
        <w:jc w:val="both"/>
      </w:pPr>
      <w:r>
        <w:t xml:space="preserve">An evacuation procedure – where will you exit from? Where will you go to? </w:t>
      </w:r>
      <w:r w:rsidR="00F416E4">
        <w:t>How will you communicate this with your guests (signage, announcements)?</w:t>
      </w:r>
    </w:p>
    <w:p w14:paraId="2E073D48" w14:textId="77777777" w:rsidR="004E3D0E" w:rsidRDefault="004E3D0E" w:rsidP="001F674B">
      <w:pPr>
        <w:pStyle w:val="ListParagraph"/>
        <w:numPr>
          <w:ilvl w:val="0"/>
          <w:numId w:val="35"/>
        </w:numPr>
        <w:jc w:val="both"/>
      </w:pPr>
      <w:r>
        <w:t xml:space="preserve">An assessment of the kind of emergencies that may occur? For example fire, vehicle accident or stage collapse. Then look at their likelihood and how you can reduce this risk </w:t>
      </w:r>
    </w:p>
    <w:p w14:paraId="66C6B577" w14:textId="77777777" w:rsidR="004E3D0E" w:rsidRDefault="004E3D0E" w:rsidP="001F674B">
      <w:pPr>
        <w:pStyle w:val="ListParagraph"/>
        <w:numPr>
          <w:ilvl w:val="0"/>
          <w:numId w:val="35"/>
        </w:numPr>
        <w:jc w:val="both"/>
      </w:pPr>
      <w:r>
        <w:t>A clear procedure for dealing with lost children. Who is in charge of minding the child</w:t>
      </w:r>
      <w:r w:rsidR="00845857">
        <w:t xml:space="preserve"> and what steps will you put in place to resolve the situation?</w:t>
      </w:r>
      <w:r w:rsidR="00827C0A">
        <w:t xml:space="preserve"> Where can lost children be found? How will parents know what to do when they cannot find their child? </w:t>
      </w:r>
    </w:p>
    <w:p w14:paraId="702C8CEA" w14:textId="77777777" w:rsidR="00845857" w:rsidRDefault="00845857" w:rsidP="001F674B">
      <w:pPr>
        <w:pStyle w:val="ListParagraph"/>
        <w:numPr>
          <w:ilvl w:val="0"/>
          <w:numId w:val="35"/>
        </w:numPr>
        <w:jc w:val="both"/>
      </w:pPr>
      <w:r>
        <w:t xml:space="preserve">An emergency communications plan – always dial 000 first, who will report and log the incident, who else needs to be contacted (family?) and how will you communicate with your guests? </w:t>
      </w:r>
    </w:p>
    <w:p w14:paraId="7826E26B" w14:textId="77777777" w:rsidR="00845857" w:rsidRDefault="00845857" w:rsidP="001F260A">
      <w:pPr>
        <w:jc w:val="both"/>
      </w:pPr>
    </w:p>
    <w:p w14:paraId="06C914FE" w14:textId="77777777" w:rsidR="00845857" w:rsidRDefault="00845857" w:rsidP="001F260A">
      <w:pPr>
        <w:jc w:val="both"/>
      </w:pPr>
      <w:r>
        <w:t xml:space="preserve">Copies of your Emergency Response Plan should be given to all staff, volunteers and contractors that will be on your event site. </w:t>
      </w:r>
    </w:p>
    <w:p w14:paraId="6B36F9F6" w14:textId="77777777" w:rsidR="001A3634" w:rsidRDefault="001A3634" w:rsidP="001F260A">
      <w:pPr>
        <w:jc w:val="both"/>
      </w:pPr>
    </w:p>
    <w:p w14:paraId="37203A38" w14:textId="77777777" w:rsidR="001A3634" w:rsidRPr="001A3634" w:rsidRDefault="001A3634" w:rsidP="001F260A">
      <w:pPr>
        <w:jc w:val="both"/>
        <w:rPr>
          <w:b/>
        </w:rPr>
      </w:pPr>
      <w:r w:rsidRPr="001A3634">
        <w:rPr>
          <w:b/>
        </w:rPr>
        <w:t xml:space="preserve">If warranted the Municipal Emergency Management Plan will override your Emergency Response Plan. </w:t>
      </w:r>
    </w:p>
    <w:p w14:paraId="6A6646E4" w14:textId="77777777" w:rsidR="00F9710F" w:rsidRDefault="00F9710F" w:rsidP="005F7BE3"/>
    <w:p w14:paraId="70BA7CC8" w14:textId="77777777" w:rsidR="00F9710F" w:rsidRPr="001201FA" w:rsidRDefault="00F9710F" w:rsidP="005F7BE3"/>
    <w:sectPr w:rsidR="00F9710F" w:rsidRPr="001201FA" w:rsidSect="008010B9">
      <w:footerReference w:type="default" r:id="rId62"/>
      <w:pgSz w:w="11907" w:h="16840" w:code="9"/>
      <w:pgMar w:top="1440" w:right="1440" w:bottom="1440" w:left="1440" w:header="960" w:footer="389" w:gutter="0"/>
      <w:cols w:space="36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21A1" w14:textId="77777777" w:rsidR="00336A61" w:rsidRDefault="00336A61" w:rsidP="00EF21C5">
      <w:r>
        <w:separator/>
      </w:r>
    </w:p>
  </w:endnote>
  <w:endnote w:type="continuationSeparator" w:id="0">
    <w:p w14:paraId="2E6FB96F" w14:textId="77777777" w:rsidR="00336A61" w:rsidRDefault="00336A61" w:rsidP="00EF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ax-Medium">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238011"/>
      <w:docPartObj>
        <w:docPartGallery w:val="Page Numbers (Bottom of Page)"/>
        <w:docPartUnique/>
      </w:docPartObj>
    </w:sdtPr>
    <w:sdtEndPr/>
    <w:sdtContent>
      <w:p w14:paraId="24748181" w14:textId="77777777" w:rsidR="001D710F" w:rsidRDefault="001D710F" w:rsidP="00BA0C11">
        <w:pPr>
          <w:pStyle w:val="Footer"/>
          <w:jc w:val="right"/>
        </w:pPr>
        <w:r>
          <w:rPr>
            <w:noProof/>
          </w:rPr>
          <w:fldChar w:fldCharType="begin"/>
        </w:r>
        <w:r>
          <w:rPr>
            <w:noProof/>
          </w:rPr>
          <w:instrText xml:space="preserve"> PAGE   \* MERGEFORMAT </w:instrText>
        </w:r>
        <w:r>
          <w:rPr>
            <w:noProof/>
          </w:rPr>
          <w:fldChar w:fldCharType="separate"/>
        </w:r>
        <w:r>
          <w:rPr>
            <w:noProof/>
          </w:rPr>
          <w:t>35</w:t>
        </w:r>
        <w:r>
          <w:rPr>
            <w:noProof/>
          </w:rPr>
          <w:fldChar w:fldCharType="end"/>
        </w:r>
      </w:p>
    </w:sdtContent>
  </w:sdt>
  <w:p w14:paraId="2498EEB5" w14:textId="77777777" w:rsidR="001D710F" w:rsidRDefault="001D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F10D" w14:textId="77777777" w:rsidR="001D710F" w:rsidRDefault="001D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0696"/>
      <w:docPartObj>
        <w:docPartGallery w:val="Page Numbers (Bottom of Page)"/>
        <w:docPartUnique/>
      </w:docPartObj>
    </w:sdtPr>
    <w:sdtEndPr/>
    <w:sdtContent>
      <w:p w14:paraId="1D4F9CDF" w14:textId="77777777" w:rsidR="001D710F" w:rsidRDefault="001D710F">
        <w:pPr>
          <w:pStyle w:val="Footer"/>
          <w:jc w:val="right"/>
        </w:pPr>
        <w:r>
          <w:rPr>
            <w:noProof/>
          </w:rPr>
          <w:fldChar w:fldCharType="begin"/>
        </w:r>
        <w:r>
          <w:rPr>
            <w:noProof/>
          </w:rPr>
          <w:instrText xml:space="preserve"> PAGE   \* MERGEFORMAT </w:instrText>
        </w:r>
        <w:r>
          <w:rPr>
            <w:noProof/>
          </w:rPr>
          <w:fldChar w:fldCharType="separate"/>
        </w:r>
        <w:r>
          <w:rPr>
            <w:noProof/>
          </w:rPr>
          <w:t>37</w:t>
        </w:r>
        <w:r>
          <w:rPr>
            <w:noProof/>
          </w:rPr>
          <w:fldChar w:fldCharType="end"/>
        </w:r>
      </w:p>
    </w:sdtContent>
  </w:sdt>
  <w:p w14:paraId="1241CF96" w14:textId="77777777" w:rsidR="001D710F" w:rsidRDefault="001D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5D6" w14:textId="77777777" w:rsidR="001D710F" w:rsidRDefault="001D71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8434" w14:textId="77777777" w:rsidR="001D710F" w:rsidRPr="00EF21C5" w:rsidRDefault="001D710F">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431D" w14:textId="77777777" w:rsidR="00336A61" w:rsidRDefault="00336A61" w:rsidP="00EF21C5">
      <w:r>
        <w:separator/>
      </w:r>
    </w:p>
  </w:footnote>
  <w:footnote w:type="continuationSeparator" w:id="0">
    <w:p w14:paraId="238BD65F" w14:textId="77777777" w:rsidR="00336A61" w:rsidRDefault="00336A61" w:rsidP="00EF2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8D85" w14:textId="77777777" w:rsidR="001D710F" w:rsidRDefault="001D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B4DA" w14:textId="77777777" w:rsidR="001D710F" w:rsidRDefault="001D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F296" w14:textId="77777777" w:rsidR="001D710F" w:rsidRDefault="001D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DF7"/>
    <w:multiLevelType w:val="hybridMultilevel"/>
    <w:tmpl w:val="738638AE"/>
    <w:lvl w:ilvl="0" w:tplc="603AF3B2">
      <w:start w:val="1"/>
      <w:numFmt w:val="bullet"/>
      <w:lvlText w:val=""/>
      <w:lvlJc w:val="left"/>
      <w:pPr>
        <w:ind w:left="720" w:hanging="360"/>
      </w:pPr>
      <w:rPr>
        <w:rFonts w:ascii="Symbol" w:hAnsi="Symbol" w:hint="default"/>
      </w:rPr>
    </w:lvl>
    <w:lvl w:ilvl="1" w:tplc="87B4780A" w:tentative="1">
      <w:start w:val="1"/>
      <w:numFmt w:val="bullet"/>
      <w:lvlText w:val="o"/>
      <w:lvlJc w:val="left"/>
      <w:pPr>
        <w:ind w:left="1440" w:hanging="360"/>
      </w:pPr>
      <w:rPr>
        <w:rFonts w:ascii="Courier New" w:hAnsi="Courier New" w:cs="Courier New" w:hint="default"/>
      </w:rPr>
    </w:lvl>
    <w:lvl w:ilvl="2" w:tplc="AC84F3FE" w:tentative="1">
      <w:start w:val="1"/>
      <w:numFmt w:val="bullet"/>
      <w:lvlText w:val=""/>
      <w:lvlJc w:val="left"/>
      <w:pPr>
        <w:ind w:left="2160" w:hanging="360"/>
      </w:pPr>
      <w:rPr>
        <w:rFonts w:ascii="Wingdings" w:hAnsi="Wingdings" w:hint="default"/>
      </w:rPr>
    </w:lvl>
    <w:lvl w:ilvl="3" w:tplc="EAEE4FC0" w:tentative="1">
      <w:start w:val="1"/>
      <w:numFmt w:val="bullet"/>
      <w:lvlText w:val=""/>
      <w:lvlJc w:val="left"/>
      <w:pPr>
        <w:ind w:left="2880" w:hanging="360"/>
      </w:pPr>
      <w:rPr>
        <w:rFonts w:ascii="Symbol" w:hAnsi="Symbol" w:hint="default"/>
      </w:rPr>
    </w:lvl>
    <w:lvl w:ilvl="4" w:tplc="0DCCCB5E" w:tentative="1">
      <w:start w:val="1"/>
      <w:numFmt w:val="bullet"/>
      <w:lvlText w:val="o"/>
      <w:lvlJc w:val="left"/>
      <w:pPr>
        <w:ind w:left="3600" w:hanging="360"/>
      </w:pPr>
      <w:rPr>
        <w:rFonts w:ascii="Courier New" w:hAnsi="Courier New" w:cs="Courier New" w:hint="default"/>
      </w:rPr>
    </w:lvl>
    <w:lvl w:ilvl="5" w:tplc="78748736" w:tentative="1">
      <w:start w:val="1"/>
      <w:numFmt w:val="bullet"/>
      <w:lvlText w:val=""/>
      <w:lvlJc w:val="left"/>
      <w:pPr>
        <w:ind w:left="4320" w:hanging="360"/>
      </w:pPr>
      <w:rPr>
        <w:rFonts w:ascii="Wingdings" w:hAnsi="Wingdings" w:hint="default"/>
      </w:rPr>
    </w:lvl>
    <w:lvl w:ilvl="6" w:tplc="A120D182" w:tentative="1">
      <w:start w:val="1"/>
      <w:numFmt w:val="bullet"/>
      <w:lvlText w:val=""/>
      <w:lvlJc w:val="left"/>
      <w:pPr>
        <w:ind w:left="5040" w:hanging="360"/>
      </w:pPr>
      <w:rPr>
        <w:rFonts w:ascii="Symbol" w:hAnsi="Symbol" w:hint="default"/>
      </w:rPr>
    </w:lvl>
    <w:lvl w:ilvl="7" w:tplc="FC609630" w:tentative="1">
      <w:start w:val="1"/>
      <w:numFmt w:val="bullet"/>
      <w:lvlText w:val="o"/>
      <w:lvlJc w:val="left"/>
      <w:pPr>
        <w:ind w:left="5760" w:hanging="360"/>
      </w:pPr>
      <w:rPr>
        <w:rFonts w:ascii="Courier New" w:hAnsi="Courier New" w:cs="Courier New" w:hint="default"/>
      </w:rPr>
    </w:lvl>
    <w:lvl w:ilvl="8" w:tplc="481479FC" w:tentative="1">
      <w:start w:val="1"/>
      <w:numFmt w:val="bullet"/>
      <w:lvlText w:val=""/>
      <w:lvlJc w:val="left"/>
      <w:pPr>
        <w:ind w:left="6480" w:hanging="360"/>
      </w:pPr>
      <w:rPr>
        <w:rFonts w:ascii="Wingdings" w:hAnsi="Wingdings" w:hint="default"/>
      </w:rPr>
    </w:lvl>
  </w:abstractNum>
  <w:abstractNum w:abstractNumId="1" w15:restartNumberingAfterBreak="0">
    <w:nsid w:val="02576FC7"/>
    <w:multiLevelType w:val="hybridMultilevel"/>
    <w:tmpl w:val="E86ABFE2"/>
    <w:lvl w:ilvl="0" w:tplc="DD2094AE">
      <w:start w:val="1"/>
      <w:numFmt w:val="bullet"/>
      <w:lvlText w:val=""/>
      <w:lvlJc w:val="left"/>
      <w:pPr>
        <w:ind w:left="720" w:hanging="360"/>
      </w:pPr>
      <w:rPr>
        <w:rFonts w:ascii="Symbol" w:hAnsi="Symbol" w:hint="default"/>
      </w:rPr>
    </w:lvl>
    <w:lvl w:ilvl="1" w:tplc="7B24703C" w:tentative="1">
      <w:start w:val="1"/>
      <w:numFmt w:val="bullet"/>
      <w:lvlText w:val="o"/>
      <w:lvlJc w:val="left"/>
      <w:pPr>
        <w:ind w:left="1440" w:hanging="360"/>
      </w:pPr>
      <w:rPr>
        <w:rFonts w:ascii="Courier New" w:hAnsi="Courier New" w:cs="Courier New" w:hint="default"/>
      </w:rPr>
    </w:lvl>
    <w:lvl w:ilvl="2" w:tplc="4114EACC" w:tentative="1">
      <w:start w:val="1"/>
      <w:numFmt w:val="bullet"/>
      <w:lvlText w:val=""/>
      <w:lvlJc w:val="left"/>
      <w:pPr>
        <w:ind w:left="2160" w:hanging="360"/>
      </w:pPr>
      <w:rPr>
        <w:rFonts w:ascii="Wingdings" w:hAnsi="Wingdings" w:hint="default"/>
      </w:rPr>
    </w:lvl>
    <w:lvl w:ilvl="3" w:tplc="3316514C" w:tentative="1">
      <w:start w:val="1"/>
      <w:numFmt w:val="bullet"/>
      <w:lvlText w:val=""/>
      <w:lvlJc w:val="left"/>
      <w:pPr>
        <w:ind w:left="2880" w:hanging="360"/>
      </w:pPr>
      <w:rPr>
        <w:rFonts w:ascii="Symbol" w:hAnsi="Symbol" w:hint="default"/>
      </w:rPr>
    </w:lvl>
    <w:lvl w:ilvl="4" w:tplc="64E41C26" w:tentative="1">
      <w:start w:val="1"/>
      <w:numFmt w:val="bullet"/>
      <w:lvlText w:val="o"/>
      <w:lvlJc w:val="left"/>
      <w:pPr>
        <w:ind w:left="3600" w:hanging="360"/>
      </w:pPr>
      <w:rPr>
        <w:rFonts w:ascii="Courier New" w:hAnsi="Courier New" w:cs="Courier New" w:hint="default"/>
      </w:rPr>
    </w:lvl>
    <w:lvl w:ilvl="5" w:tplc="3D822CF0" w:tentative="1">
      <w:start w:val="1"/>
      <w:numFmt w:val="bullet"/>
      <w:lvlText w:val=""/>
      <w:lvlJc w:val="left"/>
      <w:pPr>
        <w:ind w:left="4320" w:hanging="360"/>
      </w:pPr>
      <w:rPr>
        <w:rFonts w:ascii="Wingdings" w:hAnsi="Wingdings" w:hint="default"/>
      </w:rPr>
    </w:lvl>
    <w:lvl w:ilvl="6" w:tplc="5F54870E" w:tentative="1">
      <w:start w:val="1"/>
      <w:numFmt w:val="bullet"/>
      <w:lvlText w:val=""/>
      <w:lvlJc w:val="left"/>
      <w:pPr>
        <w:ind w:left="5040" w:hanging="360"/>
      </w:pPr>
      <w:rPr>
        <w:rFonts w:ascii="Symbol" w:hAnsi="Symbol" w:hint="default"/>
      </w:rPr>
    </w:lvl>
    <w:lvl w:ilvl="7" w:tplc="BC76A338" w:tentative="1">
      <w:start w:val="1"/>
      <w:numFmt w:val="bullet"/>
      <w:lvlText w:val="o"/>
      <w:lvlJc w:val="left"/>
      <w:pPr>
        <w:ind w:left="5760" w:hanging="360"/>
      </w:pPr>
      <w:rPr>
        <w:rFonts w:ascii="Courier New" w:hAnsi="Courier New" w:cs="Courier New" w:hint="default"/>
      </w:rPr>
    </w:lvl>
    <w:lvl w:ilvl="8" w:tplc="27925302" w:tentative="1">
      <w:start w:val="1"/>
      <w:numFmt w:val="bullet"/>
      <w:lvlText w:val=""/>
      <w:lvlJc w:val="left"/>
      <w:pPr>
        <w:ind w:left="6480" w:hanging="360"/>
      </w:pPr>
      <w:rPr>
        <w:rFonts w:ascii="Wingdings" w:hAnsi="Wingdings" w:hint="default"/>
      </w:rPr>
    </w:lvl>
  </w:abstractNum>
  <w:abstractNum w:abstractNumId="2" w15:restartNumberingAfterBreak="0">
    <w:nsid w:val="09B05C6B"/>
    <w:multiLevelType w:val="hybridMultilevel"/>
    <w:tmpl w:val="904EA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CA0912"/>
    <w:multiLevelType w:val="hybridMultilevel"/>
    <w:tmpl w:val="52BA32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740CD"/>
    <w:multiLevelType w:val="hybridMultilevel"/>
    <w:tmpl w:val="5984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AB396F"/>
    <w:multiLevelType w:val="hybridMultilevel"/>
    <w:tmpl w:val="1D6E4ED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F5637C"/>
    <w:multiLevelType w:val="hybridMultilevel"/>
    <w:tmpl w:val="00BA561E"/>
    <w:lvl w:ilvl="0" w:tplc="725EF7B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1E603E"/>
    <w:multiLevelType w:val="hybridMultilevel"/>
    <w:tmpl w:val="4D24D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3622CA"/>
    <w:multiLevelType w:val="multilevel"/>
    <w:tmpl w:val="86862AFA"/>
    <w:lvl w:ilvl="0">
      <w:start w:val="1"/>
      <w:numFmt w:val="decimal"/>
      <w:pStyle w:val="Numpara1"/>
      <w:lvlText w:val="%1."/>
      <w:lvlJc w:val="left"/>
      <w:pPr>
        <w:tabs>
          <w:tab w:val="num" w:pos="851"/>
        </w:tabs>
        <w:ind w:left="851" w:hanging="851"/>
      </w:pPr>
      <w:rPr>
        <w:rFonts w:ascii="Arial" w:hAnsi="Arial" w:hint="default"/>
        <w:b/>
        <w:i w:val="0"/>
        <w:sz w:val="22"/>
        <w:szCs w:val="22"/>
      </w:rPr>
    </w:lvl>
    <w:lvl w:ilvl="1">
      <w:start w:val="1"/>
      <w:numFmt w:val="decimal"/>
      <w:pStyle w:val="Numpara2"/>
      <w:lvlText w:val="%1.%2"/>
      <w:lvlJc w:val="left"/>
      <w:pPr>
        <w:tabs>
          <w:tab w:val="num" w:pos="1701"/>
        </w:tabs>
        <w:ind w:left="1701" w:hanging="850"/>
      </w:pPr>
      <w:rPr>
        <w:rFonts w:ascii="Arial" w:hAnsi="Arial" w:hint="default"/>
        <w:b w:val="0"/>
        <w:i w:val="0"/>
      </w:rPr>
    </w:lvl>
    <w:lvl w:ilvl="2">
      <w:start w:val="1"/>
      <w:numFmt w:val="decimal"/>
      <w:pStyle w:val="Numpara3"/>
      <w:lvlText w:val="%1.%2.%3"/>
      <w:lvlJc w:val="left"/>
      <w:pPr>
        <w:tabs>
          <w:tab w:val="num" w:pos="2552"/>
        </w:tabs>
        <w:ind w:left="2552" w:hanging="851"/>
      </w:pPr>
      <w:rPr>
        <w:rFonts w:ascii="Arial" w:hAnsi="Arial" w:hint="default"/>
        <w:b w:val="0"/>
        <w:i w:val="0"/>
      </w:rPr>
    </w:lvl>
    <w:lvl w:ilvl="3">
      <w:start w:val="1"/>
      <w:numFmt w:val="decimal"/>
      <w:pStyle w:val="Numpara4"/>
      <w:lvlText w:val="%1.%2.%3.%4"/>
      <w:lvlJc w:val="left"/>
      <w:pPr>
        <w:tabs>
          <w:tab w:val="num" w:pos="3686"/>
        </w:tabs>
        <w:ind w:left="3686" w:hanging="1134"/>
      </w:pPr>
      <w:rPr>
        <w:rFonts w:ascii="Arial" w:hAnsi="Arial"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9" w15:restartNumberingAfterBreak="0">
    <w:nsid w:val="1B695149"/>
    <w:multiLevelType w:val="hybridMultilevel"/>
    <w:tmpl w:val="2C9CAB60"/>
    <w:lvl w:ilvl="0" w:tplc="04090001">
      <w:numFmt w:val="bullet"/>
      <w:lvlText w:val="-"/>
      <w:lvlJc w:val="left"/>
      <w:pPr>
        <w:ind w:left="720" w:hanging="360"/>
      </w:pPr>
      <w:rPr>
        <w:rFonts w:ascii="Arial" w:eastAsia="Calibri" w:hAnsi="Aria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E440B6"/>
    <w:multiLevelType w:val="multilevel"/>
    <w:tmpl w:val="F78EC15A"/>
    <w:lvl w:ilvl="0">
      <w:start w:val="1"/>
      <w:numFmt w:val="decimal"/>
      <w:pStyle w:val="Heading1"/>
      <w:lvlText w:val="%1."/>
      <w:lvlJc w:val="left"/>
      <w:pPr>
        <w:ind w:left="360" w:hanging="360"/>
      </w:pPr>
      <w:rPr>
        <w:rFonts w:ascii="Arial Narrow" w:hAnsi="Arial Narrow" w:hint="default"/>
        <w:b/>
        <w:sz w:val="32"/>
        <w:szCs w:val="28"/>
      </w:rPr>
    </w:lvl>
    <w:lvl w:ilvl="1">
      <w:start w:val="1"/>
      <w:numFmt w:val="decimal"/>
      <w:pStyle w:val="Heading2"/>
      <w:lvlText w:val="%1.%2."/>
      <w:lvlJc w:val="left"/>
      <w:pPr>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930" w:hanging="50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EF69F7"/>
    <w:multiLevelType w:val="hybridMultilevel"/>
    <w:tmpl w:val="E020B9EE"/>
    <w:lvl w:ilvl="0" w:tplc="EF289B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C82A1C"/>
    <w:multiLevelType w:val="hybridMultilevel"/>
    <w:tmpl w:val="584CC40E"/>
    <w:lvl w:ilvl="0" w:tplc="1862C066">
      <w:start w:val="1"/>
      <w:numFmt w:val="bullet"/>
      <w:lvlText w:val=""/>
      <w:lvlJc w:val="left"/>
      <w:pPr>
        <w:tabs>
          <w:tab w:val="num" w:pos="720"/>
        </w:tabs>
        <w:ind w:left="720" w:hanging="360"/>
      </w:pPr>
      <w:rPr>
        <w:rFonts w:ascii="Symbol" w:hAnsi="Symbol" w:hint="default"/>
      </w:rPr>
    </w:lvl>
    <w:lvl w:ilvl="1" w:tplc="7AB84B1A" w:tentative="1">
      <w:start w:val="1"/>
      <w:numFmt w:val="bullet"/>
      <w:lvlText w:val="o"/>
      <w:lvlJc w:val="left"/>
      <w:pPr>
        <w:ind w:left="1440" w:hanging="360"/>
      </w:pPr>
      <w:rPr>
        <w:rFonts w:ascii="Courier New" w:hAnsi="Courier New" w:cs="Courier New" w:hint="default"/>
      </w:rPr>
    </w:lvl>
    <w:lvl w:ilvl="2" w:tplc="8DA8D024" w:tentative="1">
      <w:start w:val="1"/>
      <w:numFmt w:val="bullet"/>
      <w:lvlText w:val=""/>
      <w:lvlJc w:val="left"/>
      <w:pPr>
        <w:ind w:left="2160" w:hanging="360"/>
      </w:pPr>
      <w:rPr>
        <w:rFonts w:ascii="Wingdings" w:hAnsi="Wingdings" w:hint="default"/>
      </w:rPr>
    </w:lvl>
    <w:lvl w:ilvl="3" w:tplc="6CE2AB06" w:tentative="1">
      <w:start w:val="1"/>
      <w:numFmt w:val="bullet"/>
      <w:lvlText w:val=""/>
      <w:lvlJc w:val="left"/>
      <w:pPr>
        <w:ind w:left="2880" w:hanging="360"/>
      </w:pPr>
      <w:rPr>
        <w:rFonts w:ascii="Symbol" w:hAnsi="Symbol" w:hint="default"/>
      </w:rPr>
    </w:lvl>
    <w:lvl w:ilvl="4" w:tplc="B40A62AC" w:tentative="1">
      <w:start w:val="1"/>
      <w:numFmt w:val="bullet"/>
      <w:lvlText w:val="o"/>
      <w:lvlJc w:val="left"/>
      <w:pPr>
        <w:ind w:left="3600" w:hanging="360"/>
      </w:pPr>
      <w:rPr>
        <w:rFonts w:ascii="Courier New" w:hAnsi="Courier New" w:cs="Courier New" w:hint="default"/>
      </w:rPr>
    </w:lvl>
    <w:lvl w:ilvl="5" w:tplc="C77C6C1C" w:tentative="1">
      <w:start w:val="1"/>
      <w:numFmt w:val="bullet"/>
      <w:lvlText w:val=""/>
      <w:lvlJc w:val="left"/>
      <w:pPr>
        <w:ind w:left="4320" w:hanging="360"/>
      </w:pPr>
      <w:rPr>
        <w:rFonts w:ascii="Wingdings" w:hAnsi="Wingdings" w:hint="default"/>
      </w:rPr>
    </w:lvl>
    <w:lvl w:ilvl="6" w:tplc="E198226A" w:tentative="1">
      <w:start w:val="1"/>
      <w:numFmt w:val="bullet"/>
      <w:lvlText w:val=""/>
      <w:lvlJc w:val="left"/>
      <w:pPr>
        <w:ind w:left="5040" w:hanging="360"/>
      </w:pPr>
      <w:rPr>
        <w:rFonts w:ascii="Symbol" w:hAnsi="Symbol" w:hint="default"/>
      </w:rPr>
    </w:lvl>
    <w:lvl w:ilvl="7" w:tplc="B0AAF0D4" w:tentative="1">
      <w:start w:val="1"/>
      <w:numFmt w:val="bullet"/>
      <w:lvlText w:val="o"/>
      <w:lvlJc w:val="left"/>
      <w:pPr>
        <w:ind w:left="5760" w:hanging="360"/>
      </w:pPr>
      <w:rPr>
        <w:rFonts w:ascii="Courier New" w:hAnsi="Courier New" w:cs="Courier New" w:hint="default"/>
      </w:rPr>
    </w:lvl>
    <w:lvl w:ilvl="8" w:tplc="AE56C7D2" w:tentative="1">
      <w:start w:val="1"/>
      <w:numFmt w:val="bullet"/>
      <w:lvlText w:val=""/>
      <w:lvlJc w:val="left"/>
      <w:pPr>
        <w:ind w:left="6480" w:hanging="360"/>
      </w:pPr>
      <w:rPr>
        <w:rFonts w:ascii="Wingdings" w:hAnsi="Wingdings" w:hint="default"/>
      </w:rPr>
    </w:lvl>
  </w:abstractNum>
  <w:abstractNum w:abstractNumId="13" w15:restartNumberingAfterBreak="0">
    <w:nsid w:val="26BB052D"/>
    <w:multiLevelType w:val="hybridMultilevel"/>
    <w:tmpl w:val="956CD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5C06D2"/>
    <w:multiLevelType w:val="hybridMultilevel"/>
    <w:tmpl w:val="B05E9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673EA"/>
    <w:multiLevelType w:val="hybridMultilevel"/>
    <w:tmpl w:val="370416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823C7"/>
    <w:multiLevelType w:val="hybridMultilevel"/>
    <w:tmpl w:val="744E3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AA4452"/>
    <w:multiLevelType w:val="hybridMultilevel"/>
    <w:tmpl w:val="734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16644"/>
    <w:multiLevelType w:val="hybridMultilevel"/>
    <w:tmpl w:val="057A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4E48F6"/>
    <w:multiLevelType w:val="hybridMultilevel"/>
    <w:tmpl w:val="8F843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7903A2"/>
    <w:multiLevelType w:val="hybridMultilevel"/>
    <w:tmpl w:val="F69C8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5C5B0D"/>
    <w:multiLevelType w:val="hybridMultilevel"/>
    <w:tmpl w:val="8CC85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93627"/>
    <w:multiLevelType w:val="hybridMultilevel"/>
    <w:tmpl w:val="6BE24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FA2290"/>
    <w:multiLevelType w:val="hybridMultilevel"/>
    <w:tmpl w:val="2C54F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FA3048"/>
    <w:multiLevelType w:val="hybridMultilevel"/>
    <w:tmpl w:val="A2D2D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4A2307"/>
    <w:multiLevelType w:val="hybridMultilevel"/>
    <w:tmpl w:val="F080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AF5712"/>
    <w:multiLevelType w:val="hybridMultilevel"/>
    <w:tmpl w:val="368A9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EB583F"/>
    <w:multiLevelType w:val="hybridMultilevel"/>
    <w:tmpl w:val="4B28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6232FE"/>
    <w:multiLevelType w:val="hybridMultilevel"/>
    <w:tmpl w:val="FA5E80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11742"/>
    <w:multiLevelType w:val="hybridMultilevel"/>
    <w:tmpl w:val="D890AE90"/>
    <w:lvl w:ilvl="0" w:tplc="0C090001">
      <w:start w:val="1"/>
      <w:numFmt w:val="decimal"/>
      <w:lvlText w:val="%1."/>
      <w:lvlJc w:val="left"/>
      <w:pPr>
        <w:ind w:left="36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47555D7D"/>
    <w:multiLevelType w:val="hybridMultilevel"/>
    <w:tmpl w:val="A7C26EF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7735645"/>
    <w:multiLevelType w:val="hybridMultilevel"/>
    <w:tmpl w:val="E0581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4E6C90"/>
    <w:multiLevelType w:val="hybridMultilevel"/>
    <w:tmpl w:val="2DC66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75189E"/>
    <w:multiLevelType w:val="hybridMultilevel"/>
    <w:tmpl w:val="329CF7F4"/>
    <w:lvl w:ilvl="0" w:tplc="0C09000F">
      <w:start w:val="1"/>
      <w:numFmt w:val="bullet"/>
      <w:lvlText w:val=""/>
      <w:lvlJc w:val="left"/>
      <w:pPr>
        <w:tabs>
          <w:tab w:val="num" w:pos="644"/>
        </w:tabs>
        <w:ind w:left="624" w:hanging="34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3604C3"/>
    <w:multiLevelType w:val="multilevel"/>
    <w:tmpl w:val="D1147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5F7512"/>
    <w:multiLevelType w:val="hybridMultilevel"/>
    <w:tmpl w:val="04E07ED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F3671A"/>
    <w:multiLevelType w:val="hybridMultilevel"/>
    <w:tmpl w:val="5AF847FA"/>
    <w:lvl w:ilvl="0" w:tplc="6674F596">
      <w:numFmt w:val="bullet"/>
      <w:lvlText w:val="-"/>
      <w:lvlJc w:val="left"/>
      <w:pPr>
        <w:ind w:left="720" w:hanging="360"/>
      </w:pPr>
      <w:rPr>
        <w:rFonts w:ascii="Arial" w:eastAsia="Calibri" w:hAnsi="Aria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00632F"/>
    <w:multiLevelType w:val="hybridMultilevel"/>
    <w:tmpl w:val="8BB05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0E76728"/>
    <w:multiLevelType w:val="multilevel"/>
    <w:tmpl w:val="77F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EA4125"/>
    <w:multiLevelType w:val="hybridMultilevel"/>
    <w:tmpl w:val="D6E0DDD2"/>
    <w:lvl w:ilvl="0" w:tplc="EF289B4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265EB4"/>
    <w:multiLevelType w:val="multilevel"/>
    <w:tmpl w:val="F8965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C03F8"/>
    <w:multiLevelType w:val="hybridMultilevel"/>
    <w:tmpl w:val="CE32C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966569"/>
    <w:multiLevelType w:val="hybridMultilevel"/>
    <w:tmpl w:val="5F048CC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CA6640"/>
    <w:multiLevelType w:val="hybridMultilevel"/>
    <w:tmpl w:val="666A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250881"/>
    <w:multiLevelType w:val="hybridMultilevel"/>
    <w:tmpl w:val="C58061B6"/>
    <w:lvl w:ilvl="0" w:tplc="04090001">
      <w:start w:val="1"/>
      <w:numFmt w:val="bullet"/>
      <w:lvlText w:val=""/>
      <w:lvlJc w:val="left"/>
      <w:pPr>
        <w:tabs>
          <w:tab w:val="num" w:pos="644"/>
        </w:tabs>
        <w:ind w:left="624"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961291"/>
    <w:multiLevelType w:val="hybridMultilevel"/>
    <w:tmpl w:val="FA7CF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1B65CFB"/>
    <w:multiLevelType w:val="hybridMultilevel"/>
    <w:tmpl w:val="88A6A7C8"/>
    <w:lvl w:ilvl="0" w:tplc="6674F596">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5971B35"/>
    <w:multiLevelType w:val="hybridMultilevel"/>
    <w:tmpl w:val="E7203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6B73C06"/>
    <w:multiLevelType w:val="hybridMultilevel"/>
    <w:tmpl w:val="FAE6F19E"/>
    <w:lvl w:ilvl="0" w:tplc="0C090001">
      <w:start w:val="1"/>
      <w:numFmt w:val="bullet"/>
      <w:lvlText w:val=""/>
      <w:lvlJc w:val="left"/>
      <w:pPr>
        <w:tabs>
          <w:tab w:val="num" w:pos="644"/>
        </w:tabs>
        <w:ind w:left="624"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73813AC"/>
    <w:multiLevelType w:val="multilevel"/>
    <w:tmpl w:val="BA1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6C2581"/>
    <w:multiLevelType w:val="hybridMultilevel"/>
    <w:tmpl w:val="0FBA95C0"/>
    <w:lvl w:ilvl="0" w:tplc="6674F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520B92"/>
    <w:multiLevelType w:val="multilevel"/>
    <w:tmpl w:val="1A300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333D3C"/>
    <w:multiLevelType w:val="hybridMultilevel"/>
    <w:tmpl w:val="60CE3168"/>
    <w:lvl w:ilvl="0" w:tplc="6674F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3F1461F"/>
    <w:multiLevelType w:val="multilevel"/>
    <w:tmpl w:val="B6C6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5416AA"/>
    <w:multiLevelType w:val="hybridMultilevel"/>
    <w:tmpl w:val="737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5765FA"/>
    <w:multiLevelType w:val="hybridMultilevel"/>
    <w:tmpl w:val="FDFEC298"/>
    <w:lvl w:ilvl="0" w:tplc="04090001">
      <w:start w:val="1"/>
      <w:numFmt w:val="bullet"/>
      <w:lvlText w:val=""/>
      <w:lvlJc w:val="left"/>
      <w:pPr>
        <w:tabs>
          <w:tab w:val="num" w:pos="644"/>
        </w:tabs>
        <w:ind w:left="624"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630FD6"/>
    <w:multiLevelType w:val="hybridMultilevel"/>
    <w:tmpl w:val="6C4E4DDE"/>
    <w:lvl w:ilvl="0" w:tplc="0C090001">
      <w:start w:val="1"/>
      <w:numFmt w:val="bullet"/>
      <w:lvlText w:val=""/>
      <w:lvlJc w:val="left"/>
      <w:pPr>
        <w:tabs>
          <w:tab w:val="num" w:pos="644"/>
        </w:tabs>
        <w:ind w:left="624"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F570D8"/>
    <w:multiLevelType w:val="hybridMultilevel"/>
    <w:tmpl w:val="BF5EFA4C"/>
    <w:lvl w:ilvl="0" w:tplc="6674F596">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7115CF"/>
    <w:multiLevelType w:val="hybridMultilevel"/>
    <w:tmpl w:val="9EE06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AA8525D"/>
    <w:multiLevelType w:val="hybridMultilevel"/>
    <w:tmpl w:val="EC041048"/>
    <w:lvl w:ilvl="0" w:tplc="6674F59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0757F5"/>
    <w:multiLevelType w:val="multilevel"/>
    <w:tmpl w:val="124A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56"/>
  </w:num>
  <w:num w:numId="3">
    <w:abstractNumId w:val="55"/>
  </w:num>
  <w:num w:numId="4">
    <w:abstractNumId w:val="44"/>
  </w:num>
  <w:num w:numId="5">
    <w:abstractNumId w:val="57"/>
  </w:num>
  <w:num w:numId="6">
    <w:abstractNumId w:val="33"/>
  </w:num>
  <w:num w:numId="7">
    <w:abstractNumId w:val="48"/>
  </w:num>
  <w:num w:numId="8">
    <w:abstractNumId w:val="10"/>
  </w:num>
  <w:num w:numId="9">
    <w:abstractNumId w:val="29"/>
  </w:num>
  <w:num w:numId="10">
    <w:abstractNumId w:val="52"/>
  </w:num>
  <w:num w:numId="11">
    <w:abstractNumId w:val="25"/>
  </w:num>
  <w:num w:numId="12">
    <w:abstractNumId w:val="41"/>
  </w:num>
  <w:num w:numId="13">
    <w:abstractNumId w:val="18"/>
  </w:num>
  <w:num w:numId="14">
    <w:abstractNumId w:val="45"/>
  </w:num>
  <w:num w:numId="15">
    <w:abstractNumId w:val="0"/>
  </w:num>
  <w:num w:numId="16">
    <w:abstractNumId w:val="1"/>
  </w:num>
  <w:num w:numId="17">
    <w:abstractNumId w:val="13"/>
  </w:num>
  <w:num w:numId="18">
    <w:abstractNumId w:val="9"/>
  </w:num>
  <w:num w:numId="19">
    <w:abstractNumId w:val="36"/>
  </w:num>
  <w:num w:numId="20">
    <w:abstractNumId w:val="11"/>
  </w:num>
  <w:num w:numId="21">
    <w:abstractNumId w:val="21"/>
  </w:num>
  <w:num w:numId="22">
    <w:abstractNumId w:val="28"/>
  </w:num>
  <w:num w:numId="23">
    <w:abstractNumId w:val="12"/>
  </w:num>
  <w:num w:numId="24">
    <w:abstractNumId w:val="42"/>
  </w:num>
  <w:num w:numId="25">
    <w:abstractNumId w:val="59"/>
  </w:num>
  <w:num w:numId="26">
    <w:abstractNumId w:val="50"/>
  </w:num>
  <w:num w:numId="27">
    <w:abstractNumId w:val="3"/>
  </w:num>
  <w:num w:numId="28">
    <w:abstractNumId w:val="5"/>
  </w:num>
  <w:num w:numId="29">
    <w:abstractNumId w:val="30"/>
  </w:num>
  <w:num w:numId="30">
    <w:abstractNumId w:val="24"/>
  </w:num>
  <w:num w:numId="31">
    <w:abstractNumId w:val="39"/>
  </w:num>
  <w:num w:numId="32">
    <w:abstractNumId w:val="22"/>
  </w:num>
  <w:num w:numId="33">
    <w:abstractNumId w:val="15"/>
  </w:num>
  <w:num w:numId="34">
    <w:abstractNumId w:val="27"/>
  </w:num>
  <w:num w:numId="35">
    <w:abstractNumId w:val="35"/>
  </w:num>
  <w:num w:numId="36">
    <w:abstractNumId w:val="8"/>
  </w:num>
  <w:num w:numId="37">
    <w:abstractNumId w:val="19"/>
  </w:num>
  <w:num w:numId="38">
    <w:abstractNumId w:val="31"/>
  </w:num>
  <w:num w:numId="39">
    <w:abstractNumId w:val="54"/>
  </w:num>
  <w:num w:numId="40">
    <w:abstractNumId w:val="43"/>
  </w:num>
  <w:num w:numId="41">
    <w:abstractNumId w:val="32"/>
  </w:num>
  <w:num w:numId="42">
    <w:abstractNumId w:val="17"/>
  </w:num>
  <w:num w:numId="43">
    <w:abstractNumId w:val="23"/>
  </w:num>
  <w:num w:numId="44">
    <w:abstractNumId w:val="6"/>
  </w:num>
  <w:num w:numId="45">
    <w:abstractNumId w:val="58"/>
  </w:num>
  <w:num w:numId="46">
    <w:abstractNumId w:val="51"/>
  </w:num>
  <w:num w:numId="47">
    <w:abstractNumId w:val="53"/>
  </w:num>
  <w:num w:numId="48">
    <w:abstractNumId w:val="40"/>
  </w:num>
  <w:num w:numId="49">
    <w:abstractNumId w:val="34"/>
  </w:num>
  <w:num w:numId="50">
    <w:abstractNumId w:val="2"/>
  </w:num>
  <w:num w:numId="51">
    <w:abstractNumId w:val="47"/>
  </w:num>
  <w:num w:numId="52">
    <w:abstractNumId w:val="26"/>
  </w:num>
  <w:num w:numId="53">
    <w:abstractNumId w:val="7"/>
  </w:num>
  <w:num w:numId="54">
    <w:abstractNumId w:val="37"/>
  </w:num>
  <w:num w:numId="55">
    <w:abstractNumId w:val="14"/>
  </w:num>
  <w:num w:numId="56">
    <w:abstractNumId w:val="4"/>
  </w:num>
  <w:num w:numId="57">
    <w:abstractNumId w:val="20"/>
  </w:num>
  <w:num w:numId="58">
    <w:abstractNumId w:val="16"/>
  </w:num>
  <w:num w:numId="59">
    <w:abstractNumId w:val="60"/>
  </w:num>
  <w:num w:numId="60">
    <w:abstractNumId w:val="49"/>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38"/>
    <w:rsid w:val="00005BF1"/>
    <w:rsid w:val="00010444"/>
    <w:rsid w:val="00020DBA"/>
    <w:rsid w:val="000227DC"/>
    <w:rsid w:val="00022BA7"/>
    <w:rsid w:val="00024239"/>
    <w:rsid w:val="00036A3F"/>
    <w:rsid w:val="000407F4"/>
    <w:rsid w:val="0004154A"/>
    <w:rsid w:val="00047C46"/>
    <w:rsid w:val="00052CAE"/>
    <w:rsid w:val="000535CD"/>
    <w:rsid w:val="000542F3"/>
    <w:rsid w:val="0005677D"/>
    <w:rsid w:val="0006049A"/>
    <w:rsid w:val="000604BB"/>
    <w:rsid w:val="00064564"/>
    <w:rsid w:val="000812D1"/>
    <w:rsid w:val="00084528"/>
    <w:rsid w:val="00084F6B"/>
    <w:rsid w:val="00086656"/>
    <w:rsid w:val="00090412"/>
    <w:rsid w:val="00095DD2"/>
    <w:rsid w:val="000A582A"/>
    <w:rsid w:val="000B13A0"/>
    <w:rsid w:val="000C2506"/>
    <w:rsid w:val="000C6590"/>
    <w:rsid w:val="000D789B"/>
    <w:rsid w:val="000E2055"/>
    <w:rsid w:val="000F343E"/>
    <w:rsid w:val="000F3F2F"/>
    <w:rsid w:val="00113107"/>
    <w:rsid w:val="001179F4"/>
    <w:rsid w:val="00117DD3"/>
    <w:rsid w:val="001201FA"/>
    <w:rsid w:val="00122145"/>
    <w:rsid w:val="001235D3"/>
    <w:rsid w:val="0012790C"/>
    <w:rsid w:val="001438F6"/>
    <w:rsid w:val="00156116"/>
    <w:rsid w:val="00156608"/>
    <w:rsid w:val="00156A69"/>
    <w:rsid w:val="00162D8F"/>
    <w:rsid w:val="00170EF3"/>
    <w:rsid w:val="0017541F"/>
    <w:rsid w:val="00185483"/>
    <w:rsid w:val="001919C7"/>
    <w:rsid w:val="00193EF2"/>
    <w:rsid w:val="001A2C84"/>
    <w:rsid w:val="001A3634"/>
    <w:rsid w:val="001A5B58"/>
    <w:rsid w:val="001B1301"/>
    <w:rsid w:val="001B1413"/>
    <w:rsid w:val="001B57BA"/>
    <w:rsid w:val="001B5E6D"/>
    <w:rsid w:val="001C43C8"/>
    <w:rsid w:val="001C770E"/>
    <w:rsid w:val="001D2236"/>
    <w:rsid w:val="001D710F"/>
    <w:rsid w:val="001E216D"/>
    <w:rsid w:val="001E64E6"/>
    <w:rsid w:val="001F260A"/>
    <w:rsid w:val="001F674B"/>
    <w:rsid w:val="00205CBD"/>
    <w:rsid w:val="002071E0"/>
    <w:rsid w:val="00210E70"/>
    <w:rsid w:val="00220D2E"/>
    <w:rsid w:val="00225DB5"/>
    <w:rsid w:val="00226A16"/>
    <w:rsid w:val="00226F58"/>
    <w:rsid w:val="00230F6D"/>
    <w:rsid w:val="00243839"/>
    <w:rsid w:val="0024416C"/>
    <w:rsid w:val="00244556"/>
    <w:rsid w:val="002445D8"/>
    <w:rsid w:val="00251722"/>
    <w:rsid w:val="002518F8"/>
    <w:rsid w:val="00253A2F"/>
    <w:rsid w:val="00260A6F"/>
    <w:rsid w:val="002660C8"/>
    <w:rsid w:val="00266571"/>
    <w:rsid w:val="0027170A"/>
    <w:rsid w:val="00272848"/>
    <w:rsid w:val="0028247B"/>
    <w:rsid w:val="00286AD5"/>
    <w:rsid w:val="00293031"/>
    <w:rsid w:val="002932A6"/>
    <w:rsid w:val="00294DCC"/>
    <w:rsid w:val="0029543F"/>
    <w:rsid w:val="002960F1"/>
    <w:rsid w:val="002B56B2"/>
    <w:rsid w:val="002B5F83"/>
    <w:rsid w:val="002C135C"/>
    <w:rsid w:val="002C5A55"/>
    <w:rsid w:val="002D06C9"/>
    <w:rsid w:val="002D18E5"/>
    <w:rsid w:val="002F33E5"/>
    <w:rsid w:val="002F3D5E"/>
    <w:rsid w:val="002F4FF0"/>
    <w:rsid w:val="002F5D90"/>
    <w:rsid w:val="002F61AF"/>
    <w:rsid w:val="002F6C0D"/>
    <w:rsid w:val="00304347"/>
    <w:rsid w:val="00305089"/>
    <w:rsid w:val="00305155"/>
    <w:rsid w:val="003062E6"/>
    <w:rsid w:val="00310980"/>
    <w:rsid w:val="003115B6"/>
    <w:rsid w:val="00315C34"/>
    <w:rsid w:val="003309B1"/>
    <w:rsid w:val="00336071"/>
    <w:rsid w:val="00336688"/>
    <w:rsid w:val="00336A61"/>
    <w:rsid w:val="003516FA"/>
    <w:rsid w:val="00351879"/>
    <w:rsid w:val="0035416F"/>
    <w:rsid w:val="003602BD"/>
    <w:rsid w:val="00363366"/>
    <w:rsid w:val="003657FE"/>
    <w:rsid w:val="00374664"/>
    <w:rsid w:val="00375237"/>
    <w:rsid w:val="0038035E"/>
    <w:rsid w:val="003A7A76"/>
    <w:rsid w:val="003B4634"/>
    <w:rsid w:val="003B54B1"/>
    <w:rsid w:val="003D26C9"/>
    <w:rsid w:val="003D35D8"/>
    <w:rsid w:val="003D3940"/>
    <w:rsid w:val="003D520D"/>
    <w:rsid w:val="003D5FC0"/>
    <w:rsid w:val="003D77FC"/>
    <w:rsid w:val="003D7870"/>
    <w:rsid w:val="003E1D56"/>
    <w:rsid w:val="003E547A"/>
    <w:rsid w:val="003E5594"/>
    <w:rsid w:val="003E6D78"/>
    <w:rsid w:val="004343CA"/>
    <w:rsid w:val="004346A9"/>
    <w:rsid w:val="0044644C"/>
    <w:rsid w:val="00452814"/>
    <w:rsid w:val="00453661"/>
    <w:rsid w:val="004559E4"/>
    <w:rsid w:val="00461A26"/>
    <w:rsid w:val="00462378"/>
    <w:rsid w:val="00463A77"/>
    <w:rsid w:val="004716AD"/>
    <w:rsid w:val="00473F74"/>
    <w:rsid w:val="00480350"/>
    <w:rsid w:val="00480960"/>
    <w:rsid w:val="00490CC8"/>
    <w:rsid w:val="00490CFB"/>
    <w:rsid w:val="00492EEB"/>
    <w:rsid w:val="004A30FA"/>
    <w:rsid w:val="004A66CD"/>
    <w:rsid w:val="004B2744"/>
    <w:rsid w:val="004B64F0"/>
    <w:rsid w:val="004B7E62"/>
    <w:rsid w:val="004C0B96"/>
    <w:rsid w:val="004C0CD1"/>
    <w:rsid w:val="004C21C1"/>
    <w:rsid w:val="004C3798"/>
    <w:rsid w:val="004C533F"/>
    <w:rsid w:val="004C5B7B"/>
    <w:rsid w:val="004C7A6E"/>
    <w:rsid w:val="004E3D0E"/>
    <w:rsid w:val="004E7EAF"/>
    <w:rsid w:val="00501F98"/>
    <w:rsid w:val="0050444A"/>
    <w:rsid w:val="00512A28"/>
    <w:rsid w:val="00520209"/>
    <w:rsid w:val="005207CD"/>
    <w:rsid w:val="00526148"/>
    <w:rsid w:val="00531284"/>
    <w:rsid w:val="005313CA"/>
    <w:rsid w:val="00531A74"/>
    <w:rsid w:val="00531F4C"/>
    <w:rsid w:val="00534D5D"/>
    <w:rsid w:val="00536A94"/>
    <w:rsid w:val="005424E9"/>
    <w:rsid w:val="005428C3"/>
    <w:rsid w:val="00551B61"/>
    <w:rsid w:val="00555EE6"/>
    <w:rsid w:val="00561F45"/>
    <w:rsid w:val="00563962"/>
    <w:rsid w:val="00567391"/>
    <w:rsid w:val="00573667"/>
    <w:rsid w:val="00583968"/>
    <w:rsid w:val="00585D06"/>
    <w:rsid w:val="005913CC"/>
    <w:rsid w:val="00594B6E"/>
    <w:rsid w:val="005A1895"/>
    <w:rsid w:val="005A615B"/>
    <w:rsid w:val="005B205F"/>
    <w:rsid w:val="005B5B54"/>
    <w:rsid w:val="005C1065"/>
    <w:rsid w:val="005C5FEB"/>
    <w:rsid w:val="005D1B32"/>
    <w:rsid w:val="005D76D6"/>
    <w:rsid w:val="005E0101"/>
    <w:rsid w:val="005E11FA"/>
    <w:rsid w:val="005E59DE"/>
    <w:rsid w:val="005F4DA1"/>
    <w:rsid w:val="005F7BE3"/>
    <w:rsid w:val="0060291B"/>
    <w:rsid w:val="00602D20"/>
    <w:rsid w:val="00603968"/>
    <w:rsid w:val="0061318C"/>
    <w:rsid w:val="006155FA"/>
    <w:rsid w:val="00622D88"/>
    <w:rsid w:val="006264CD"/>
    <w:rsid w:val="00626C59"/>
    <w:rsid w:val="00632CCC"/>
    <w:rsid w:val="006556D9"/>
    <w:rsid w:val="00670376"/>
    <w:rsid w:val="00675715"/>
    <w:rsid w:val="0067652F"/>
    <w:rsid w:val="00676AE9"/>
    <w:rsid w:val="00695D08"/>
    <w:rsid w:val="0069680E"/>
    <w:rsid w:val="00697EEF"/>
    <w:rsid w:val="00697F02"/>
    <w:rsid w:val="006A245D"/>
    <w:rsid w:val="006A3A30"/>
    <w:rsid w:val="006B3229"/>
    <w:rsid w:val="006B7A2C"/>
    <w:rsid w:val="006C14A0"/>
    <w:rsid w:val="006D16AF"/>
    <w:rsid w:val="006D483C"/>
    <w:rsid w:val="006D5A40"/>
    <w:rsid w:val="006E4BA6"/>
    <w:rsid w:val="006E4EA9"/>
    <w:rsid w:val="006E784A"/>
    <w:rsid w:val="006F1CC7"/>
    <w:rsid w:val="00704512"/>
    <w:rsid w:val="00706F77"/>
    <w:rsid w:val="007070DE"/>
    <w:rsid w:val="00711B73"/>
    <w:rsid w:val="00717AE4"/>
    <w:rsid w:val="00722CF5"/>
    <w:rsid w:val="0072313D"/>
    <w:rsid w:val="00724E9C"/>
    <w:rsid w:val="007274A1"/>
    <w:rsid w:val="00734931"/>
    <w:rsid w:val="007404E5"/>
    <w:rsid w:val="00741DC5"/>
    <w:rsid w:val="00742335"/>
    <w:rsid w:val="0075207B"/>
    <w:rsid w:val="007578A6"/>
    <w:rsid w:val="007626E4"/>
    <w:rsid w:val="00762975"/>
    <w:rsid w:val="00773215"/>
    <w:rsid w:val="0079273B"/>
    <w:rsid w:val="007953D5"/>
    <w:rsid w:val="007971A7"/>
    <w:rsid w:val="00797C9D"/>
    <w:rsid w:val="007A0ECD"/>
    <w:rsid w:val="007A5881"/>
    <w:rsid w:val="007A6725"/>
    <w:rsid w:val="007C0E53"/>
    <w:rsid w:val="007C16E5"/>
    <w:rsid w:val="007C46B8"/>
    <w:rsid w:val="007C4ABA"/>
    <w:rsid w:val="007D1050"/>
    <w:rsid w:val="007D7FB1"/>
    <w:rsid w:val="007E04AB"/>
    <w:rsid w:val="007E0518"/>
    <w:rsid w:val="007E0ADD"/>
    <w:rsid w:val="007E17F0"/>
    <w:rsid w:val="007E1B41"/>
    <w:rsid w:val="007E1BAE"/>
    <w:rsid w:val="007F3267"/>
    <w:rsid w:val="008010B9"/>
    <w:rsid w:val="00801C27"/>
    <w:rsid w:val="0080799A"/>
    <w:rsid w:val="008168C2"/>
    <w:rsid w:val="00823B83"/>
    <w:rsid w:val="00827C0A"/>
    <w:rsid w:val="0083168D"/>
    <w:rsid w:val="00837005"/>
    <w:rsid w:val="0084455C"/>
    <w:rsid w:val="008447E7"/>
    <w:rsid w:val="00844DCE"/>
    <w:rsid w:val="00845857"/>
    <w:rsid w:val="00847DAD"/>
    <w:rsid w:val="00853927"/>
    <w:rsid w:val="00866101"/>
    <w:rsid w:val="00866A65"/>
    <w:rsid w:val="00867011"/>
    <w:rsid w:val="00873455"/>
    <w:rsid w:val="00874933"/>
    <w:rsid w:val="00875C05"/>
    <w:rsid w:val="00881D59"/>
    <w:rsid w:val="00885168"/>
    <w:rsid w:val="00890F4D"/>
    <w:rsid w:val="008A5EB8"/>
    <w:rsid w:val="008A73F0"/>
    <w:rsid w:val="008B4DEC"/>
    <w:rsid w:val="008B508C"/>
    <w:rsid w:val="008B5154"/>
    <w:rsid w:val="008C0B45"/>
    <w:rsid w:val="008C3E05"/>
    <w:rsid w:val="008C456B"/>
    <w:rsid w:val="008D5A3C"/>
    <w:rsid w:val="008E2759"/>
    <w:rsid w:val="008E34B6"/>
    <w:rsid w:val="00912A62"/>
    <w:rsid w:val="009154BC"/>
    <w:rsid w:val="00921EE7"/>
    <w:rsid w:val="0092257F"/>
    <w:rsid w:val="009244C6"/>
    <w:rsid w:val="009273BD"/>
    <w:rsid w:val="00932E25"/>
    <w:rsid w:val="009425F7"/>
    <w:rsid w:val="00945283"/>
    <w:rsid w:val="00945DC9"/>
    <w:rsid w:val="00947E1A"/>
    <w:rsid w:val="0095048A"/>
    <w:rsid w:val="009535FE"/>
    <w:rsid w:val="00954867"/>
    <w:rsid w:val="00955D30"/>
    <w:rsid w:val="0096297C"/>
    <w:rsid w:val="009643FD"/>
    <w:rsid w:val="009675B0"/>
    <w:rsid w:val="00971B67"/>
    <w:rsid w:val="0097761C"/>
    <w:rsid w:val="00977772"/>
    <w:rsid w:val="009804EC"/>
    <w:rsid w:val="0098083F"/>
    <w:rsid w:val="00980A85"/>
    <w:rsid w:val="00981059"/>
    <w:rsid w:val="009816CB"/>
    <w:rsid w:val="00994ADA"/>
    <w:rsid w:val="009A063C"/>
    <w:rsid w:val="009A5544"/>
    <w:rsid w:val="009B44E7"/>
    <w:rsid w:val="009C4F2B"/>
    <w:rsid w:val="009C535B"/>
    <w:rsid w:val="009D361A"/>
    <w:rsid w:val="009D702D"/>
    <w:rsid w:val="009E00C2"/>
    <w:rsid w:val="009E1E42"/>
    <w:rsid w:val="009E2235"/>
    <w:rsid w:val="009F72C8"/>
    <w:rsid w:val="00A012EC"/>
    <w:rsid w:val="00A04593"/>
    <w:rsid w:val="00A07456"/>
    <w:rsid w:val="00A1439C"/>
    <w:rsid w:val="00A27EA0"/>
    <w:rsid w:val="00A329C5"/>
    <w:rsid w:val="00A33A64"/>
    <w:rsid w:val="00A3553A"/>
    <w:rsid w:val="00A43194"/>
    <w:rsid w:val="00A442C9"/>
    <w:rsid w:val="00A45FB8"/>
    <w:rsid w:val="00A72188"/>
    <w:rsid w:val="00A76E28"/>
    <w:rsid w:val="00A873EB"/>
    <w:rsid w:val="00A9005A"/>
    <w:rsid w:val="00A906FD"/>
    <w:rsid w:val="00A95226"/>
    <w:rsid w:val="00AA3D22"/>
    <w:rsid w:val="00AB3641"/>
    <w:rsid w:val="00AB3A45"/>
    <w:rsid w:val="00AC5D18"/>
    <w:rsid w:val="00AD3531"/>
    <w:rsid w:val="00AE1ABC"/>
    <w:rsid w:val="00AE3552"/>
    <w:rsid w:val="00AF0BE7"/>
    <w:rsid w:val="00AF138B"/>
    <w:rsid w:val="00B0016D"/>
    <w:rsid w:val="00B01D28"/>
    <w:rsid w:val="00B05A57"/>
    <w:rsid w:val="00B064F9"/>
    <w:rsid w:val="00B11661"/>
    <w:rsid w:val="00B12EF6"/>
    <w:rsid w:val="00B1623B"/>
    <w:rsid w:val="00B2164F"/>
    <w:rsid w:val="00B23B9E"/>
    <w:rsid w:val="00B24AD7"/>
    <w:rsid w:val="00B264F4"/>
    <w:rsid w:val="00B30E19"/>
    <w:rsid w:val="00B33768"/>
    <w:rsid w:val="00B376F4"/>
    <w:rsid w:val="00B407F7"/>
    <w:rsid w:val="00B42EE3"/>
    <w:rsid w:val="00B571C8"/>
    <w:rsid w:val="00B57394"/>
    <w:rsid w:val="00B62D55"/>
    <w:rsid w:val="00B63E46"/>
    <w:rsid w:val="00B64C38"/>
    <w:rsid w:val="00B661E4"/>
    <w:rsid w:val="00B66D38"/>
    <w:rsid w:val="00B73076"/>
    <w:rsid w:val="00B762D4"/>
    <w:rsid w:val="00B766B9"/>
    <w:rsid w:val="00B91454"/>
    <w:rsid w:val="00BA0C11"/>
    <w:rsid w:val="00BA1262"/>
    <w:rsid w:val="00BA45D6"/>
    <w:rsid w:val="00BA4D82"/>
    <w:rsid w:val="00BB0F85"/>
    <w:rsid w:val="00BB3A6F"/>
    <w:rsid w:val="00BB71C5"/>
    <w:rsid w:val="00BC1DC1"/>
    <w:rsid w:val="00BC33D6"/>
    <w:rsid w:val="00BC3528"/>
    <w:rsid w:val="00BE5F95"/>
    <w:rsid w:val="00BE64AE"/>
    <w:rsid w:val="00BF26B6"/>
    <w:rsid w:val="00BF3711"/>
    <w:rsid w:val="00C00264"/>
    <w:rsid w:val="00C018C3"/>
    <w:rsid w:val="00C151AD"/>
    <w:rsid w:val="00C156E6"/>
    <w:rsid w:val="00C3083C"/>
    <w:rsid w:val="00C35419"/>
    <w:rsid w:val="00C35CF6"/>
    <w:rsid w:val="00C36FC6"/>
    <w:rsid w:val="00C3746F"/>
    <w:rsid w:val="00C40377"/>
    <w:rsid w:val="00C42C4B"/>
    <w:rsid w:val="00C45581"/>
    <w:rsid w:val="00C4587B"/>
    <w:rsid w:val="00C5780E"/>
    <w:rsid w:val="00C61DFB"/>
    <w:rsid w:val="00C664B5"/>
    <w:rsid w:val="00C66CF1"/>
    <w:rsid w:val="00C7165F"/>
    <w:rsid w:val="00C8216E"/>
    <w:rsid w:val="00C82656"/>
    <w:rsid w:val="00C8295D"/>
    <w:rsid w:val="00C930D7"/>
    <w:rsid w:val="00C94490"/>
    <w:rsid w:val="00C94671"/>
    <w:rsid w:val="00C94F03"/>
    <w:rsid w:val="00CA44C5"/>
    <w:rsid w:val="00CA4536"/>
    <w:rsid w:val="00CB7945"/>
    <w:rsid w:val="00CB7A24"/>
    <w:rsid w:val="00CC1579"/>
    <w:rsid w:val="00CC1A14"/>
    <w:rsid w:val="00CC395C"/>
    <w:rsid w:val="00CC57C6"/>
    <w:rsid w:val="00CC5F21"/>
    <w:rsid w:val="00CD3E4C"/>
    <w:rsid w:val="00CD6E81"/>
    <w:rsid w:val="00CD7008"/>
    <w:rsid w:val="00CE3C4D"/>
    <w:rsid w:val="00CE3DAB"/>
    <w:rsid w:val="00CF2CC0"/>
    <w:rsid w:val="00D03348"/>
    <w:rsid w:val="00D07D96"/>
    <w:rsid w:val="00D123E3"/>
    <w:rsid w:val="00D13F3E"/>
    <w:rsid w:val="00D15A05"/>
    <w:rsid w:val="00D22E6B"/>
    <w:rsid w:val="00D260AD"/>
    <w:rsid w:val="00D27D47"/>
    <w:rsid w:val="00D31038"/>
    <w:rsid w:val="00D312D1"/>
    <w:rsid w:val="00D3346D"/>
    <w:rsid w:val="00D34C9D"/>
    <w:rsid w:val="00D46086"/>
    <w:rsid w:val="00D46E78"/>
    <w:rsid w:val="00D50556"/>
    <w:rsid w:val="00D50BAF"/>
    <w:rsid w:val="00D83EB9"/>
    <w:rsid w:val="00DA00D0"/>
    <w:rsid w:val="00DA2F61"/>
    <w:rsid w:val="00DA542E"/>
    <w:rsid w:val="00DA62ED"/>
    <w:rsid w:val="00DD39C6"/>
    <w:rsid w:val="00DE0A4A"/>
    <w:rsid w:val="00DE2855"/>
    <w:rsid w:val="00DF261D"/>
    <w:rsid w:val="00E001BD"/>
    <w:rsid w:val="00E2429D"/>
    <w:rsid w:val="00E26790"/>
    <w:rsid w:val="00E271D1"/>
    <w:rsid w:val="00E31B72"/>
    <w:rsid w:val="00E34F94"/>
    <w:rsid w:val="00E35BBE"/>
    <w:rsid w:val="00E546AC"/>
    <w:rsid w:val="00E57344"/>
    <w:rsid w:val="00E601A2"/>
    <w:rsid w:val="00E6532F"/>
    <w:rsid w:val="00E65885"/>
    <w:rsid w:val="00E7124F"/>
    <w:rsid w:val="00E71670"/>
    <w:rsid w:val="00E76C7F"/>
    <w:rsid w:val="00E91669"/>
    <w:rsid w:val="00E92AC3"/>
    <w:rsid w:val="00E95E1E"/>
    <w:rsid w:val="00EB7525"/>
    <w:rsid w:val="00EC142E"/>
    <w:rsid w:val="00EC2534"/>
    <w:rsid w:val="00EC5523"/>
    <w:rsid w:val="00EF21C5"/>
    <w:rsid w:val="00EF4758"/>
    <w:rsid w:val="00F218EB"/>
    <w:rsid w:val="00F252EE"/>
    <w:rsid w:val="00F255AA"/>
    <w:rsid w:val="00F416E4"/>
    <w:rsid w:val="00F50B25"/>
    <w:rsid w:val="00F66125"/>
    <w:rsid w:val="00F83461"/>
    <w:rsid w:val="00F8348E"/>
    <w:rsid w:val="00F904A5"/>
    <w:rsid w:val="00F956D7"/>
    <w:rsid w:val="00F9710F"/>
    <w:rsid w:val="00FB3881"/>
    <w:rsid w:val="00FC7687"/>
    <w:rsid w:val="00FD2AA6"/>
    <w:rsid w:val="00FD3DFF"/>
    <w:rsid w:val="00FD7CAF"/>
    <w:rsid w:val="00FE0103"/>
    <w:rsid w:val="00FE153F"/>
    <w:rsid w:val="00FE743A"/>
    <w:rsid w:val="00FF2E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4B652F"/>
  <w15:docId w15:val="{A2EE259B-6C96-4A14-8FB2-F925FE1A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1FA"/>
    <w:rPr>
      <w:rFonts w:ascii="Arial" w:hAnsi="Arial"/>
      <w:sz w:val="22"/>
      <w:szCs w:val="22"/>
      <w:lang w:eastAsia="en-US"/>
    </w:rPr>
  </w:style>
  <w:style w:type="paragraph" w:styleId="Heading1">
    <w:name w:val="heading 1"/>
    <w:basedOn w:val="Normal"/>
    <w:next w:val="Normal"/>
    <w:link w:val="Heading1Char"/>
    <w:qFormat/>
    <w:rsid w:val="00981059"/>
    <w:pPr>
      <w:keepNext/>
      <w:numPr>
        <w:numId w:val="8"/>
      </w:numPr>
      <w:spacing w:before="240" w:after="60"/>
      <w:outlineLvl w:val="0"/>
    </w:pPr>
    <w:rPr>
      <w:rFonts w:ascii="Arial Narrow" w:eastAsiaTheme="majorEastAsia" w:hAnsi="Arial Narrow" w:cstheme="majorBidi"/>
      <w:b/>
      <w:bCs/>
      <w:kern w:val="32"/>
      <w:sz w:val="28"/>
      <w:szCs w:val="28"/>
    </w:rPr>
  </w:style>
  <w:style w:type="paragraph" w:styleId="Heading2">
    <w:name w:val="heading 2"/>
    <w:aliases w:val="Major Heading"/>
    <w:basedOn w:val="Normal"/>
    <w:next w:val="Normal"/>
    <w:link w:val="Heading2Char"/>
    <w:unhideWhenUsed/>
    <w:qFormat/>
    <w:rsid w:val="0012790C"/>
    <w:pPr>
      <w:keepNext/>
      <w:keepLines/>
      <w:numPr>
        <w:ilvl w:val="1"/>
        <w:numId w:val="8"/>
      </w:numPr>
      <w:spacing w:before="200"/>
      <w:outlineLvl w:val="1"/>
    </w:pPr>
    <w:rPr>
      <w:rFonts w:ascii="Arial Narrow" w:eastAsiaTheme="majorEastAsia" w:hAnsi="Arial Narrow" w:cs="Arial"/>
      <w:b/>
      <w:bCs/>
      <w:sz w:val="28"/>
      <w:szCs w:val="28"/>
      <w:lang w:val="en-US"/>
    </w:rPr>
  </w:style>
  <w:style w:type="paragraph" w:styleId="Heading3">
    <w:name w:val="heading 3"/>
    <w:basedOn w:val="Heading2"/>
    <w:next w:val="Normal"/>
    <w:link w:val="Heading3Char"/>
    <w:unhideWhenUsed/>
    <w:qFormat/>
    <w:rsid w:val="0012790C"/>
    <w:pPr>
      <w:numPr>
        <w:ilvl w:val="2"/>
      </w:numPr>
      <w:outlineLvl w:val="2"/>
    </w:pPr>
    <w:rPr>
      <w:i/>
      <w:color w:val="595959" w:themeColor="text1" w:themeTint="A6"/>
      <w:sz w:val="24"/>
      <w:szCs w:val="24"/>
    </w:rPr>
  </w:style>
  <w:style w:type="paragraph" w:styleId="Heading4">
    <w:name w:val="heading 4"/>
    <w:basedOn w:val="Normal"/>
    <w:next w:val="Normal"/>
    <w:link w:val="Heading4Char"/>
    <w:unhideWhenUsed/>
    <w:qFormat/>
    <w:rsid w:val="00AE1A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205CBD"/>
    <w:pPr>
      <w:tabs>
        <w:tab w:val="num" w:pos="4820"/>
      </w:tabs>
      <w:spacing w:after="240"/>
      <w:ind w:left="4820" w:hanging="1134"/>
      <w:jc w:val="both"/>
      <w:outlineLvl w:val="4"/>
    </w:pPr>
    <w:rPr>
      <w:rFonts w:eastAsia="Times New Roman"/>
      <w:szCs w:val="20"/>
      <w:lang w:eastAsia="en-AU"/>
    </w:rPr>
  </w:style>
  <w:style w:type="paragraph" w:styleId="Heading6">
    <w:name w:val="heading 6"/>
    <w:basedOn w:val="Normal"/>
    <w:next w:val="Normal"/>
    <w:link w:val="Heading6Char"/>
    <w:unhideWhenUsed/>
    <w:qFormat/>
    <w:rsid w:val="00336688"/>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qFormat/>
    <w:rsid w:val="00205CBD"/>
    <w:pPr>
      <w:tabs>
        <w:tab w:val="num" w:pos="0"/>
      </w:tabs>
      <w:spacing w:before="240" w:after="60"/>
      <w:ind w:left="5240" w:hanging="708"/>
      <w:jc w:val="both"/>
      <w:outlineLvl w:val="6"/>
    </w:pPr>
    <w:rPr>
      <w:rFonts w:eastAsia="Times New Roman"/>
      <w:sz w:val="20"/>
      <w:szCs w:val="20"/>
      <w:lang w:eastAsia="en-AU"/>
    </w:rPr>
  </w:style>
  <w:style w:type="paragraph" w:styleId="Heading8">
    <w:name w:val="heading 8"/>
    <w:basedOn w:val="Normal"/>
    <w:next w:val="Normal"/>
    <w:link w:val="Heading8Char"/>
    <w:qFormat/>
    <w:rsid w:val="00205CBD"/>
    <w:pPr>
      <w:tabs>
        <w:tab w:val="num" w:pos="0"/>
      </w:tabs>
      <w:spacing w:before="240" w:after="60"/>
      <w:ind w:left="5948" w:hanging="708"/>
      <w:jc w:val="both"/>
      <w:outlineLvl w:val="7"/>
    </w:pPr>
    <w:rPr>
      <w:rFonts w:eastAsia="Times New Roman"/>
      <w:i/>
      <w:sz w:val="20"/>
      <w:szCs w:val="20"/>
      <w:lang w:eastAsia="en-AU"/>
    </w:rPr>
  </w:style>
  <w:style w:type="paragraph" w:styleId="Heading9">
    <w:name w:val="heading 9"/>
    <w:basedOn w:val="Normal"/>
    <w:next w:val="Normal"/>
    <w:link w:val="Heading9Char"/>
    <w:qFormat/>
    <w:rsid w:val="00205CBD"/>
    <w:pPr>
      <w:tabs>
        <w:tab w:val="num" w:pos="0"/>
      </w:tabs>
      <w:spacing w:before="240" w:after="60"/>
      <w:ind w:left="6656" w:hanging="708"/>
      <w:jc w:val="both"/>
      <w:outlineLvl w:val="8"/>
    </w:pPr>
    <w:rPr>
      <w:rFonts w:eastAsia="Times New Roman"/>
      <w:i/>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059"/>
    <w:rPr>
      <w:rFonts w:ascii="Arial Narrow" w:eastAsiaTheme="majorEastAsia" w:hAnsi="Arial Narrow" w:cstheme="majorBidi"/>
      <w:b/>
      <w:bCs/>
      <w:kern w:val="32"/>
      <w:sz w:val="28"/>
      <w:szCs w:val="28"/>
      <w:lang w:eastAsia="en-US"/>
    </w:rPr>
  </w:style>
  <w:style w:type="character" w:customStyle="1" w:styleId="Heading2Char">
    <w:name w:val="Heading 2 Char"/>
    <w:aliases w:val="Major Heading Char"/>
    <w:basedOn w:val="DefaultParagraphFont"/>
    <w:link w:val="Heading2"/>
    <w:rsid w:val="0012790C"/>
    <w:rPr>
      <w:rFonts w:ascii="Arial Narrow" w:eastAsiaTheme="majorEastAsia" w:hAnsi="Arial Narrow" w:cs="Arial"/>
      <w:b/>
      <w:bCs/>
      <w:sz w:val="28"/>
      <w:szCs w:val="28"/>
      <w:lang w:val="en-US" w:eastAsia="en-US"/>
    </w:rPr>
  </w:style>
  <w:style w:type="character" w:customStyle="1" w:styleId="Heading3Char">
    <w:name w:val="Heading 3 Char"/>
    <w:basedOn w:val="DefaultParagraphFont"/>
    <w:link w:val="Heading3"/>
    <w:rsid w:val="0012790C"/>
    <w:rPr>
      <w:rFonts w:ascii="Arial Narrow" w:eastAsiaTheme="majorEastAsia" w:hAnsi="Arial Narrow" w:cs="Arial"/>
      <w:b/>
      <w:bCs/>
      <w:i/>
      <w:color w:val="595959" w:themeColor="text1" w:themeTint="A6"/>
      <w:sz w:val="24"/>
      <w:szCs w:val="24"/>
      <w:lang w:val="en-US"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character" w:customStyle="1" w:styleId="Heading6Char">
    <w:name w:val="Heading 6 Char"/>
    <w:basedOn w:val="DefaultParagraphFont"/>
    <w:link w:val="Heading6"/>
    <w:uiPriority w:val="9"/>
    <w:semiHidden/>
    <w:rsid w:val="00336688"/>
    <w:rPr>
      <w:rFonts w:asciiTheme="majorHAnsi" w:eastAsiaTheme="majorEastAsia" w:hAnsiTheme="majorHAnsi" w:cstheme="majorBidi"/>
      <w:i/>
      <w:iCs/>
      <w:color w:val="243F60" w:themeColor="accent1" w:themeShade="7F"/>
      <w:sz w:val="24"/>
      <w:szCs w:val="24"/>
      <w:lang w:eastAsia="en-US"/>
    </w:rPr>
  </w:style>
  <w:style w:type="paragraph" w:styleId="ListParagraph">
    <w:name w:val="List Paragraph"/>
    <w:basedOn w:val="Normal"/>
    <w:uiPriority w:val="34"/>
    <w:qFormat/>
    <w:rsid w:val="00B64C38"/>
    <w:pPr>
      <w:ind w:left="720"/>
      <w:contextualSpacing/>
    </w:pPr>
  </w:style>
  <w:style w:type="paragraph" w:styleId="BodyText2">
    <w:name w:val="Body Text 2"/>
    <w:basedOn w:val="Normal"/>
    <w:link w:val="BodyText2Char"/>
    <w:semiHidden/>
    <w:rsid w:val="00B64C38"/>
    <w:pPr>
      <w:jc w:val="both"/>
    </w:pPr>
    <w:rPr>
      <w:rFonts w:ascii="Times New Roman" w:eastAsia="Times New Roman" w:hAnsi="Times New Roman"/>
      <w:sz w:val="24"/>
      <w:szCs w:val="24"/>
    </w:rPr>
  </w:style>
  <w:style w:type="character" w:customStyle="1" w:styleId="BodyText2Char">
    <w:name w:val="Body Text 2 Char"/>
    <w:basedOn w:val="DefaultParagraphFont"/>
    <w:link w:val="BodyText2"/>
    <w:semiHidden/>
    <w:rsid w:val="00B64C38"/>
    <w:rPr>
      <w:rFonts w:ascii="Times New Roman" w:eastAsia="Times New Roman" w:hAnsi="Times New Roman"/>
      <w:sz w:val="24"/>
      <w:szCs w:val="24"/>
      <w:lang w:eastAsia="en-US"/>
    </w:rPr>
  </w:style>
  <w:style w:type="paragraph" w:styleId="BodyText">
    <w:name w:val="Body Text"/>
    <w:basedOn w:val="Normal"/>
    <w:link w:val="BodyTextChar"/>
    <w:uiPriority w:val="99"/>
    <w:unhideWhenUsed/>
    <w:rsid w:val="00B64C38"/>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B64C38"/>
    <w:rPr>
      <w:rFonts w:ascii="Times New Roman" w:eastAsia="Times New Roman" w:hAnsi="Times New Roman"/>
      <w:sz w:val="24"/>
      <w:szCs w:val="24"/>
      <w:lang w:eastAsia="en-US"/>
    </w:rPr>
  </w:style>
  <w:style w:type="paragraph" w:styleId="TOC1">
    <w:name w:val="toc 1"/>
    <w:basedOn w:val="Normal"/>
    <w:next w:val="Normal"/>
    <w:autoRedefine/>
    <w:uiPriority w:val="39"/>
    <w:rsid w:val="00272848"/>
    <w:pPr>
      <w:spacing w:before="120" w:after="120"/>
    </w:pPr>
    <w:rPr>
      <w:rFonts w:ascii="Times New Roman" w:eastAsia="Times New Roman" w:hAnsi="Times New Roman"/>
      <w:b/>
      <w:bCs/>
      <w:caps/>
      <w:sz w:val="24"/>
      <w:szCs w:val="24"/>
    </w:rPr>
  </w:style>
  <w:style w:type="paragraph" w:customStyle="1" w:styleId="ReferenceInitials">
    <w:name w:val="Reference Initials"/>
    <w:basedOn w:val="BodyText"/>
    <w:next w:val="Normal"/>
    <w:rsid w:val="00EF21C5"/>
    <w:pPr>
      <w:keepNext/>
      <w:overflowPunct w:val="0"/>
      <w:autoSpaceDE w:val="0"/>
      <w:autoSpaceDN w:val="0"/>
      <w:adjustRightInd w:val="0"/>
      <w:spacing w:before="240" w:after="0"/>
      <w:textAlignment w:val="baseline"/>
    </w:pPr>
    <w:rPr>
      <w:rFonts w:ascii="Courier New" w:hAnsi="Courier New"/>
      <w:szCs w:val="20"/>
    </w:rPr>
  </w:style>
  <w:style w:type="paragraph" w:styleId="Header">
    <w:name w:val="header"/>
    <w:basedOn w:val="Normal"/>
    <w:link w:val="HeaderChar"/>
    <w:uiPriority w:val="99"/>
    <w:unhideWhenUsed/>
    <w:rsid w:val="00EF21C5"/>
    <w:pPr>
      <w:tabs>
        <w:tab w:val="center" w:pos="4513"/>
        <w:tab w:val="right" w:pos="9026"/>
      </w:tabs>
    </w:pPr>
  </w:style>
  <w:style w:type="character" w:customStyle="1" w:styleId="HeaderChar">
    <w:name w:val="Header Char"/>
    <w:basedOn w:val="DefaultParagraphFont"/>
    <w:link w:val="Header"/>
    <w:uiPriority w:val="99"/>
    <w:rsid w:val="00EF21C5"/>
    <w:rPr>
      <w:rFonts w:ascii="Arial" w:hAnsi="Arial"/>
      <w:sz w:val="22"/>
      <w:szCs w:val="22"/>
      <w:lang w:eastAsia="en-US"/>
    </w:rPr>
  </w:style>
  <w:style w:type="paragraph" w:styleId="Footer">
    <w:name w:val="footer"/>
    <w:basedOn w:val="Normal"/>
    <w:link w:val="FooterChar"/>
    <w:uiPriority w:val="99"/>
    <w:unhideWhenUsed/>
    <w:rsid w:val="00EF21C5"/>
    <w:pPr>
      <w:tabs>
        <w:tab w:val="center" w:pos="4513"/>
        <w:tab w:val="right" w:pos="9026"/>
      </w:tabs>
    </w:pPr>
  </w:style>
  <w:style w:type="character" w:customStyle="1" w:styleId="FooterChar">
    <w:name w:val="Footer Char"/>
    <w:basedOn w:val="DefaultParagraphFont"/>
    <w:link w:val="Footer"/>
    <w:uiPriority w:val="99"/>
    <w:rsid w:val="00EF21C5"/>
    <w:rPr>
      <w:rFonts w:ascii="Arial" w:hAnsi="Arial"/>
      <w:sz w:val="22"/>
      <w:szCs w:val="22"/>
      <w:lang w:eastAsia="en-US"/>
    </w:rPr>
  </w:style>
  <w:style w:type="character" w:styleId="Hyperlink">
    <w:name w:val="Hyperlink"/>
    <w:basedOn w:val="DefaultParagraphFont"/>
    <w:uiPriority w:val="99"/>
    <w:rsid w:val="00D123E3"/>
    <w:rPr>
      <w:color w:val="0000FF"/>
      <w:u w:val="single"/>
    </w:rPr>
  </w:style>
  <w:style w:type="character" w:styleId="Strong">
    <w:name w:val="Strong"/>
    <w:basedOn w:val="DefaultParagraphFont"/>
    <w:uiPriority w:val="22"/>
    <w:qFormat/>
    <w:rsid w:val="00932E25"/>
    <w:rPr>
      <w:b/>
      <w:bCs/>
    </w:rPr>
  </w:style>
  <w:style w:type="character" w:styleId="Emphasis">
    <w:name w:val="Emphasis"/>
    <w:uiPriority w:val="20"/>
    <w:qFormat/>
    <w:rsid w:val="00932E25"/>
    <w:rPr>
      <w:rFonts w:ascii="Arial Black" w:hAnsi="Arial Black"/>
      <w:sz w:val="18"/>
    </w:rPr>
  </w:style>
  <w:style w:type="paragraph" w:styleId="TOCHeading">
    <w:name w:val="TOC Heading"/>
    <w:basedOn w:val="Heading1"/>
    <w:next w:val="Normal"/>
    <w:uiPriority w:val="39"/>
    <w:unhideWhenUsed/>
    <w:qFormat/>
    <w:rsid w:val="00A07456"/>
    <w:pPr>
      <w:keepLines/>
      <w:spacing w:before="480" w:after="0" w:line="276" w:lineRule="auto"/>
      <w:outlineLvl w:val="9"/>
    </w:pPr>
    <w:rPr>
      <w:rFonts w:asciiTheme="majorHAnsi" w:hAnsiTheme="majorHAnsi"/>
      <w:color w:val="365F91" w:themeColor="accent1" w:themeShade="BF"/>
      <w:kern w:val="0"/>
      <w:lang w:val="en-US"/>
    </w:rPr>
  </w:style>
  <w:style w:type="paragraph" w:styleId="TOC2">
    <w:name w:val="toc 2"/>
    <w:basedOn w:val="Normal"/>
    <w:next w:val="Normal"/>
    <w:autoRedefine/>
    <w:uiPriority w:val="39"/>
    <w:unhideWhenUsed/>
    <w:rsid w:val="00A07456"/>
    <w:pPr>
      <w:spacing w:after="100"/>
      <w:ind w:left="220"/>
    </w:pPr>
  </w:style>
  <w:style w:type="paragraph" w:styleId="BalloonText">
    <w:name w:val="Balloon Text"/>
    <w:basedOn w:val="Normal"/>
    <w:link w:val="BalloonTextChar"/>
    <w:uiPriority w:val="99"/>
    <w:semiHidden/>
    <w:unhideWhenUsed/>
    <w:rsid w:val="00A07456"/>
    <w:rPr>
      <w:rFonts w:ascii="Tahoma" w:hAnsi="Tahoma" w:cs="Tahoma"/>
      <w:sz w:val="16"/>
      <w:szCs w:val="16"/>
    </w:rPr>
  </w:style>
  <w:style w:type="character" w:customStyle="1" w:styleId="BalloonTextChar">
    <w:name w:val="Balloon Text Char"/>
    <w:basedOn w:val="DefaultParagraphFont"/>
    <w:link w:val="BalloonText"/>
    <w:uiPriority w:val="99"/>
    <w:semiHidden/>
    <w:rsid w:val="00A07456"/>
    <w:rPr>
      <w:rFonts w:ascii="Tahoma" w:hAnsi="Tahoma" w:cs="Tahoma"/>
      <w:sz w:val="16"/>
      <w:szCs w:val="16"/>
      <w:lang w:eastAsia="en-US"/>
    </w:rPr>
  </w:style>
  <w:style w:type="paragraph" w:styleId="TOC3">
    <w:name w:val="toc 3"/>
    <w:basedOn w:val="Normal"/>
    <w:next w:val="Normal"/>
    <w:autoRedefine/>
    <w:uiPriority w:val="39"/>
    <w:unhideWhenUsed/>
    <w:rsid w:val="0012790C"/>
    <w:pPr>
      <w:spacing w:after="100"/>
      <w:ind w:left="440"/>
    </w:pPr>
  </w:style>
  <w:style w:type="paragraph" w:customStyle="1" w:styleId="Pa4">
    <w:name w:val="Pa4"/>
    <w:basedOn w:val="Normal"/>
    <w:next w:val="Normal"/>
    <w:uiPriority w:val="99"/>
    <w:rsid w:val="00520209"/>
    <w:pPr>
      <w:autoSpaceDE w:val="0"/>
      <w:autoSpaceDN w:val="0"/>
      <w:adjustRightInd w:val="0"/>
      <w:spacing w:line="241" w:lineRule="atLeast"/>
    </w:pPr>
    <w:rPr>
      <w:rFonts w:ascii="Dax-Medium" w:hAnsi="Dax-Medium"/>
      <w:sz w:val="24"/>
      <w:szCs w:val="24"/>
      <w:lang w:eastAsia="en-AU"/>
    </w:rPr>
  </w:style>
  <w:style w:type="character" w:customStyle="1" w:styleId="A8">
    <w:name w:val="A8"/>
    <w:uiPriority w:val="99"/>
    <w:rsid w:val="00520209"/>
    <w:rPr>
      <w:rFonts w:cs="Dax-Medium"/>
      <w:color w:val="000000"/>
      <w:sz w:val="20"/>
      <w:szCs w:val="20"/>
    </w:rPr>
  </w:style>
  <w:style w:type="table" w:styleId="TableGrid">
    <w:name w:val="Table Grid"/>
    <w:basedOn w:val="TableNormal"/>
    <w:uiPriority w:val="59"/>
    <w:rsid w:val="005D1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6125"/>
    <w:rPr>
      <w:rFonts w:ascii="Arial" w:hAnsi="Arial"/>
      <w:sz w:val="22"/>
      <w:szCs w:val="22"/>
      <w:lang w:eastAsia="en-US"/>
    </w:rPr>
  </w:style>
  <w:style w:type="character" w:styleId="CommentReference">
    <w:name w:val="annotation reference"/>
    <w:basedOn w:val="DefaultParagraphFont"/>
    <w:uiPriority w:val="99"/>
    <w:semiHidden/>
    <w:unhideWhenUsed/>
    <w:rsid w:val="001201FA"/>
    <w:rPr>
      <w:sz w:val="16"/>
      <w:szCs w:val="16"/>
    </w:rPr>
  </w:style>
  <w:style w:type="paragraph" w:styleId="CommentText">
    <w:name w:val="annotation text"/>
    <w:basedOn w:val="Normal"/>
    <w:link w:val="CommentTextChar"/>
    <w:uiPriority w:val="99"/>
    <w:semiHidden/>
    <w:unhideWhenUsed/>
    <w:rsid w:val="001201FA"/>
    <w:rPr>
      <w:sz w:val="20"/>
      <w:szCs w:val="20"/>
    </w:rPr>
  </w:style>
  <w:style w:type="character" w:customStyle="1" w:styleId="CommentTextChar">
    <w:name w:val="Comment Text Char"/>
    <w:basedOn w:val="DefaultParagraphFont"/>
    <w:link w:val="CommentText"/>
    <w:uiPriority w:val="99"/>
    <w:semiHidden/>
    <w:rsid w:val="001201FA"/>
    <w:rPr>
      <w:rFonts w:ascii="Arial" w:hAnsi="Arial"/>
      <w:lang w:eastAsia="en-US"/>
    </w:rPr>
  </w:style>
  <w:style w:type="character" w:styleId="HTMLCite">
    <w:name w:val="HTML Cite"/>
    <w:basedOn w:val="DefaultParagraphFont"/>
    <w:uiPriority w:val="99"/>
    <w:semiHidden/>
    <w:unhideWhenUsed/>
    <w:rsid w:val="00971B67"/>
    <w:rPr>
      <w:i w:val="0"/>
      <w:iCs w:val="0"/>
      <w:color w:val="009933"/>
    </w:rPr>
  </w:style>
  <w:style w:type="paragraph" w:styleId="NormalWeb">
    <w:name w:val="Normal (Web)"/>
    <w:basedOn w:val="Normal"/>
    <w:uiPriority w:val="99"/>
    <w:semiHidden/>
    <w:unhideWhenUsed/>
    <w:rsid w:val="00B12EF6"/>
    <w:pPr>
      <w:spacing w:after="240"/>
      <w:ind w:right="240"/>
    </w:pPr>
    <w:rPr>
      <w:rFonts w:ascii="Times New Roman" w:eastAsia="Times New Roman" w:hAnsi="Times New Roman"/>
      <w:sz w:val="24"/>
      <w:szCs w:val="24"/>
      <w:lang w:eastAsia="en-AU"/>
    </w:rPr>
  </w:style>
  <w:style w:type="character" w:customStyle="1" w:styleId="alt">
    <w:name w:val="alt"/>
    <w:basedOn w:val="DefaultParagraphFont"/>
    <w:rsid w:val="00B12EF6"/>
  </w:style>
  <w:style w:type="character" w:customStyle="1" w:styleId="Heading5Char">
    <w:name w:val="Heading 5 Char"/>
    <w:basedOn w:val="DefaultParagraphFont"/>
    <w:link w:val="Heading5"/>
    <w:rsid w:val="00205CBD"/>
    <w:rPr>
      <w:rFonts w:ascii="Arial" w:eastAsia="Times New Roman" w:hAnsi="Arial"/>
      <w:sz w:val="22"/>
    </w:rPr>
  </w:style>
  <w:style w:type="character" w:customStyle="1" w:styleId="Heading7Char">
    <w:name w:val="Heading 7 Char"/>
    <w:basedOn w:val="DefaultParagraphFont"/>
    <w:link w:val="Heading7"/>
    <w:rsid w:val="00205CBD"/>
    <w:rPr>
      <w:rFonts w:ascii="Arial" w:eastAsia="Times New Roman" w:hAnsi="Arial"/>
    </w:rPr>
  </w:style>
  <w:style w:type="character" w:customStyle="1" w:styleId="Heading8Char">
    <w:name w:val="Heading 8 Char"/>
    <w:basedOn w:val="DefaultParagraphFont"/>
    <w:link w:val="Heading8"/>
    <w:rsid w:val="00205CBD"/>
    <w:rPr>
      <w:rFonts w:ascii="Arial" w:eastAsia="Times New Roman" w:hAnsi="Arial"/>
      <w:i/>
    </w:rPr>
  </w:style>
  <w:style w:type="character" w:customStyle="1" w:styleId="Heading9Char">
    <w:name w:val="Heading 9 Char"/>
    <w:basedOn w:val="DefaultParagraphFont"/>
    <w:link w:val="Heading9"/>
    <w:rsid w:val="00205CBD"/>
    <w:rPr>
      <w:rFonts w:ascii="Arial" w:eastAsia="Times New Roman" w:hAnsi="Arial"/>
      <w:i/>
      <w:sz w:val="18"/>
    </w:rPr>
  </w:style>
  <w:style w:type="paragraph" w:customStyle="1" w:styleId="BodyIndent2">
    <w:name w:val="Body Indent 2"/>
    <w:basedOn w:val="Normal"/>
    <w:rsid w:val="00205CBD"/>
    <w:pPr>
      <w:spacing w:after="240"/>
      <w:ind w:left="1701"/>
    </w:pPr>
    <w:rPr>
      <w:rFonts w:eastAsia="Times New Roman" w:cs="Arial"/>
    </w:rPr>
  </w:style>
  <w:style w:type="paragraph" w:customStyle="1" w:styleId="Numpara1">
    <w:name w:val="Numpara1"/>
    <w:basedOn w:val="Normal"/>
    <w:rsid w:val="00205CBD"/>
    <w:pPr>
      <w:keepNext/>
      <w:numPr>
        <w:numId w:val="36"/>
      </w:numPr>
      <w:spacing w:after="240"/>
      <w:jc w:val="both"/>
    </w:pPr>
    <w:rPr>
      <w:rFonts w:ascii="Arial Bold" w:eastAsia="Times New Roman" w:hAnsi="Arial Bold"/>
      <w:b/>
      <w:caps/>
      <w:lang w:eastAsia="en-AU"/>
    </w:rPr>
  </w:style>
  <w:style w:type="paragraph" w:customStyle="1" w:styleId="Numpara2">
    <w:name w:val="Numpara2"/>
    <w:basedOn w:val="Normal"/>
    <w:rsid w:val="00205CBD"/>
    <w:pPr>
      <w:numPr>
        <w:ilvl w:val="1"/>
        <w:numId w:val="36"/>
      </w:numPr>
      <w:spacing w:after="240"/>
      <w:jc w:val="both"/>
    </w:pPr>
    <w:rPr>
      <w:rFonts w:eastAsia="Times New Roman"/>
      <w:szCs w:val="20"/>
      <w:lang w:eastAsia="en-AU"/>
    </w:rPr>
  </w:style>
  <w:style w:type="paragraph" w:customStyle="1" w:styleId="Numpara3">
    <w:name w:val="Numpara3"/>
    <w:basedOn w:val="Normal"/>
    <w:rsid w:val="00205CBD"/>
    <w:pPr>
      <w:numPr>
        <w:ilvl w:val="2"/>
        <w:numId w:val="36"/>
      </w:numPr>
      <w:spacing w:after="240"/>
      <w:jc w:val="both"/>
    </w:pPr>
    <w:rPr>
      <w:rFonts w:eastAsia="Times New Roman"/>
      <w:szCs w:val="20"/>
      <w:lang w:eastAsia="en-AU"/>
    </w:rPr>
  </w:style>
  <w:style w:type="paragraph" w:customStyle="1" w:styleId="Numpara4">
    <w:name w:val="Numpara4"/>
    <w:basedOn w:val="Normal"/>
    <w:rsid w:val="00205CBD"/>
    <w:pPr>
      <w:numPr>
        <w:ilvl w:val="3"/>
        <w:numId w:val="36"/>
      </w:numPr>
      <w:spacing w:after="240"/>
      <w:jc w:val="both"/>
    </w:pPr>
    <w:rPr>
      <w:rFonts w:eastAsia="Times New Roman"/>
      <w:szCs w:val="20"/>
      <w:lang w:eastAsia="en-AU"/>
    </w:rPr>
  </w:style>
  <w:style w:type="character" w:styleId="FootnoteReference">
    <w:name w:val="footnote reference"/>
    <w:basedOn w:val="DefaultParagraphFont"/>
    <w:semiHidden/>
    <w:rsid w:val="00205CBD"/>
    <w:rPr>
      <w:sz w:val="20"/>
      <w:vertAlign w:val="superscript"/>
    </w:rPr>
  </w:style>
  <w:style w:type="paragraph" w:styleId="FootnoteText">
    <w:name w:val="footnote text"/>
    <w:basedOn w:val="Normal"/>
    <w:link w:val="FootnoteTextChar"/>
    <w:semiHidden/>
    <w:rsid w:val="00205CBD"/>
    <w:pPr>
      <w:widowControl w:val="0"/>
      <w:overflowPunct w:val="0"/>
      <w:autoSpaceDE w:val="0"/>
      <w:autoSpaceDN w:val="0"/>
      <w:adjustRightInd w:val="0"/>
      <w:textAlignment w:val="baseline"/>
    </w:pPr>
    <w:rPr>
      <w:rFonts w:eastAsia="Times New Roman"/>
      <w:sz w:val="24"/>
      <w:szCs w:val="20"/>
    </w:rPr>
  </w:style>
  <w:style w:type="character" w:customStyle="1" w:styleId="FootnoteTextChar">
    <w:name w:val="Footnote Text Char"/>
    <w:basedOn w:val="DefaultParagraphFont"/>
    <w:link w:val="FootnoteText"/>
    <w:semiHidden/>
    <w:rsid w:val="00205CBD"/>
    <w:rPr>
      <w:rFonts w:ascii="Arial" w:eastAsia="Times New Roman" w:hAnsi="Arial"/>
      <w:sz w:val="24"/>
      <w:lang w:eastAsia="en-US"/>
    </w:rPr>
  </w:style>
  <w:style w:type="paragraph" w:customStyle="1" w:styleId="Penalty">
    <w:name w:val="Penalty"/>
    <w:basedOn w:val="Normal"/>
    <w:next w:val="Normal"/>
    <w:rsid w:val="00205CBD"/>
    <w:pPr>
      <w:spacing w:after="240"/>
      <w:jc w:val="center"/>
    </w:pPr>
    <w:rPr>
      <w:rFonts w:eastAsia="Times New Roman"/>
      <w:b/>
      <w:bCs/>
      <w:szCs w:val="20"/>
      <w:lang w:eastAsia="en-AU"/>
    </w:rPr>
  </w:style>
  <w:style w:type="character" w:customStyle="1" w:styleId="st1">
    <w:name w:val="st1"/>
    <w:basedOn w:val="DefaultParagraphFont"/>
    <w:rsid w:val="002B56B2"/>
  </w:style>
  <w:style w:type="character" w:styleId="UnresolvedMention">
    <w:name w:val="Unresolved Mention"/>
    <w:basedOn w:val="DefaultParagraphFont"/>
    <w:uiPriority w:val="99"/>
    <w:semiHidden/>
    <w:unhideWhenUsed/>
    <w:rsid w:val="00C4587B"/>
    <w:rPr>
      <w:color w:val="605E5C"/>
      <w:shd w:val="clear" w:color="auto" w:fill="E1DFDD"/>
    </w:rPr>
  </w:style>
  <w:style w:type="character" w:styleId="FollowedHyperlink">
    <w:name w:val="FollowedHyperlink"/>
    <w:basedOn w:val="DefaultParagraphFont"/>
    <w:uiPriority w:val="99"/>
    <w:semiHidden/>
    <w:unhideWhenUsed/>
    <w:rsid w:val="00C3746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D483C"/>
    <w:rPr>
      <w:b/>
      <w:bCs/>
    </w:rPr>
  </w:style>
  <w:style w:type="character" w:customStyle="1" w:styleId="CommentSubjectChar">
    <w:name w:val="Comment Subject Char"/>
    <w:basedOn w:val="CommentTextChar"/>
    <w:link w:val="CommentSubject"/>
    <w:uiPriority w:val="99"/>
    <w:semiHidden/>
    <w:rsid w:val="006D483C"/>
    <w:rPr>
      <w:rFonts w:ascii="Arial" w:hAnsi="Arial"/>
      <w:b/>
      <w:bCs/>
      <w:lang w:eastAsia="en-US"/>
    </w:rPr>
  </w:style>
  <w:style w:type="paragraph" w:styleId="Revision">
    <w:name w:val="Revision"/>
    <w:hidden/>
    <w:uiPriority w:val="99"/>
    <w:semiHidden/>
    <w:rsid w:val="005313C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9187">
      <w:bodyDiv w:val="1"/>
      <w:marLeft w:val="0"/>
      <w:marRight w:val="0"/>
      <w:marTop w:val="0"/>
      <w:marBottom w:val="0"/>
      <w:divBdr>
        <w:top w:val="none" w:sz="0" w:space="0" w:color="auto"/>
        <w:left w:val="none" w:sz="0" w:space="0" w:color="auto"/>
        <w:bottom w:val="none" w:sz="0" w:space="0" w:color="auto"/>
        <w:right w:val="none" w:sz="0" w:space="0" w:color="auto"/>
      </w:divBdr>
    </w:div>
    <w:div w:id="381057626">
      <w:bodyDiv w:val="1"/>
      <w:marLeft w:val="0"/>
      <w:marRight w:val="0"/>
      <w:marTop w:val="0"/>
      <w:marBottom w:val="0"/>
      <w:divBdr>
        <w:top w:val="none" w:sz="0" w:space="0" w:color="auto"/>
        <w:left w:val="none" w:sz="0" w:space="0" w:color="auto"/>
        <w:bottom w:val="none" w:sz="0" w:space="0" w:color="auto"/>
        <w:right w:val="none" w:sz="0" w:space="0" w:color="auto"/>
      </w:divBdr>
      <w:divsChild>
        <w:div w:id="1639529490">
          <w:marLeft w:val="0"/>
          <w:marRight w:val="0"/>
          <w:marTop w:val="0"/>
          <w:marBottom w:val="0"/>
          <w:divBdr>
            <w:top w:val="none" w:sz="0" w:space="0" w:color="auto"/>
            <w:left w:val="none" w:sz="0" w:space="0" w:color="auto"/>
            <w:bottom w:val="none" w:sz="0" w:space="0" w:color="auto"/>
            <w:right w:val="none" w:sz="0" w:space="0" w:color="auto"/>
          </w:divBdr>
          <w:divsChild>
            <w:div w:id="1552956386">
              <w:marLeft w:val="0"/>
              <w:marRight w:val="0"/>
              <w:marTop w:val="0"/>
              <w:marBottom w:val="0"/>
              <w:divBdr>
                <w:top w:val="none" w:sz="0" w:space="0" w:color="auto"/>
                <w:left w:val="none" w:sz="0" w:space="0" w:color="auto"/>
                <w:bottom w:val="none" w:sz="0" w:space="0" w:color="auto"/>
                <w:right w:val="none" w:sz="0" w:space="0" w:color="auto"/>
              </w:divBdr>
              <w:divsChild>
                <w:div w:id="1399479862">
                  <w:marLeft w:val="0"/>
                  <w:marRight w:val="0"/>
                  <w:marTop w:val="0"/>
                  <w:marBottom w:val="0"/>
                  <w:divBdr>
                    <w:top w:val="none" w:sz="0" w:space="0" w:color="auto"/>
                    <w:left w:val="none" w:sz="0" w:space="0" w:color="auto"/>
                    <w:bottom w:val="none" w:sz="0" w:space="0" w:color="auto"/>
                    <w:right w:val="none" w:sz="0" w:space="0" w:color="auto"/>
                  </w:divBdr>
                  <w:divsChild>
                    <w:div w:id="413162081">
                      <w:marLeft w:val="-3851"/>
                      <w:marRight w:val="0"/>
                      <w:marTop w:val="0"/>
                      <w:marBottom w:val="0"/>
                      <w:divBdr>
                        <w:top w:val="none" w:sz="0" w:space="0" w:color="auto"/>
                        <w:left w:val="none" w:sz="0" w:space="0" w:color="auto"/>
                        <w:bottom w:val="none" w:sz="0" w:space="0" w:color="auto"/>
                        <w:right w:val="none" w:sz="0" w:space="0" w:color="auto"/>
                      </w:divBdr>
                      <w:divsChild>
                        <w:div w:id="233005834">
                          <w:marLeft w:val="0"/>
                          <w:marRight w:val="0"/>
                          <w:marTop w:val="0"/>
                          <w:marBottom w:val="0"/>
                          <w:divBdr>
                            <w:top w:val="none" w:sz="0" w:space="0" w:color="auto"/>
                            <w:left w:val="none" w:sz="0" w:space="0" w:color="auto"/>
                            <w:bottom w:val="none" w:sz="0" w:space="0" w:color="auto"/>
                            <w:right w:val="none" w:sz="0" w:space="0" w:color="auto"/>
                          </w:divBdr>
                          <w:divsChild>
                            <w:div w:id="209995638">
                              <w:marLeft w:val="0"/>
                              <w:marRight w:val="0"/>
                              <w:marTop w:val="0"/>
                              <w:marBottom w:val="0"/>
                              <w:divBdr>
                                <w:top w:val="none" w:sz="0" w:space="0" w:color="auto"/>
                                <w:left w:val="none" w:sz="0" w:space="0" w:color="auto"/>
                                <w:bottom w:val="none" w:sz="0" w:space="0" w:color="auto"/>
                                <w:right w:val="none" w:sz="0" w:space="0" w:color="auto"/>
                              </w:divBdr>
                              <w:divsChild>
                                <w:div w:id="10240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133018">
      <w:bodyDiv w:val="1"/>
      <w:marLeft w:val="0"/>
      <w:marRight w:val="0"/>
      <w:marTop w:val="0"/>
      <w:marBottom w:val="0"/>
      <w:divBdr>
        <w:top w:val="none" w:sz="0" w:space="0" w:color="auto"/>
        <w:left w:val="none" w:sz="0" w:space="0" w:color="auto"/>
        <w:bottom w:val="none" w:sz="0" w:space="0" w:color="auto"/>
        <w:right w:val="none" w:sz="0" w:space="0" w:color="auto"/>
      </w:divBdr>
    </w:div>
    <w:div w:id="1110246265">
      <w:bodyDiv w:val="1"/>
      <w:marLeft w:val="0"/>
      <w:marRight w:val="0"/>
      <w:marTop w:val="0"/>
      <w:marBottom w:val="0"/>
      <w:divBdr>
        <w:top w:val="none" w:sz="0" w:space="0" w:color="auto"/>
        <w:left w:val="none" w:sz="0" w:space="0" w:color="auto"/>
        <w:bottom w:val="none" w:sz="0" w:space="0" w:color="auto"/>
        <w:right w:val="none" w:sz="0" w:space="0" w:color="auto"/>
      </w:divBdr>
    </w:div>
    <w:div w:id="1433670633">
      <w:bodyDiv w:val="1"/>
      <w:marLeft w:val="0"/>
      <w:marRight w:val="0"/>
      <w:marTop w:val="0"/>
      <w:marBottom w:val="0"/>
      <w:divBdr>
        <w:top w:val="none" w:sz="0" w:space="0" w:color="auto"/>
        <w:left w:val="none" w:sz="0" w:space="0" w:color="auto"/>
        <w:bottom w:val="none" w:sz="0" w:space="0" w:color="auto"/>
        <w:right w:val="none" w:sz="0" w:space="0" w:color="auto"/>
      </w:divBdr>
    </w:div>
    <w:div w:id="1738892213">
      <w:bodyDiv w:val="1"/>
      <w:marLeft w:val="0"/>
      <w:marRight w:val="0"/>
      <w:marTop w:val="0"/>
      <w:marBottom w:val="0"/>
      <w:divBdr>
        <w:top w:val="none" w:sz="0" w:space="0" w:color="auto"/>
        <w:left w:val="none" w:sz="0" w:space="0" w:color="auto"/>
        <w:bottom w:val="none" w:sz="0" w:space="0" w:color="auto"/>
        <w:right w:val="none" w:sz="0" w:space="0" w:color="auto"/>
      </w:divBdr>
      <w:divsChild>
        <w:div w:id="689258159">
          <w:marLeft w:val="547"/>
          <w:marRight w:val="0"/>
          <w:marTop w:val="0"/>
          <w:marBottom w:val="0"/>
          <w:divBdr>
            <w:top w:val="none" w:sz="0" w:space="0" w:color="auto"/>
            <w:left w:val="none" w:sz="0" w:space="0" w:color="auto"/>
            <w:bottom w:val="none" w:sz="0" w:space="0" w:color="auto"/>
            <w:right w:val="none" w:sz="0" w:space="0" w:color="auto"/>
          </w:divBdr>
        </w:div>
      </w:divsChild>
    </w:div>
    <w:div w:id="20138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odtrader.health.vic.gov.au" TargetMode="External"/><Relationship Id="rId18" Type="http://schemas.openxmlformats.org/officeDocument/2006/relationships/diagramData" Target="diagrams/data1.xml"/><Relationship Id="rId26" Type="http://schemas.openxmlformats.org/officeDocument/2006/relationships/image" Target="media/image5.png"/><Relationship Id="rId39" Type="http://schemas.openxmlformats.org/officeDocument/2006/relationships/hyperlink" Target="https://www.maroondah.vic.gov.au/Customer-service/Forms-and-permits/Forms-and-Permits/Community-advertising-billboards-on-Council-land-application-form" TargetMode="External"/><Relationship Id="rId21" Type="http://schemas.openxmlformats.org/officeDocument/2006/relationships/diagramColors" Target="diagrams/colors1.xml"/><Relationship Id="rId34" Type="http://schemas.openxmlformats.org/officeDocument/2006/relationships/hyperlink" Target="https://www2.health.vic.gov.au/public-health/tobacco-reform/smoke-free-areas/outdoor-drinking" TargetMode="External"/><Relationship Id="rId42" Type="http://schemas.openxmlformats.org/officeDocument/2006/relationships/hyperlink" Target="https://www.maroondah.vic.gov.au/About-Council/Our-organisation/Policies/Events-held-on-Council-Land-Policy" TargetMode="External"/><Relationship Id="rId47" Type="http://schemas.openxmlformats.org/officeDocument/2006/relationships/diagramQuickStyle" Target="diagrams/quickStyle2.xml"/><Relationship Id="rId50" Type="http://schemas.openxmlformats.org/officeDocument/2006/relationships/footer" Target="footer1.xml"/><Relationship Id="rId55" Type="http://schemas.microsoft.com/office/2007/relationships/diagramDrawing" Target="diagrams/drawing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foodsafely.health.vic.gov.au/" TargetMode="External"/><Relationship Id="rId20" Type="http://schemas.openxmlformats.org/officeDocument/2006/relationships/diagramQuickStyle" Target="diagrams/quickStyle1.xml"/><Relationship Id="rId29" Type="http://schemas.openxmlformats.org/officeDocument/2006/relationships/hyperlink" Target="https://www.epa.vic.gov.au/for-community/environmental-information/noise/music-noise/about-music-noise-from-venues-and-events" TargetMode="External"/><Relationship Id="rId41" Type="http://schemas.openxmlformats.org/officeDocument/2006/relationships/hyperlink" Target="https://www.coronavirus.vic.gov.au/public-events-in-Victoria" TargetMode="External"/><Relationship Id="rId54" Type="http://schemas.openxmlformats.org/officeDocument/2006/relationships/diagramColors" Target="diagrams/colors3.xml"/><Relationship Id="rId62"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rectories.maroondah.vic.gov.au/CA256E7F0018F79E/vwNavigator?OpenForm" TargetMode="External"/><Relationship Id="rId24" Type="http://schemas.openxmlformats.org/officeDocument/2006/relationships/image" Target="media/image3.emf"/><Relationship Id="rId32" Type="http://schemas.openxmlformats.org/officeDocument/2006/relationships/hyperlink" Target="https://www2.health.vic.gov.au/public-health/tobacco-reform/smoke-free-areas/under-age-events-smoke-free" TargetMode="External"/><Relationship Id="rId37" Type="http://schemas.openxmlformats.org/officeDocument/2006/relationships/hyperlink" Target="https://www.police.vic.gov.au/party-safe" TargetMode="External"/><Relationship Id="rId40" Type="http://schemas.openxmlformats.org/officeDocument/2006/relationships/hyperlink" Target="https://www.maroondah.vic.gov.au/Development/Roads-footpaths-and-drains/Roads-and-footpaths/Road-and-footpath-closure-permits" TargetMode="External"/><Relationship Id="rId45" Type="http://schemas.openxmlformats.org/officeDocument/2006/relationships/diagramData" Target="diagrams/data2.xml"/><Relationship Id="rId53" Type="http://schemas.openxmlformats.org/officeDocument/2006/relationships/diagramQuickStyle" Target="diagrams/quickStyle3.xm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oondah@maroondah.vic.gov.au" TargetMode="External"/><Relationship Id="rId23" Type="http://schemas.openxmlformats.org/officeDocument/2006/relationships/hyperlink" Target="https://www.sustainability.vic.gov.au/Government/Signage-and-resources/Public-place-waste-signage" TargetMode="External"/><Relationship Id="rId28" Type="http://schemas.openxmlformats.org/officeDocument/2006/relationships/image" Target="media/image7.png"/><Relationship Id="rId36" Type="http://schemas.openxmlformats.org/officeDocument/2006/relationships/hyperlink" Target="https://www.vcglr.vic.gov.au/liquor/major-or-temporary-event/apply-new-licence/licence-application-kits" TargetMode="External"/><Relationship Id="rId49" Type="http://schemas.microsoft.com/office/2007/relationships/diagramDrawing" Target="diagrams/drawing2.xml"/><Relationship Id="rId57" Type="http://schemas.openxmlformats.org/officeDocument/2006/relationships/header" Target="header2.xml"/><Relationship Id="rId61" Type="http://schemas.openxmlformats.org/officeDocument/2006/relationships/footer" Target="footer4.xml"/><Relationship Id="rId10" Type="http://schemas.openxmlformats.org/officeDocument/2006/relationships/hyperlink" Target="http://feedback.maroondah.vic.gov.au/FS/fs-EventApplication.aspx" TargetMode="External"/><Relationship Id="rId19" Type="http://schemas.openxmlformats.org/officeDocument/2006/relationships/diagramLayout" Target="diagrams/layout1.xml"/><Relationship Id="rId31" Type="http://schemas.openxmlformats.org/officeDocument/2006/relationships/hyperlink" Target="https://www2.health.vic.gov.au/public-health/tobacco-reform" TargetMode="External"/><Relationship Id="rId44" Type="http://schemas.openxmlformats.org/officeDocument/2006/relationships/hyperlink" Target="https://www.maroondah.vic.gov.au/Explore/Whats-on-in-Maroondah/Events-calendar" TargetMode="External"/><Relationship Id="rId52" Type="http://schemas.openxmlformats.org/officeDocument/2006/relationships/diagramLayout" Target="diagrams/layout3.xm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communityhealth.customerservice@maroondah.vic,gov.au" TargetMode="External"/><Relationship Id="rId22" Type="http://schemas.microsoft.com/office/2007/relationships/diagramDrawing" Target="diagrams/drawing1.xml"/><Relationship Id="rId27" Type="http://schemas.openxmlformats.org/officeDocument/2006/relationships/image" Target="media/image6.png"/><Relationship Id="rId30" Type="http://schemas.openxmlformats.org/officeDocument/2006/relationships/hyperlink" Target="https://www.epa.vic.gov.au/for-community/environmental-information/noise/music-noise/outdoor-venue-noise-permits" TargetMode="External"/><Relationship Id="rId35" Type="http://schemas.openxmlformats.org/officeDocument/2006/relationships/hyperlink" Target="http://www.bom.gov.au" TargetMode="External"/><Relationship Id="rId43" Type="http://schemas.openxmlformats.org/officeDocument/2006/relationships/hyperlink" Target="https://www.maroondah.vic.gov.au/Customer-service/Forms-and-permits/Forms-and-Permits/Running-an-event-on-Council-land-application-forms" TargetMode="External"/><Relationship Id="rId48" Type="http://schemas.openxmlformats.org/officeDocument/2006/relationships/diagramColors" Target="diagrams/colors2.xm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diagramData" Target="diagrams/data3.xml"/><Relationship Id="rId3" Type="http://schemas.openxmlformats.org/officeDocument/2006/relationships/styles" Target="styles.xml"/><Relationship Id="rId12" Type="http://schemas.openxmlformats.org/officeDocument/2006/relationships/hyperlink" Target="http://directories.maroondah.vic.gov.au/CA256E7F0018F79E/vwNavigator?OpenForm" TargetMode="External"/><Relationship Id="rId17" Type="http://schemas.openxmlformats.org/officeDocument/2006/relationships/hyperlink" Target="http://www.health.vic.gov.au/" TargetMode="External"/><Relationship Id="rId25" Type="http://schemas.openxmlformats.org/officeDocument/2006/relationships/image" Target="media/image4.png"/><Relationship Id="rId33" Type="http://schemas.openxmlformats.org/officeDocument/2006/relationships/hyperlink" Target="https://www2.health.vic.gov.au/public-health/tobacco-reform/smoke-free-areas/outdoor-dining" TargetMode="External"/><Relationship Id="rId38" Type="http://schemas.openxmlformats.org/officeDocument/2006/relationships/hyperlink" Target="https://onemusic.com.au/media/Information-Sheets/Events.pdf" TargetMode="External"/><Relationship Id="rId46" Type="http://schemas.openxmlformats.org/officeDocument/2006/relationships/diagramLayout" Target="diagrams/layout2.xml"/><Relationship Id="rId59"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96BAAB-D6F4-4629-BAED-24EA6B00104C}" type="doc">
      <dgm:prSet loTypeId="urn:microsoft.com/office/officeart/2005/8/layout/pyramid3" loCatId="pyramid" qsTypeId="urn:microsoft.com/office/officeart/2005/8/quickstyle/simple1" qsCatId="simple" csTypeId="urn:microsoft.com/office/officeart/2005/8/colors/colorful3" csCatId="colorful" phldr="1"/>
      <dgm:spPr/>
    </dgm:pt>
    <dgm:pt modelId="{8FE1D948-ED15-4D6C-9F95-FE470055952A}">
      <dgm:prSet phldrT="[Text]" custT="1"/>
      <dgm:spPr>
        <a:xfrm rot="10800000">
          <a:off x="0" y="0"/>
          <a:ext cx="3575050" cy="521970"/>
        </a:xfrm>
        <a:prstGeom prst="trapezoid">
          <a:avLst>
            <a:gd name="adj" fmla="val 6472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a:solidFill>
                <a:sysClr val="windowText" lastClr="000000">
                  <a:hueOff val="0"/>
                  <a:satOff val="0"/>
                  <a:lumOff val="0"/>
                  <a:alphaOff val="0"/>
                </a:sysClr>
              </a:solidFill>
              <a:latin typeface="Calibri"/>
              <a:ea typeface="+mn-ea"/>
              <a:cs typeface="+mn-cs"/>
            </a:rPr>
            <a:t>Avoid</a:t>
          </a:r>
        </a:p>
      </dgm:t>
    </dgm:pt>
    <dgm:pt modelId="{E23D5517-8FBA-4676-B4FA-3B8E859F5325}" type="parTrans" cxnId="{1CAF2F6B-399C-4C21-B421-1381C63C9D3C}">
      <dgm:prSet/>
      <dgm:spPr/>
      <dgm:t>
        <a:bodyPr/>
        <a:lstStyle/>
        <a:p>
          <a:endParaRPr lang="en-AU"/>
        </a:p>
      </dgm:t>
    </dgm:pt>
    <dgm:pt modelId="{81864B50-5C8B-47DD-8A2C-85B8E021D51F}" type="sibTrans" cxnId="{1CAF2F6B-399C-4C21-B421-1381C63C9D3C}">
      <dgm:prSet/>
      <dgm:spPr/>
      <dgm:t>
        <a:bodyPr/>
        <a:lstStyle/>
        <a:p>
          <a:endParaRPr lang="en-AU"/>
        </a:p>
      </dgm:t>
    </dgm:pt>
    <dgm:pt modelId="{0A07F7E6-B3C1-44BA-8CD9-C3067C06A7FF}">
      <dgm:prSet phldrT="[Text]" custT="1"/>
      <dgm:spPr>
        <a:xfrm rot="10800000">
          <a:off x="357505" y="521970"/>
          <a:ext cx="2860039" cy="521970"/>
        </a:xfrm>
        <a:prstGeom prst="trapezoid">
          <a:avLst>
            <a:gd name="adj" fmla="val 64720"/>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a:solidFill>
                <a:sysClr val="windowText" lastClr="000000">
                  <a:hueOff val="0"/>
                  <a:satOff val="0"/>
                  <a:lumOff val="0"/>
                  <a:alphaOff val="0"/>
                </a:sysClr>
              </a:solidFill>
              <a:latin typeface="Calibri"/>
              <a:ea typeface="+mn-ea"/>
              <a:cs typeface="+mn-cs"/>
            </a:rPr>
            <a:t>Reduce</a:t>
          </a:r>
        </a:p>
      </dgm:t>
    </dgm:pt>
    <dgm:pt modelId="{1E9D1923-4C75-4FEF-90DE-0A57289A6C20}" type="parTrans" cxnId="{55BCF66E-81BA-4D4B-8A05-997456D9F384}">
      <dgm:prSet/>
      <dgm:spPr/>
      <dgm:t>
        <a:bodyPr/>
        <a:lstStyle/>
        <a:p>
          <a:endParaRPr lang="en-AU"/>
        </a:p>
      </dgm:t>
    </dgm:pt>
    <dgm:pt modelId="{7179FB2B-C578-40E7-8921-0A21F1F29420}" type="sibTrans" cxnId="{55BCF66E-81BA-4D4B-8A05-997456D9F384}">
      <dgm:prSet/>
      <dgm:spPr/>
      <dgm:t>
        <a:bodyPr/>
        <a:lstStyle/>
        <a:p>
          <a:endParaRPr lang="en-AU"/>
        </a:p>
      </dgm:t>
    </dgm:pt>
    <dgm:pt modelId="{264A4955-7541-4E82-A4C5-5F8ECB4645CB}">
      <dgm:prSet phldrT="[Text]" custT="1"/>
      <dgm:spPr>
        <a:xfrm rot="10800000">
          <a:off x="715010" y="1043940"/>
          <a:ext cx="2145029" cy="521970"/>
        </a:xfrm>
        <a:prstGeom prst="trapezoid">
          <a:avLst>
            <a:gd name="adj" fmla="val 64720"/>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a:solidFill>
                <a:sysClr val="windowText" lastClr="000000">
                  <a:hueOff val="0"/>
                  <a:satOff val="0"/>
                  <a:lumOff val="0"/>
                  <a:alphaOff val="0"/>
                </a:sysClr>
              </a:solidFill>
              <a:latin typeface="Calibri"/>
              <a:ea typeface="+mn-ea"/>
              <a:cs typeface="+mn-cs"/>
            </a:rPr>
            <a:t>Reuse</a:t>
          </a:r>
        </a:p>
      </dgm:t>
    </dgm:pt>
    <dgm:pt modelId="{6B21B8AE-1028-4CF4-B19B-3D91F3A37A2E}" type="parTrans" cxnId="{B78F5517-D586-4775-BDCB-6E9983A5EA78}">
      <dgm:prSet/>
      <dgm:spPr/>
      <dgm:t>
        <a:bodyPr/>
        <a:lstStyle/>
        <a:p>
          <a:endParaRPr lang="en-AU"/>
        </a:p>
      </dgm:t>
    </dgm:pt>
    <dgm:pt modelId="{12FBEB72-4E3C-43D0-AE44-446108E50E5F}" type="sibTrans" cxnId="{B78F5517-D586-4775-BDCB-6E9983A5EA78}">
      <dgm:prSet/>
      <dgm:spPr/>
      <dgm:t>
        <a:bodyPr/>
        <a:lstStyle/>
        <a:p>
          <a:endParaRPr lang="en-AU"/>
        </a:p>
      </dgm:t>
    </dgm:pt>
    <dgm:pt modelId="{9AAA1665-AB01-4B81-9F9B-1F5C58A25B52}">
      <dgm:prSet custT="1"/>
      <dgm:spPr>
        <a:xfrm rot="10800000">
          <a:off x="1072515" y="1565910"/>
          <a:ext cx="1430019" cy="521970"/>
        </a:xfrm>
        <a:prstGeom prst="trapezoid">
          <a:avLst>
            <a:gd name="adj" fmla="val 64720"/>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100">
              <a:solidFill>
                <a:sysClr val="windowText" lastClr="000000">
                  <a:hueOff val="0"/>
                  <a:satOff val="0"/>
                  <a:lumOff val="0"/>
                  <a:alphaOff val="0"/>
                </a:sysClr>
              </a:solidFill>
              <a:latin typeface="Calibri"/>
              <a:ea typeface="+mn-ea"/>
              <a:cs typeface="+mn-cs"/>
            </a:rPr>
            <a:t>Recycle</a:t>
          </a:r>
        </a:p>
      </dgm:t>
    </dgm:pt>
    <dgm:pt modelId="{AE0C43D8-71DC-4CCD-A7A6-559584522301}" type="parTrans" cxnId="{E51ABB22-CD94-4A25-9771-62ED42107B94}">
      <dgm:prSet/>
      <dgm:spPr/>
      <dgm:t>
        <a:bodyPr/>
        <a:lstStyle/>
        <a:p>
          <a:endParaRPr lang="en-AU"/>
        </a:p>
      </dgm:t>
    </dgm:pt>
    <dgm:pt modelId="{0AC83929-015D-4BA8-A06B-1864B8DCDA12}" type="sibTrans" cxnId="{E51ABB22-CD94-4A25-9771-62ED42107B94}">
      <dgm:prSet/>
      <dgm:spPr/>
      <dgm:t>
        <a:bodyPr/>
        <a:lstStyle/>
        <a:p>
          <a:endParaRPr lang="en-AU"/>
        </a:p>
      </dgm:t>
    </dgm:pt>
    <dgm:pt modelId="{E8B61F5E-8DC6-47C7-985F-7169E1102F61}">
      <dgm:prSet custT="1"/>
      <dgm:spPr>
        <a:xfrm rot="10800000">
          <a:off x="1430020" y="2087880"/>
          <a:ext cx="715009" cy="521970"/>
        </a:xfrm>
        <a:prstGeom prst="trapezoid">
          <a:avLst>
            <a:gd name="adj" fmla="val 6472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500">
              <a:solidFill>
                <a:sysClr val="windowText" lastClr="000000">
                  <a:hueOff val="0"/>
                  <a:satOff val="0"/>
                  <a:lumOff val="0"/>
                  <a:alphaOff val="0"/>
                </a:sysClr>
              </a:solidFill>
              <a:latin typeface="Calibri"/>
              <a:ea typeface="+mn-ea"/>
              <a:cs typeface="+mn-cs"/>
            </a:rPr>
            <a:t>Disposal</a:t>
          </a:r>
        </a:p>
      </dgm:t>
    </dgm:pt>
    <dgm:pt modelId="{59F75B3D-8CB8-43DB-A772-06FCA3F2596E}" type="parTrans" cxnId="{C3E8E7A5-A8E1-4DA8-BBA2-1E22AB766B11}">
      <dgm:prSet/>
      <dgm:spPr/>
      <dgm:t>
        <a:bodyPr/>
        <a:lstStyle/>
        <a:p>
          <a:endParaRPr lang="en-AU"/>
        </a:p>
      </dgm:t>
    </dgm:pt>
    <dgm:pt modelId="{92F5F312-5178-467B-BD03-41B3DEB9FE6E}" type="sibTrans" cxnId="{C3E8E7A5-A8E1-4DA8-BBA2-1E22AB766B11}">
      <dgm:prSet/>
      <dgm:spPr/>
      <dgm:t>
        <a:bodyPr/>
        <a:lstStyle/>
        <a:p>
          <a:endParaRPr lang="en-AU"/>
        </a:p>
      </dgm:t>
    </dgm:pt>
    <dgm:pt modelId="{C87409D0-2E22-4FAD-AF47-A6B76F1F60D2}" type="pres">
      <dgm:prSet presAssocID="{1996BAAB-D6F4-4629-BAED-24EA6B00104C}" presName="Name0" presStyleCnt="0">
        <dgm:presLayoutVars>
          <dgm:dir/>
          <dgm:animLvl val="lvl"/>
          <dgm:resizeHandles val="exact"/>
        </dgm:presLayoutVars>
      </dgm:prSet>
      <dgm:spPr/>
    </dgm:pt>
    <dgm:pt modelId="{AB0BDD9C-FD55-461A-B28D-E1D902F81401}" type="pres">
      <dgm:prSet presAssocID="{8FE1D948-ED15-4D6C-9F95-FE470055952A}" presName="Name8" presStyleCnt="0"/>
      <dgm:spPr/>
    </dgm:pt>
    <dgm:pt modelId="{52FDF336-C5CC-4937-887A-411BB20E8B69}" type="pres">
      <dgm:prSet presAssocID="{8FE1D948-ED15-4D6C-9F95-FE470055952A}" presName="level" presStyleLbl="node1" presStyleIdx="0" presStyleCnt="5">
        <dgm:presLayoutVars>
          <dgm:chMax val="1"/>
          <dgm:bulletEnabled val="1"/>
        </dgm:presLayoutVars>
      </dgm:prSet>
      <dgm:spPr/>
    </dgm:pt>
    <dgm:pt modelId="{051B61B5-3075-4FAC-B3F6-17481B6E1A77}" type="pres">
      <dgm:prSet presAssocID="{8FE1D948-ED15-4D6C-9F95-FE470055952A}" presName="levelTx" presStyleLbl="revTx" presStyleIdx="0" presStyleCnt="0">
        <dgm:presLayoutVars>
          <dgm:chMax val="1"/>
          <dgm:bulletEnabled val="1"/>
        </dgm:presLayoutVars>
      </dgm:prSet>
      <dgm:spPr/>
    </dgm:pt>
    <dgm:pt modelId="{4F00D420-48AD-4510-A27D-23DA61A66921}" type="pres">
      <dgm:prSet presAssocID="{0A07F7E6-B3C1-44BA-8CD9-C3067C06A7FF}" presName="Name8" presStyleCnt="0"/>
      <dgm:spPr/>
    </dgm:pt>
    <dgm:pt modelId="{CB9F3220-F579-4A22-8E10-F22D81D51B9D}" type="pres">
      <dgm:prSet presAssocID="{0A07F7E6-B3C1-44BA-8CD9-C3067C06A7FF}" presName="level" presStyleLbl="node1" presStyleIdx="1" presStyleCnt="5">
        <dgm:presLayoutVars>
          <dgm:chMax val="1"/>
          <dgm:bulletEnabled val="1"/>
        </dgm:presLayoutVars>
      </dgm:prSet>
      <dgm:spPr/>
    </dgm:pt>
    <dgm:pt modelId="{A832C94E-CA6F-4ACC-A690-A214F9C71944}" type="pres">
      <dgm:prSet presAssocID="{0A07F7E6-B3C1-44BA-8CD9-C3067C06A7FF}" presName="levelTx" presStyleLbl="revTx" presStyleIdx="0" presStyleCnt="0">
        <dgm:presLayoutVars>
          <dgm:chMax val="1"/>
          <dgm:bulletEnabled val="1"/>
        </dgm:presLayoutVars>
      </dgm:prSet>
      <dgm:spPr/>
    </dgm:pt>
    <dgm:pt modelId="{C2942AA4-7386-4F78-BD83-50FF5347D269}" type="pres">
      <dgm:prSet presAssocID="{264A4955-7541-4E82-A4C5-5F8ECB4645CB}" presName="Name8" presStyleCnt="0"/>
      <dgm:spPr/>
    </dgm:pt>
    <dgm:pt modelId="{679985F7-16CC-48D2-9C1F-713720960E4B}" type="pres">
      <dgm:prSet presAssocID="{264A4955-7541-4E82-A4C5-5F8ECB4645CB}" presName="level" presStyleLbl="node1" presStyleIdx="2" presStyleCnt="5">
        <dgm:presLayoutVars>
          <dgm:chMax val="1"/>
          <dgm:bulletEnabled val="1"/>
        </dgm:presLayoutVars>
      </dgm:prSet>
      <dgm:spPr/>
    </dgm:pt>
    <dgm:pt modelId="{C8CEC7CC-24AB-4FDF-A9A4-DA7234538A87}" type="pres">
      <dgm:prSet presAssocID="{264A4955-7541-4E82-A4C5-5F8ECB4645CB}" presName="levelTx" presStyleLbl="revTx" presStyleIdx="0" presStyleCnt="0">
        <dgm:presLayoutVars>
          <dgm:chMax val="1"/>
          <dgm:bulletEnabled val="1"/>
        </dgm:presLayoutVars>
      </dgm:prSet>
      <dgm:spPr/>
    </dgm:pt>
    <dgm:pt modelId="{91A6F4D6-82F8-4CCF-A4A5-7942EF4955D3}" type="pres">
      <dgm:prSet presAssocID="{9AAA1665-AB01-4B81-9F9B-1F5C58A25B52}" presName="Name8" presStyleCnt="0"/>
      <dgm:spPr/>
    </dgm:pt>
    <dgm:pt modelId="{9834D724-CC0A-4FC2-801D-BD689CA1BF9B}" type="pres">
      <dgm:prSet presAssocID="{9AAA1665-AB01-4B81-9F9B-1F5C58A25B52}" presName="level" presStyleLbl="node1" presStyleIdx="3" presStyleCnt="5">
        <dgm:presLayoutVars>
          <dgm:chMax val="1"/>
          <dgm:bulletEnabled val="1"/>
        </dgm:presLayoutVars>
      </dgm:prSet>
      <dgm:spPr/>
    </dgm:pt>
    <dgm:pt modelId="{2BE7000C-5619-4FC3-B09D-C9A970DA3604}" type="pres">
      <dgm:prSet presAssocID="{9AAA1665-AB01-4B81-9F9B-1F5C58A25B52}" presName="levelTx" presStyleLbl="revTx" presStyleIdx="0" presStyleCnt="0">
        <dgm:presLayoutVars>
          <dgm:chMax val="1"/>
          <dgm:bulletEnabled val="1"/>
        </dgm:presLayoutVars>
      </dgm:prSet>
      <dgm:spPr/>
    </dgm:pt>
    <dgm:pt modelId="{EE422E0B-F2A5-402E-BEFF-7FCEDB99913E}" type="pres">
      <dgm:prSet presAssocID="{E8B61F5E-8DC6-47C7-985F-7169E1102F61}" presName="Name8" presStyleCnt="0"/>
      <dgm:spPr/>
    </dgm:pt>
    <dgm:pt modelId="{71EF0814-E8B0-408D-9D0B-CA84614885C3}" type="pres">
      <dgm:prSet presAssocID="{E8B61F5E-8DC6-47C7-985F-7169E1102F61}" presName="level" presStyleLbl="node1" presStyleIdx="4" presStyleCnt="5">
        <dgm:presLayoutVars>
          <dgm:chMax val="1"/>
          <dgm:bulletEnabled val="1"/>
        </dgm:presLayoutVars>
      </dgm:prSet>
      <dgm:spPr/>
    </dgm:pt>
    <dgm:pt modelId="{3D3C889F-287F-4FD8-92BF-64D7B7FCEAAC}" type="pres">
      <dgm:prSet presAssocID="{E8B61F5E-8DC6-47C7-985F-7169E1102F61}" presName="levelTx" presStyleLbl="revTx" presStyleIdx="0" presStyleCnt="0">
        <dgm:presLayoutVars>
          <dgm:chMax val="1"/>
          <dgm:bulletEnabled val="1"/>
        </dgm:presLayoutVars>
      </dgm:prSet>
      <dgm:spPr/>
    </dgm:pt>
  </dgm:ptLst>
  <dgm:cxnLst>
    <dgm:cxn modelId="{B78F5517-D586-4775-BDCB-6E9983A5EA78}" srcId="{1996BAAB-D6F4-4629-BAED-24EA6B00104C}" destId="{264A4955-7541-4E82-A4C5-5F8ECB4645CB}" srcOrd="2" destOrd="0" parTransId="{6B21B8AE-1028-4CF4-B19B-3D91F3A37A2E}" sibTransId="{12FBEB72-4E3C-43D0-AE44-446108E50E5F}"/>
    <dgm:cxn modelId="{E51ABB22-CD94-4A25-9771-62ED42107B94}" srcId="{1996BAAB-D6F4-4629-BAED-24EA6B00104C}" destId="{9AAA1665-AB01-4B81-9F9B-1F5C58A25B52}" srcOrd="3" destOrd="0" parTransId="{AE0C43D8-71DC-4CCD-A7A6-559584522301}" sibTransId="{0AC83929-015D-4BA8-A06B-1864B8DCDA12}"/>
    <dgm:cxn modelId="{4263C525-FC76-487B-B97E-B0454B111E04}" type="presOf" srcId="{264A4955-7541-4E82-A4C5-5F8ECB4645CB}" destId="{679985F7-16CC-48D2-9C1F-713720960E4B}" srcOrd="0" destOrd="0" presId="urn:microsoft.com/office/officeart/2005/8/layout/pyramid3"/>
    <dgm:cxn modelId="{C3F6A75B-DC93-48C0-932F-C34368C3AB95}" type="presOf" srcId="{9AAA1665-AB01-4B81-9F9B-1F5C58A25B52}" destId="{2BE7000C-5619-4FC3-B09D-C9A970DA3604}" srcOrd="1" destOrd="0" presId="urn:microsoft.com/office/officeart/2005/8/layout/pyramid3"/>
    <dgm:cxn modelId="{4747395D-34A3-42F9-A420-8B50B6B8F0C2}" type="presOf" srcId="{E8B61F5E-8DC6-47C7-985F-7169E1102F61}" destId="{71EF0814-E8B0-408D-9D0B-CA84614885C3}" srcOrd="0" destOrd="0" presId="urn:microsoft.com/office/officeart/2005/8/layout/pyramid3"/>
    <dgm:cxn modelId="{9374665F-2EAC-4377-BA57-AF6F04D64E58}" type="presOf" srcId="{264A4955-7541-4E82-A4C5-5F8ECB4645CB}" destId="{C8CEC7CC-24AB-4FDF-A9A4-DA7234538A87}" srcOrd="1" destOrd="0" presId="urn:microsoft.com/office/officeart/2005/8/layout/pyramid3"/>
    <dgm:cxn modelId="{4BE94A69-D016-466C-B6F1-843120B64C0A}" type="presOf" srcId="{0A07F7E6-B3C1-44BA-8CD9-C3067C06A7FF}" destId="{A832C94E-CA6F-4ACC-A690-A214F9C71944}" srcOrd="1" destOrd="0" presId="urn:microsoft.com/office/officeart/2005/8/layout/pyramid3"/>
    <dgm:cxn modelId="{1CAF2F6B-399C-4C21-B421-1381C63C9D3C}" srcId="{1996BAAB-D6F4-4629-BAED-24EA6B00104C}" destId="{8FE1D948-ED15-4D6C-9F95-FE470055952A}" srcOrd="0" destOrd="0" parTransId="{E23D5517-8FBA-4676-B4FA-3B8E859F5325}" sibTransId="{81864B50-5C8B-47DD-8A2C-85B8E021D51F}"/>
    <dgm:cxn modelId="{55BCF66E-81BA-4D4B-8A05-997456D9F384}" srcId="{1996BAAB-D6F4-4629-BAED-24EA6B00104C}" destId="{0A07F7E6-B3C1-44BA-8CD9-C3067C06A7FF}" srcOrd="1" destOrd="0" parTransId="{1E9D1923-4C75-4FEF-90DE-0A57289A6C20}" sibTransId="{7179FB2B-C578-40E7-8921-0A21F1F29420}"/>
    <dgm:cxn modelId="{C8D2D058-D407-4B62-B5FE-1C6188DF9E91}" type="presOf" srcId="{1996BAAB-D6F4-4629-BAED-24EA6B00104C}" destId="{C87409D0-2E22-4FAD-AF47-A6B76F1F60D2}" srcOrd="0" destOrd="0" presId="urn:microsoft.com/office/officeart/2005/8/layout/pyramid3"/>
    <dgm:cxn modelId="{C3E8E7A5-A8E1-4DA8-BBA2-1E22AB766B11}" srcId="{1996BAAB-D6F4-4629-BAED-24EA6B00104C}" destId="{E8B61F5E-8DC6-47C7-985F-7169E1102F61}" srcOrd="4" destOrd="0" parTransId="{59F75B3D-8CB8-43DB-A772-06FCA3F2596E}" sibTransId="{92F5F312-5178-467B-BD03-41B3DEB9FE6E}"/>
    <dgm:cxn modelId="{9BBDDBE2-C32E-421B-8CDC-B58094EA290E}" type="presOf" srcId="{9AAA1665-AB01-4B81-9F9B-1F5C58A25B52}" destId="{9834D724-CC0A-4FC2-801D-BD689CA1BF9B}" srcOrd="0" destOrd="0" presId="urn:microsoft.com/office/officeart/2005/8/layout/pyramid3"/>
    <dgm:cxn modelId="{CDB2ABC5-F807-40FB-998B-48C818C127C0}" type="presOf" srcId="{E8B61F5E-8DC6-47C7-985F-7169E1102F61}" destId="{3D3C889F-287F-4FD8-92BF-64D7B7FCEAAC}" srcOrd="1" destOrd="0" presId="urn:microsoft.com/office/officeart/2005/8/layout/pyramid3"/>
    <dgm:cxn modelId="{EE02EEC6-EEE1-4FD5-BDDE-A32162F8DD2A}" type="presOf" srcId="{0A07F7E6-B3C1-44BA-8CD9-C3067C06A7FF}" destId="{CB9F3220-F579-4A22-8E10-F22D81D51B9D}" srcOrd="0" destOrd="0" presId="urn:microsoft.com/office/officeart/2005/8/layout/pyramid3"/>
    <dgm:cxn modelId="{A90577D6-EC15-48EF-942D-0FFC07E391A0}" type="presOf" srcId="{8FE1D948-ED15-4D6C-9F95-FE470055952A}" destId="{051B61B5-3075-4FAC-B3F6-17481B6E1A77}" srcOrd="1" destOrd="0" presId="urn:microsoft.com/office/officeart/2005/8/layout/pyramid3"/>
    <dgm:cxn modelId="{6078C4DB-BFC4-4FA2-9E56-50AC402D6C38}" type="presOf" srcId="{8FE1D948-ED15-4D6C-9F95-FE470055952A}" destId="{52FDF336-C5CC-4937-887A-411BB20E8B69}" srcOrd="0" destOrd="0" presId="urn:microsoft.com/office/officeart/2005/8/layout/pyramid3"/>
    <dgm:cxn modelId="{8A5A1E85-CFE7-4B4D-875D-6BE2E21F4084}" type="presParOf" srcId="{C87409D0-2E22-4FAD-AF47-A6B76F1F60D2}" destId="{AB0BDD9C-FD55-461A-B28D-E1D902F81401}" srcOrd="0" destOrd="0" presId="urn:microsoft.com/office/officeart/2005/8/layout/pyramid3"/>
    <dgm:cxn modelId="{D6CC83E3-8652-46A5-80DF-31D89175F843}" type="presParOf" srcId="{AB0BDD9C-FD55-461A-B28D-E1D902F81401}" destId="{52FDF336-C5CC-4937-887A-411BB20E8B69}" srcOrd="0" destOrd="0" presId="urn:microsoft.com/office/officeart/2005/8/layout/pyramid3"/>
    <dgm:cxn modelId="{34798972-07C9-4C84-A76A-0CC95B3E51C1}" type="presParOf" srcId="{AB0BDD9C-FD55-461A-B28D-E1D902F81401}" destId="{051B61B5-3075-4FAC-B3F6-17481B6E1A77}" srcOrd="1" destOrd="0" presId="urn:microsoft.com/office/officeart/2005/8/layout/pyramid3"/>
    <dgm:cxn modelId="{AE7385B2-8B76-44DC-B83E-6AA0A331CE54}" type="presParOf" srcId="{C87409D0-2E22-4FAD-AF47-A6B76F1F60D2}" destId="{4F00D420-48AD-4510-A27D-23DA61A66921}" srcOrd="1" destOrd="0" presId="urn:microsoft.com/office/officeart/2005/8/layout/pyramid3"/>
    <dgm:cxn modelId="{27BEC8F7-54A1-4AC8-844E-455B91C4B3A6}" type="presParOf" srcId="{4F00D420-48AD-4510-A27D-23DA61A66921}" destId="{CB9F3220-F579-4A22-8E10-F22D81D51B9D}" srcOrd="0" destOrd="0" presId="urn:microsoft.com/office/officeart/2005/8/layout/pyramid3"/>
    <dgm:cxn modelId="{8FFF8A41-CC20-422A-9A97-50347492DD05}" type="presParOf" srcId="{4F00D420-48AD-4510-A27D-23DA61A66921}" destId="{A832C94E-CA6F-4ACC-A690-A214F9C71944}" srcOrd="1" destOrd="0" presId="urn:microsoft.com/office/officeart/2005/8/layout/pyramid3"/>
    <dgm:cxn modelId="{F84BE526-FF1D-4BA0-9523-DDA9F0125DB6}" type="presParOf" srcId="{C87409D0-2E22-4FAD-AF47-A6B76F1F60D2}" destId="{C2942AA4-7386-4F78-BD83-50FF5347D269}" srcOrd="2" destOrd="0" presId="urn:microsoft.com/office/officeart/2005/8/layout/pyramid3"/>
    <dgm:cxn modelId="{47FEFFBD-C674-4491-85F5-EC085E5D4A13}" type="presParOf" srcId="{C2942AA4-7386-4F78-BD83-50FF5347D269}" destId="{679985F7-16CC-48D2-9C1F-713720960E4B}" srcOrd="0" destOrd="0" presId="urn:microsoft.com/office/officeart/2005/8/layout/pyramid3"/>
    <dgm:cxn modelId="{A6F4D086-E05A-49E6-8E5C-BB2593AE7D17}" type="presParOf" srcId="{C2942AA4-7386-4F78-BD83-50FF5347D269}" destId="{C8CEC7CC-24AB-4FDF-A9A4-DA7234538A87}" srcOrd="1" destOrd="0" presId="urn:microsoft.com/office/officeart/2005/8/layout/pyramid3"/>
    <dgm:cxn modelId="{711F8DE5-1B93-4CE1-A480-66901AA5F93A}" type="presParOf" srcId="{C87409D0-2E22-4FAD-AF47-A6B76F1F60D2}" destId="{91A6F4D6-82F8-4CCF-A4A5-7942EF4955D3}" srcOrd="3" destOrd="0" presId="urn:microsoft.com/office/officeart/2005/8/layout/pyramid3"/>
    <dgm:cxn modelId="{9FD09ED9-76F5-4A8A-8ADA-95B2C23FC39D}" type="presParOf" srcId="{91A6F4D6-82F8-4CCF-A4A5-7942EF4955D3}" destId="{9834D724-CC0A-4FC2-801D-BD689CA1BF9B}" srcOrd="0" destOrd="0" presId="urn:microsoft.com/office/officeart/2005/8/layout/pyramid3"/>
    <dgm:cxn modelId="{09B3D3C9-8EA7-4765-A2A9-CE5138F4D21D}" type="presParOf" srcId="{91A6F4D6-82F8-4CCF-A4A5-7942EF4955D3}" destId="{2BE7000C-5619-4FC3-B09D-C9A970DA3604}" srcOrd="1" destOrd="0" presId="urn:microsoft.com/office/officeart/2005/8/layout/pyramid3"/>
    <dgm:cxn modelId="{628D896C-81D8-4DBA-8ECE-CCAEDED11F3B}" type="presParOf" srcId="{C87409D0-2E22-4FAD-AF47-A6B76F1F60D2}" destId="{EE422E0B-F2A5-402E-BEFF-7FCEDB99913E}" srcOrd="4" destOrd="0" presId="urn:microsoft.com/office/officeart/2005/8/layout/pyramid3"/>
    <dgm:cxn modelId="{17B5B548-54A7-4B1C-A602-12FCAB326D1F}" type="presParOf" srcId="{EE422E0B-F2A5-402E-BEFF-7FCEDB99913E}" destId="{71EF0814-E8B0-408D-9D0B-CA84614885C3}" srcOrd="0" destOrd="0" presId="urn:microsoft.com/office/officeart/2005/8/layout/pyramid3"/>
    <dgm:cxn modelId="{0E7DCBD8-6DDD-4C19-852C-97F69DD698F0}" type="presParOf" srcId="{EE422E0B-F2A5-402E-BEFF-7FCEDB99913E}" destId="{3D3C889F-287F-4FD8-92BF-64D7B7FCEAAC}" srcOrd="1" destOrd="0" presId="urn:microsoft.com/office/officeart/2005/8/layout/pyramid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5372662-2F9D-4374-B990-ADA84B8862D1}" type="doc">
      <dgm:prSet loTypeId="urn:microsoft.com/office/officeart/2005/8/layout/process2" loCatId="process" qsTypeId="urn:microsoft.com/office/officeart/2005/8/quickstyle/simple1" qsCatId="simple" csTypeId="urn:microsoft.com/office/officeart/2005/8/colors/colorful3" csCatId="colorful" phldr="1"/>
      <dgm:spPr/>
    </dgm:pt>
    <dgm:pt modelId="{84F343B9-1E3F-430F-93A1-32E68F64A063}">
      <dgm:prSet phldrT="[Text]"/>
      <dgm:spPr/>
      <dgm:t>
        <a:bodyPr/>
        <a:lstStyle/>
        <a:p>
          <a:pPr algn="ctr"/>
          <a:r>
            <a:rPr lang="en-AU"/>
            <a:t>Monitor &amp; review</a:t>
          </a:r>
        </a:p>
      </dgm:t>
    </dgm:pt>
    <dgm:pt modelId="{12BCDABD-6B65-42D9-BEB0-4BE130DEDF8B}" type="parTrans" cxnId="{293FEA0C-B3B8-456B-B872-43501BFFCB32}">
      <dgm:prSet/>
      <dgm:spPr/>
      <dgm:t>
        <a:bodyPr/>
        <a:lstStyle/>
        <a:p>
          <a:pPr algn="ctr"/>
          <a:endParaRPr lang="en-AU"/>
        </a:p>
      </dgm:t>
    </dgm:pt>
    <dgm:pt modelId="{0297C900-6ED5-4AF5-B3FB-F28A0431DA43}" type="sibTrans" cxnId="{293FEA0C-B3B8-456B-B872-43501BFFCB32}">
      <dgm:prSet/>
      <dgm:spPr/>
      <dgm:t>
        <a:bodyPr/>
        <a:lstStyle/>
        <a:p>
          <a:pPr algn="ctr"/>
          <a:endParaRPr lang="en-AU"/>
        </a:p>
      </dgm:t>
    </dgm:pt>
    <dgm:pt modelId="{70E05102-80B0-4CC6-9CB0-03A656E4F1D3}">
      <dgm:prSet/>
      <dgm:spPr/>
      <dgm:t>
        <a:bodyPr/>
        <a:lstStyle/>
        <a:p>
          <a:pPr algn="ctr"/>
          <a:r>
            <a:rPr lang="en-AU"/>
            <a:t>Identify</a:t>
          </a:r>
        </a:p>
      </dgm:t>
    </dgm:pt>
    <dgm:pt modelId="{2DD188F1-14F2-44D9-B695-05E0B783E2B1}" type="parTrans" cxnId="{5A51F114-DDFC-4846-B642-83F6A4862E52}">
      <dgm:prSet/>
      <dgm:spPr/>
      <dgm:t>
        <a:bodyPr/>
        <a:lstStyle/>
        <a:p>
          <a:pPr algn="ctr"/>
          <a:endParaRPr lang="en-AU"/>
        </a:p>
      </dgm:t>
    </dgm:pt>
    <dgm:pt modelId="{447777A7-B37C-427E-8F87-EA717EEE84EF}" type="sibTrans" cxnId="{5A51F114-DDFC-4846-B642-83F6A4862E52}">
      <dgm:prSet/>
      <dgm:spPr/>
      <dgm:t>
        <a:bodyPr/>
        <a:lstStyle/>
        <a:p>
          <a:pPr algn="ctr"/>
          <a:endParaRPr lang="en-AU"/>
        </a:p>
      </dgm:t>
    </dgm:pt>
    <dgm:pt modelId="{0423C671-F336-46F5-B0D0-37E157CDF8A0}">
      <dgm:prSet phldrT="[Text]"/>
      <dgm:spPr/>
      <dgm:t>
        <a:bodyPr/>
        <a:lstStyle/>
        <a:p>
          <a:pPr algn="ctr"/>
          <a:r>
            <a:rPr lang="en-AU"/>
            <a:t>Assess</a:t>
          </a:r>
        </a:p>
      </dgm:t>
    </dgm:pt>
    <dgm:pt modelId="{E5DCAA30-8E31-4FFF-B594-8CC1417ED2AF}" type="sibTrans" cxnId="{CA7B90E3-9316-4BB1-8BDB-093991C4AF0B}">
      <dgm:prSet/>
      <dgm:spPr/>
      <dgm:t>
        <a:bodyPr/>
        <a:lstStyle/>
        <a:p>
          <a:pPr algn="ctr"/>
          <a:endParaRPr lang="en-AU"/>
        </a:p>
      </dgm:t>
    </dgm:pt>
    <dgm:pt modelId="{773BA373-9877-4C94-9CB7-6DE8D1044888}" type="parTrans" cxnId="{CA7B90E3-9316-4BB1-8BDB-093991C4AF0B}">
      <dgm:prSet/>
      <dgm:spPr/>
      <dgm:t>
        <a:bodyPr/>
        <a:lstStyle/>
        <a:p>
          <a:pPr algn="ctr"/>
          <a:endParaRPr lang="en-AU"/>
        </a:p>
      </dgm:t>
    </dgm:pt>
    <dgm:pt modelId="{FB84CA81-57AB-4768-854E-F52A12CB478C}">
      <dgm:prSet phldrT="[Text]"/>
      <dgm:spPr/>
      <dgm:t>
        <a:bodyPr/>
        <a:lstStyle/>
        <a:p>
          <a:pPr algn="ctr"/>
          <a:r>
            <a:rPr lang="en-AU"/>
            <a:t>Treat</a:t>
          </a:r>
        </a:p>
      </dgm:t>
    </dgm:pt>
    <dgm:pt modelId="{8F8D5ABE-929A-4609-8199-7AB2355BBEED}" type="sibTrans" cxnId="{D625BCA4-102E-4E40-97D3-1C506D122D9C}">
      <dgm:prSet/>
      <dgm:spPr/>
      <dgm:t>
        <a:bodyPr/>
        <a:lstStyle/>
        <a:p>
          <a:pPr algn="ctr"/>
          <a:endParaRPr lang="en-AU"/>
        </a:p>
      </dgm:t>
    </dgm:pt>
    <dgm:pt modelId="{F1E3E0CF-D38F-4E9A-BD0B-AAC807BD6477}" type="parTrans" cxnId="{D625BCA4-102E-4E40-97D3-1C506D122D9C}">
      <dgm:prSet/>
      <dgm:spPr/>
      <dgm:t>
        <a:bodyPr/>
        <a:lstStyle/>
        <a:p>
          <a:pPr algn="ctr"/>
          <a:endParaRPr lang="en-AU"/>
        </a:p>
      </dgm:t>
    </dgm:pt>
    <dgm:pt modelId="{1A4DB57E-6375-4519-BAB2-99BA8F67E48A}" type="pres">
      <dgm:prSet presAssocID="{A5372662-2F9D-4374-B990-ADA84B8862D1}" presName="linearFlow" presStyleCnt="0">
        <dgm:presLayoutVars>
          <dgm:resizeHandles val="exact"/>
        </dgm:presLayoutVars>
      </dgm:prSet>
      <dgm:spPr/>
    </dgm:pt>
    <dgm:pt modelId="{2431D98F-485C-4DFA-B89C-F77FD802CD2C}" type="pres">
      <dgm:prSet presAssocID="{0423C671-F336-46F5-B0D0-37E157CDF8A0}" presName="node" presStyleLbl="node1" presStyleIdx="0" presStyleCnt="4">
        <dgm:presLayoutVars>
          <dgm:bulletEnabled val="1"/>
        </dgm:presLayoutVars>
      </dgm:prSet>
      <dgm:spPr/>
    </dgm:pt>
    <dgm:pt modelId="{E19ECDDA-07EB-482B-9C9B-3A800E0660B6}" type="pres">
      <dgm:prSet presAssocID="{E5DCAA30-8E31-4FFF-B594-8CC1417ED2AF}" presName="sibTrans" presStyleLbl="sibTrans2D1" presStyleIdx="0" presStyleCnt="3"/>
      <dgm:spPr/>
    </dgm:pt>
    <dgm:pt modelId="{85148501-72FC-4F55-975E-A5B2C9BD14D6}" type="pres">
      <dgm:prSet presAssocID="{E5DCAA30-8E31-4FFF-B594-8CC1417ED2AF}" presName="connectorText" presStyleLbl="sibTrans2D1" presStyleIdx="0" presStyleCnt="3"/>
      <dgm:spPr/>
    </dgm:pt>
    <dgm:pt modelId="{B133F322-DD80-4349-9D7E-FB6F0EE985AC}" type="pres">
      <dgm:prSet presAssocID="{70E05102-80B0-4CC6-9CB0-03A656E4F1D3}" presName="node" presStyleLbl="node1" presStyleIdx="1" presStyleCnt="4">
        <dgm:presLayoutVars>
          <dgm:bulletEnabled val="1"/>
        </dgm:presLayoutVars>
      </dgm:prSet>
      <dgm:spPr/>
    </dgm:pt>
    <dgm:pt modelId="{A2256170-BA14-4F68-9D08-A296F9B766FE}" type="pres">
      <dgm:prSet presAssocID="{447777A7-B37C-427E-8F87-EA717EEE84EF}" presName="sibTrans" presStyleLbl="sibTrans2D1" presStyleIdx="1" presStyleCnt="3"/>
      <dgm:spPr/>
    </dgm:pt>
    <dgm:pt modelId="{7A4595A9-D7F9-4F7F-8D0A-11DF064BA2E4}" type="pres">
      <dgm:prSet presAssocID="{447777A7-B37C-427E-8F87-EA717EEE84EF}" presName="connectorText" presStyleLbl="sibTrans2D1" presStyleIdx="1" presStyleCnt="3"/>
      <dgm:spPr/>
    </dgm:pt>
    <dgm:pt modelId="{D7776FE9-8A2A-46E1-BECC-639425A29537}" type="pres">
      <dgm:prSet presAssocID="{FB84CA81-57AB-4768-854E-F52A12CB478C}" presName="node" presStyleLbl="node1" presStyleIdx="2" presStyleCnt="4">
        <dgm:presLayoutVars>
          <dgm:bulletEnabled val="1"/>
        </dgm:presLayoutVars>
      </dgm:prSet>
      <dgm:spPr/>
    </dgm:pt>
    <dgm:pt modelId="{1E0C5B2D-4AD1-4909-8C05-41ECEE4A96AC}" type="pres">
      <dgm:prSet presAssocID="{8F8D5ABE-929A-4609-8199-7AB2355BBEED}" presName="sibTrans" presStyleLbl="sibTrans2D1" presStyleIdx="2" presStyleCnt="3"/>
      <dgm:spPr/>
    </dgm:pt>
    <dgm:pt modelId="{32BA8EC1-57C4-41BF-B494-D1AD92AF4CD9}" type="pres">
      <dgm:prSet presAssocID="{8F8D5ABE-929A-4609-8199-7AB2355BBEED}" presName="connectorText" presStyleLbl="sibTrans2D1" presStyleIdx="2" presStyleCnt="3"/>
      <dgm:spPr/>
    </dgm:pt>
    <dgm:pt modelId="{F0FC648F-DDC4-4FB8-9FE3-AC30C543C2B4}" type="pres">
      <dgm:prSet presAssocID="{84F343B9-1E3F-430F-93A1-32E68F64A063}" presName="node" presStyleLbl="node1" presStyleIdx="3" presStyleCnt="4">
        <dgm:presLayoutVars>
          <dgm:bulletEnabled val="1"/>
        </dgm:presLayoutVars>
      </dgm:prSet>
      <dgm:spPr/>
    </dgm:pt>
  </dgm:ptLst>
  <dgm:cxnLst>
    <dgm:cxn modelId="{7097220B-F051-4313-A1A2-5A613B3FC601}" type="presOf" srcId="{447777A7-B37C-427E-8F87-EA717EEE84EF}" destId="{7A4595A9-D7F9-4F7F-8D0A-11DF064BA2E4}" srcOrd="1" destOrd="0" presId="urn:microsoft.com/office/officeart/2005/8/layout/process2"/>
    <dgm:cxn modelId="{293FEA0C-B3B8-456B-B872-43501BFFCB32}" srcId="{A5372662-2F9D-4374-B990-ADA84B8862D1}" destId="{84F343B9-1E3F-430F-93A1-32E68F64A063}" srcOrd="3" destOrd="0" parTransId="{12BCDABD-6B65-42D9-BEB0-4BE130DEDF8B}" sibTransId="{0297C900-6ED5-4AF5-B3FB-F28A0431DA43}"/>
    <dgm:cxn modelId="{5A51F114-DDFC-4846-B642-83F6A4862E52}" srcId="{A5372662-2F9D-4374-B990-ADA84B8862D1}" destId="{70E05102-80B0-4CC6-9CB0-03A656E4F1D3}" srcOrd="1" destOrd="0" parTransId="{2DD188F1-14F2-44D9-B695-05E0B783E2B1}" sibTransId="{447777A7-B37C-427E-8F87-EA717EEE84EF}"/>
    <dgm:cxn modelId="{4AB3CA66-5B84-49E0-99FE-61B862A67EAF}" type="presOf" srcId="{A5372662-2F9D-4374-B990-ADA84B8862D1}" destId="{1A4DB57E-6375-4519-BAB2-99BA8F67E48A}" srcOrd="0" destOrd="0" presId="urn:microsoft.com/office/officeart/2005/8/layout/process2"/>
    <dgm:cxn modelId="{F077666B-D261-4306-9443-3DA4B7D3FB6A}" type="presOf" srcId="{E5DCAA30-8E31-4FFF-B594-8CC1417ED2AF}" destId="{85148501-72FC-4F55-975E-A5B2C9BD14D6}" srcOrd="1" destOrd="0" presId="urn:microsoft.com/office/officeart/2005/8/layout/process2"/>
    <dgm:cxn modelId="{C56E9F6E-07DC-49F0-81EB-86F6926027F3}" type="presOf" srcId="{8F8D5ABE-929A-4609-8199-7AB2355BBEED}" destId="{32BA8EC1-57C4-41BF-B494-D1AD92AF4CD9}" srcOrd="1" destOrd="0" presId="urn:microsoft.com/office/officeart/2005/8/layout/process2"/>
    <dgm:cxn modelId="{EDBEA677-4E7D-40FA-B166-7FF74832D728}" type="presOf" srcId="{447777A7-B37C-427E-8F87-EA717EEE84EF}" destId="{A2256170-BA14-4F68-9D08-A296F9B766FE}" srcOrd="0" destOrd="0" presId="urn:microsoft.com/office/officeart/2005/8/layout/process2"/>
    <dgm:cxn modelId="{6F90C87F-A33A-43F7-9C72-0914D7EF23E1}" type="presOf" srcId="{0423C671-F336-46F5-B0D0-37E157CDF8A0}" destId="{2431D98F-485C-4DFA-B89C-F77FD802CD2C}" srcOrd="0" destOrd="0" presId="urn:microsoft.com/office/officeart/2005/8/layout/process2"/>
    <dgm:cxn modelId="{6C9C8296-9B6A-436F-9AB3-157D4CA2D400}" type="presOf" srcId="{70E05102-80B0-4CC6-9CB0-03A656E4F1D3}" destId="{B133F322-DD80-4349-9D7E-FB6F0EE985AC}" srcOrd="0" destOrd="0" presId="urn:microsoft.com/office/officeart/2005/8/layout/process2"/>
    <dgm:cxn modelId="{ED612098-E9B9-469F-9BEA-29486B31C639}" type="presOf" srcId="{FB84CA81-57AB-4768-854E-F52A12CB478C}" destId="{D7776FE9-8A2A-46E1-BECC-639425A29537}" srcOrd="0" destOrd="0" presId="urn:microsoft.com/office/officeart/2005/8/layout/process2"/>
    <dgm:cxn modelId="{D625BCA4-102E-4E40-97D3-1C506D122D9C}" srcId="{A5372662-2F9D-4374-B990-ADA84B8862D1}" destId="{FB84CA81-57AB-4768-854E-F52A12CB478C}" srcOrd="2" destOrd="0" parTransId="{F1E3E0CF-D38F-4E9A-BD0B-AAC807BD6477}" sibTransId="{8F8D5ABE-929A-4609-8199-7AB2355BBEED}"/>
    <dgm:cxn modelId="{AEE5B9D7-4A78-4A95-994D-CC5F91C83036}" type="presOf" srcId="{E5DCAA30-8E31-4FFF-B594-8CC1417ED2AF}" destId="{E19ECDDA-07EB-482B-9C9B-3A800E0660B6}" srcOrd="0" destOrd="0" presId="urn:microsoft.com/office/officeart/2005/8/layout/process2"/>
    <dgm:cxn modelId="{CA7B90E3-9316-4BB1-8BDB-093991C4AF0B}" srcId="{A5372662-2F9D-4374-B990-ADA84B8862D1}" destId="{0423C671-F336-46F5-B0D0-37E157CDF8A0}" srcOrd="0" destOrd="0" parTransId="{773BA373-9877-4C94-9CB7-6DE8D1044888}" sibTransId="{E5DCAA30-8E31-4FFF-B594-8CC1417ED2AF}"/>
    <dgm:cxn modelId="{1D6D27DB-2D73-424D-A88E-130FBAC1021A}" type="presOf" srcId="{84F343B9-1E3F-430F-93A1-32E68F64A063}" destId="{F0FC648F-DDC4-4FB8-9FE3-AC30C543C2B4}" srcOrd="0" destOrd="0" presId="urn:microsoft.com/office/officeart/2005/8/layout/process2"/>
    <dgm:cxn modelId="{12E70FDD-EB61-4329-B030-F93D47DC3A1D}" type="presOf" srcId="{8F8D5ABE-929A-4609-8199-7AB2355BBEED}" destId="{1E0C5B2D-4AD1-4909-8C05-41ECEE4A96AC}" srcOrd="0" destOrd="0" presId="urn:microsoft.com/office/officeart/2005/8/layout/process2"/>
    <dgm:cxn modelId="{131F4B9D-930F-44C7-B253-04FB01854605}" type="presParOf" srcId="{1A4DB57E-6375-4519-BAB2-99BA8F67E48A}" destId="{2431D98F-485C-4DFA-B89C-F77FD802CD2C}" srcOrd="0" destOrd="0" presId="urn:microsoft.com/office/officeart/2005/8/layout/process2"/>
    <dgm:cxn modelId="{67CABDA5-8D7A-4A34-B08B-EE7F71CF26F6}" type="presParOf" srcId="{1A4DB57E-6375-4519-BAB2-99BA8F67E48A}" destId="{E19ECDDA-07EB-482B-9C9B-3A800E0660B6}" srcOrd="1" destOrd="0" presId="urn:microsoft.com/office/officeart/2005/8/layout/process2"/>
    <dgm:cxn modelId="{9D1444E9-4EA4-4B07-B30B-A1AEE908D699}" type="presParOf" srcId="{E19ECDDA-07EB-482B-9C9B-3A800E0660B6}" destId="{85148501-72FC-4F55-975E-A5B2C9BD14D6}" srcOrd="0" destOrd="0" presId="urn:microsoft.com/office/officeart/2005/8/layout/process2"/>
    <dgm:cxn modelId="{E78F24EE-F4AA-4175-8C23-D1BAD9E10461}" type="presParOf" srcId="{1A4DB57E-6375-4519-BAB2-99BA8F67E48A}" destId="{B133F322-DD80-4349-9D7E-FB6F0EE985AC}" srcOrd="2" destOrd="0" presId="urn:microsoft.com/office/officeart/2005/8/layout/process2"/>
    <dgm:cxn modelId="{84B62192-4E01-4C57-BD77-CC62FBECAB79}" type="presParOf" srcId="{1A4DB57E-6375-4519-BAB2-99BA8F67E48A}" destId="{A2256170-BA14-4F68-9D08-A296F9B766FE}" srcOrd="3" destOrd="0" presId="urn:microsoft.com/office/officeart/2005/8/layout/process2"/>
    <dgm:cxn modelId="{798ABB2C-E077-42F1-802B-1F0CDC6704AD}" type="presParOf" srcId="{A2256170-BA14-4F68-9D08-A296F9B766FE}" destId="{7A4595A9-D7F9-4F7F-8D0A-11DF064BA2E4}" srcOrd="0" destOrd="0" presId="urn:microsoft.com/office/officeart/2005/8/layout/process2"/>
    <dgm:cxn modelId="{601B3260-40A2-4030-BD4D-395C8AEEF930}" type="presParOf" srcId="{1A4DB57E-6375-4519-BAB2-99BA8F67E48A}" destId="{D7776FE9-8A2A-46E1-BECC-639425A29537}" srcOrd="4" destOrd="0" presId="urn:microsoft.com/office/officeart/2005/8/layout/process2"/>
    <dgm:cxn modelId="{D1556002-1098-42AD-A6AA-E4BB307A7255}" type="presParOf" srcId="{1A4DB57E-6375-4519-BAB2-99BA8F67E48A}" destId="{1E0C5B2D-4AD1-4909-8C05-41ECEE4A96AC}" srcOrd="5" destOrd="0" presId="urn:microsoft.com/office/officeart/2005/8/layout/process2"/>
    <dgm:cxn modelId="{5F9F8C54-1DAD-42A6-9786-D1ABC4B6370F}" type="presParOf" srcId="{1E0C5B2D-4AD1-4909-8C05-41ECEE4A96AC}" destId="{32BA8EC1-57C4-41BF-B494-D1AD92AF4CD9}" srcOrd="0" destOrd="0" presId="urn:microsoft.com/office/officeart/2005/8/layout/process2"/>
    <dgm:cxn modelId="{C8793A2F-5F03-4A10-9294-DF90D644FCE5}" type="presParOf" srcId="{1A4DB57E-6375-4519-BAB2-99BA8F67E48A}" destId="{F0FC648F-DDC4-4FB8-9FE3-AC30C543C2B4}" srcOrd="6" destOrd="0" presId="urn:microsoft.com/office/officeart/2005/8/layout/process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D0E0D42-9AC1-4A02-8967-8200BB861AEC}" type="doc">
      <dgm:prSet loTypeId="urn:microsoft.com/office/officeart/2005/8/layout/radial5" loCatId="cycle" qsTypeId="urn:microsoft.com/office/officeart/2005/8/quickstyle/simple3" qsCatId="simple" csTypeId="urn:microsoft.com/office/officeart/2005/8/colors/colorful5" csCatId="colorful" phldr="1"/>
      <dgm:spPr/>
      <dgm:t>
        <a:bodyPr/>
        <a:lstStyle/>
        <a:p>
          <a:endParaRPr lang="en-AU"/>
        </a:p>
      </dgm:t>
    </dgm:pt>
    <dgm:pt modelId="{A33D0F0C-C18A-4AC8-8B11-D73AC7850315}">
      <dgm:prSet phldrT="[Text]"/>
      <dgm:spPr/>
      <dgm:t>
        <a:bodyPr/>
        <a:lstStyle/>
        <a:p>
          <a:r>
            <a:rPr lang="en-AU"/>
            <a:t>Risk Management</a:t>
          </a:r>
        </a:p>
      </dgm:t>
    </dgm:pt>
    <dgm:pt modelId="{3753A4FC-CEE1-461E-A212-9AAE8C647971}" type="parTrans" cxnId="{A8B6AB83-727C-4A52-8A48-CC530E221E51}">
      <dgm:prSet/>
      <dgm:spPr/>
      <dgm:t>
        <a:bodyPr/>
        <a:lstStyle/>
        <a:p>
          <a:endParaRPr lang="en-AU"/>
        </a:p>
      </dgm:t>
    </dgm:pt>
    <dgm:pt modelId="{90838167-0C74-47CE-8C23-0303D2E2CFD7}" type="sibTrans" cxnId="{A8B6AB83-727C-4A52-8A48-CC530E221E51}">
      <dgm:prSet/>
      <dgm:spPr/>
      <dgm:t>
        <a:bodyPr/>
        <a:lstStyle/>
        <a:p>
          <a:endParaRPr lang="en-AU"/>
        </a:p>
      </dgm:t>
    </dgm:pt>
    <dgm:pt modelId="{CF73BC5C-582A-4404-B2EB-8FD4B95D3148}">
      <dgm:prSet phldrT="[Text]"/>
      <dgm:spPr/>
      <dgm:t>
        <a:bodyPr/>
        <a:lstStyle/>
        <a:p>
          <a:r>
            <a:rPr lang="en-AU"/>
            <a:t>Event Site</a:t>
          </a:r>
        </a:p>
      </dgm:t>
    </dgm:pt>
    <dgm:pt modelId="{80F46E0B-A00C-48F2-83F8-A98DB2C749D2}" type="parTrans" cxnId="{A67DC18A-BB9B-47AF-BED4-3A01D8F00DA2}">
      <dgm:prSet/>
      <dgm:spPr/>
      <dgm:t>
        <a:bodyPr/>
        <a:lstStyle/>
        <a:p>
          <a:endParaRPr lang="en-AU"/>
        </a:p>
      </dgm:t>
    </dgm:pt>
    <dgm:pt modelId="{DB346D78-2086-4737-8E36-91EA597D98C9}" type="sibTrans" cxnId="{A67DC18A-BB9B-47AF-BED4-3A01D8F00DA2}">
      <dgm:prSet/>
      <dgm:spPr/>
      <dgm:t>
        <a:bodyPr/>
        <a:lstStyle/>
        <a:p>
          <a:endParaRPr lang="en-AU"/>
        </a:p>
      </dgm:t>
    </dgm:pt>
    <dgm:pt modelId="{799964B5-177E-4E2E-94D8-FC02006C78A7}">
      <dgm:prSet phldrT="[Text]"/>
      <dgm:spPr/>
      <dgm:t>
        <a:bodyPr/>
        <a:lstStyle/>
        <a:p>
          <a:r>
            <a:rPr lang="en-AU"/>
            <a:t>Ethics and Image</a:t>
          </a:r>
        </a:p>
      </dgm:t>
    </dgm:pt>
    <dgm:pt modelId="{6252AA1D-46FF-430B-939A-3DA6317D855B}" type="parTrans" cxnId="{EF33B681-3151-496B-BD1D-8115AF273A82}">
      <dgm:prSet/>
      <dgm:spPr/>
      <dgm:t>
        <a:bodyPr/>
        <a:lstStyle/>
        <a:p>
          <a:endParaRPr lang="en-AU"/>
        </a:p>
      </dgm:t>
    </dgm:pt>
    <dgm:pt modelId="{95DB6CBB-27E7-472E-A4DF-5D4448BC4187}" type="sibTrans" cxnId="{EF33B681-3151-496B-BD1D-8115AF273A82}">
      <dgm:prSet/>
      <dgm:spPr/>
      <dgm:t>
        <a:bodyPr/>
        <a:lstStyle/>
        <a:p>
          <a:endParaRPr lang="en-AU"/>
        </a:p>
      </dgm:t>
    </dgm:pt>
    <dgm:pt modelId="{813E33EB-F9D6-4B84-939C-2E29F52A5747}">
      <dgm:prSet phldrT="[Text]"/>
      <dgm:spPr/>
      <dgm:t>
        <a:bodyPr/>
        <a:lstStyle/>
        <a:p>
          <a:r>
            <a:rPr lang="en-AU"/>
            <a:t>Staffing </a:t>
          </a:r>
        </a:p>
      </dgm:t>
    </dgm:pt>
    <dgm:pt modelId="{3AB6AE65-E9CE-4D0D-88E1-676DBEC5FB80}" type="parTrans" cxnId="{21AE8BFF-0BCD-41D0-B4AD-1ECB9E79F0F7}">
      <dgm:prSet/>
      <dgm:spPr/>
      <dgm:t>
        <a:bodyPr/>
        <a:lstStyle/>
        <a:p>
          <a:endParaRPr lang="en-AU"/>
        </a:p>
      </dgm:t>
    </dgm:pt>
    <dgm:pt modelId="{B4721007-9A6A-4A48-9AEE-586A169A7E17}" type="sibTrans" cxnId="{21AE8BFF-0BCD-41D0-B4AD-1ECB9E79F0F7}">
      <dgm:prSet/>
      <dgm:spPr/>
      <dgm:t>
        <a:bodyPr/>
        <a:lstStyle/>
        <a:p>
          <a:endParaRPr lang="en-AU"/>
        </a:p>
      </dgm:t>
    </dgm:pt>
    <dgm:pt modelId="{9818DF23-F17E-4F0E-9827-B0B80F1E3A0F}">
      <dgm:prSet phldrT="[Text]"/>
      <dgm:spPr/>
      <dgm:t>
        <a:bodyPr/>
        <a:lstStyle/>
        <a:p>
          <a:r>
            <a:rPr lang="en-AU"/>
            <a:t>External Forces </a:t>
          </a:r>
        </a:p>
      </dgm:t>
    </dgm:pt>
    <dgm:pt modelId="{6471E4CA-E9A4-4524-BC4F-F6FB79998FE4}" type="parTrans" cxnId="{9465DB7C-1475-4FD3-96E9-B36A12842805}">
      <dgm:prSet/>
      <dgm:spPr/>
      <dgm:t>
        <a:bodyPr/>
        <a:lstStyle/>
        <a:p>
          <a:endParaRPr lang="en-AU"/>
        </a:p>
      </dgm:t>
    </dgm:pt>
    <dgm:pt modelId="{E9DDC31F-1502-4274-9099-71802DCADEB1}" type="sibTrans" cxnId="{9465DB7C-1475-4FD3-96E9-B36A12842805}">
      <dgm:prSet/>
      <dgm:spPr/>
      <dgm:t>
        <a:bodyPr/>
        <a:lstStyle/>
        <a:p>
          <a:endParaRPr lang="en-AU"/>
        </a:p>
      </dgm:t>
    </dgm:pt>
    <dgm:pt modelId="{75B512BE-F5C0-4D63-BCE2-BC70DFABCE98}">
      <dgm:prSet/>
      <dgm:spPr/>
      <dgm:t>
        <a:bodyPr/>
        <a:lstStyle/>
        <a:p>
          <a:r>
            <a:rPr lang="en-AU"/>
            <a:t>Weather</a:t>
          </a:r>
        </a:p>
      </dgm:t>
    </dgm:pt>
    <dgm:pt modelId="{A0F7EC1C-975E-412A-A632-0670177BC8F7}" type="parTrans" cxnId="{9A0D7DBC-1A95-43CA-A5E6-4BFFF9D069C3}">
      <dgm:prSet/>
      <dgm:spPr/>
      <dgm:t>
        <a:bodyPr/>
        <a:lstStyle/>
        <a:p>
          <a:endParaRPr lang="en-AU"/>
        </a:p>
      </dgm:t>
    </dgm:pt>
    <dgm:pt modelId="{F1C08555-01FF-4C3F-9BE3-C9B992A5517F}" type="sibTrans" cxnId="{9A0D7DBC-1A95-43CA-A5E6-4BFFF9D069C3}">
      <dgm:prSet/>
      <dgm:spPr/>
      <dgm:t>
        <a:bodyPr/>
        <a:lstStyle/>
        <a:p>
          <a:endParaRPr lang="en-AU"/>
        </a:p>
      </dgm:t>
    </dgm:pt>
    <dgm:pt modelId="{1F477ACA-66A7-4817-B277-4B22816B9EE7}">
      <dgm:prSet/>
      <dgm:spPr/>
      <dgm:t>
        <a:bodyPr/>
        <a:lstStyle/>
        <a:p>
          <a:r>
            <a:rPr lang="en-AU"/>
            <a:t>Safety</a:t>
          </a:r>
        </a:p>
      </dgm:t>
    </dgm:pt>
    <dgm:pt modelId="{2159157C-AA31-422C-91E8-9117379F726B}" type="parTrans" cxnId="{1EB87B79-889A-4DA5-8018-3D6AE616347F}">
      <dgm:prSet/>
      <dgm:spPr/>
      <dgm:t>
        <a:bodyPr/>
        <a:lstStyle/>
        <a:p>
          <a:endParaRPr lang="en-AU"/>
        </a:p>
      </dgm:t>
    </dgm:pt>
    <dgm:pt modelId="{0AC9D2D6-819F-4101-8028-251DE6084445}" type="sibTrans" cxnId="{1EB87B79-889A-4DA5-8018-3D6AE616347F}">
      <dgm:prSet/>
      <dgm:spPr/>
      <dgm:t>
        <a:bodyPr/>
        <a:lstStyle/>
        <a:p>
          <a:endParaRPr lang="en-AU"/>
        </a:p>
      </dgm:t>
    </dgm:pt>
    <dgm:pt modelId="{26E4C4E3-0BDF-43CC-9893-03EC0C3EAD9C}" type="pres">
      <dgm:prSet presAssocID="{2D0E0D42-9AC1-4A02-8967-8200BB861AEC}" presName="Name0" presStyleCnt="0">
        <dgm:presLayoutVars>
          <dgm:chMax val="1"/>
          <dgm:dir/>
          <dgm:animLvl val="ctr"/>
          <dgm:resizeHandles val="exact"/>
        </dgm:presLayoutVars>
      </dgm:prSet>
      <dgm:spPr/>
    </dgm:pt>
    <dgm:pt modelId="{7E0712AD-1F30-4791-AE2C-79B4400B079A}" type="pres">
      <dgm:prSet presAssocID="{A33D0F0C-C18A-4AC8-8B11-D73AC7850315}" presName="centerShape" presStyleLbl="node0" presStyleIdx="0" presStyleCnt="1"/>
      <dgm:spPr/>
    </dgm:pt>
    <dgm:pt modelId="{1554C124-05A6-4095-848C-93C6B9520900}" type="pres">
      <dgm:prSet presAssocID="{80F46E0B-A00C-48F2-83F8-A98DB2C749D2}" presName="parTrans" presStyleLbl="sibTrans2D1" presStyleIdx="0" presStyleCnt="6"/>
      <dgm:spPr/>
    </dgm:pt>
    <dgm:pt modelId="{FE53FCB0-72DE-4602-9820-ABC4D8E3FEB3}" type="pres">
      <dgm:prSet presAssocID="{80F46E0B-A00C-48F2-83F8-A98DB2C749D2}" presName="connectorText" presStyleLbl="sibTrans2D1" presStyleIdx="0" presStyleCnt="6"/>
      <dgm:spPr/>
    </dgm:pt>
    <dgm:pt modelId="{D47B779F-F8C5-4F82-9B5A-2C04630ECB33}" type="pres">
      <dgm:prSet presAssocID="{CF73BC5C-582A-4404-B2EB-8FD4B95D3148}" presName="node" presStyleLbl="node1" presStyleIdx="0" presStyleCnt="6">
        <dgm:presLayoutVars>
          <dgm:bulletEnabled val="1"/>
        </dgm:presLayoutVars>
      </dgm:prSet>
      <dgm:spPr/>
    </dgm:pt>
    <dgm:pt modelId="{8C7B796F-50F0-4334-B926-AED3388B3C96}" type="pres">
      <dgm:prSet presAssocID="{6252AA1D-46FF-430B-939A-3DA6317D855B}" presName="parTrans" presStyleLbl="sibTrans2D1" presStyleIdx="1" presStyleCnt="6"/>
      <dgm:spPr/>
    </dgm:pt>
    <dgm:pt modelId="{8544E087-C364-4E40-B530-25DD3AFC2B73}" type="pres">
      <dgm:prSet presAssocID="{6252AA1D-46FF-430B-939A-3DA6317D855B}" presName="connectorText" presStyleLbl="sibTrans2D1" presStyleIdx="1" presStyleCnt="6"/>
      <dgm:spPr/>
    </dgm:pt>
    <dgm:pt modelId="{23BCA108-2A89-4A3D-A043-0A9CBB8A29FE}" type="pres">
      <dgm:prSet presAssocID="{799964B5-177E-4E2E-94D8-FC02006C78A7}" presName="node" presStyleLbl="node1" presStyleIdx="1" presStyleCnt="6">
        <dgm:presLayoutVars>
          <dgm:bulletEnabled val="1"/>
        </dgm:presLayoutVars>
      </dgm:prSet>
      <dgm:spPr/>
    </dgm:pt>
    <dgm:pt modelId="{05592DAD-95BC-404B-97C1-64E424D13A3B}" type="pres">
      <dgm:prSet presAssocID="{3AB6AE65-E9CE-4D0D-88E1-676DBEC5FB80}" presName="parTrans" presStyleLbl="sibTrans2D1" presStyleIdx="2" presStyleCnt="6"/>
      <dgm:spPr/>
    </dgm:pt>
    <dgm:pt modelId="{B23E7B6E-D44D-4D44-9DF8-704A6C292841}" type="pres">
      <dgm:prSet presAssocID="{3AB6AE65-E9CE-4D0D-88E1-676DBEC5FB80}" presName="connectorText" presStyleLbl="sibTrans2D1" presStyleIdx="2" presStyleCnt="6"/>
      <dgm:spPr/>
    </dgm:pt>
    <dgm:pt modelId="{B6425C03-F4D1-48E4-8683-240F367F6D22}" type="pres">
      <dgm:prSet presAssocID="{813E33EB-F9D6-4B84-939C-2E29F52A5747}" presName="node" presStyleLbl="node1" presStyleIdx="2" presStyleCnt="6">
        <dgm:presLayoutVars>
          <dgm:bulletEnabled val="1"/>
        </dgm:presLayoutVars>
      </dgm:prSet>
      <dgm:spPr/>
    </dgm:pt>
    <dgm:pt modelId="{0D2FBC3F-920B-4074-9121-10412499FE1E}" type="pres">
      <dgm:prSet presAssocID="{6471E4CA-E9A4-4524-BC4F-F6FB79998FE4}" presName="parTrans" presStyleLbl="sibTrans2D1" presStyleIdx="3" presStyleCnt="6"/>
      <dgm:spPr/>
    </dgm:pt>
    <dgm:pt modelId="{F0A53462-B363-44C0-B6DA-82782663D7BA}" type="pres">
      <dgm:prSet presAssocID="{6471E4CA-E9A4-4524-BC4F-F6FB79998FE4}" presName="connectorText" presStyleLbl="sibTrans2D1" presStyleIdx="3" presStyleCnt="6"/>
      <dgm:spPr/>
    </dgm:pt>
    <dgm:pt modelId="{087FC9A5-5FA2-40DE-AD49-8C567F494753}" type="pres">
      <dgm:prSet presAssocID="{9818DF23-F17E-4F0E-9827-B0B80F1E3A0F}" presName="node" presStyleLbl="node1" presStyleIdx="3" presStyleCnt="6">
        <dgm:presLayoutVars>
          <dgm:bulletEnabled val="1"/>
        </dgm:presLayoutVars>
      </dgm:prSet>
      <dgm:spPr/>
    </dgm:pt>
    <dgm:pt modelId="{9869B746-529E-4084-A529-CFEBE06CD663}" type="pres">
      <dgm:prSet presAssocID="{A0F7EC1C-975E-412A-A632-0670177BC8F7}" presName="parTrans" presStyleLbl="sibTrans2D1" presStyleIdx="4" presStyleCnt="6"/>
      <dgm:spPr/>
    </dgm:pt>
    <dgm:pt modelId="{B7F6A26F-6C52-44D2-8477-B50EEA2C70CC}" type="pres">
      <dgm:prSet presAssocID="{A0F7EC1C-975E-412A-A632-0670177BC8F7}" presName="connectorText" presStyleLbl="sibTrans2D1" presStyleIdx="4" presStyleCnt="6"/>
      <dgm:spPr/>
    </dgm:pt>
    <dgm:pt modelId="{99A0297B-F7A9-4A96-8B82-CDEF0C0DFF3D}" type="pres">
      <dgm:prSet presAssocID="{75B512BE-F5C0-4D63-BCE2-BC70DFABCE98}" presName="node" presStyleLbl="node1" presStyleIdx="4" presStyleCnt="6">
        <dgm:presLayoutVars>
          <dgm:bulletEnabled val="1"/>
        </dgm:presLayoutVars>
      </dgm:prSet>
      <dgm:spPr/>
    </dgm:pt>
    <dgm:pt modelId="{8F43D847-01FC-4EDB-BA95-717830F36D02}" type="pres">
      <dgm:prSet presAssocID="{2159157C-AA31-422C-91E8-9117379F726B}" presName="parTrans" presStyleLbl="sibTrans2D1" presStyleIdx="5" presStyleCnt="6"/>
      <dgm:spPr/>
    </dgm:pt>
    <dgm:pt modelId="{FF255A92-0E44-4A94-8CA0-16371B7C7E20}" type="pres">
      <dgm:prSet presAssocID="{2159157C-AA31-422C-91E8-9117379F726B}" presName="connectorText" presStyleLbl="sibTrans2D1" presStyleIdx="5" presStyleCnt="6"/>
      <dgm:spPr/>
    </dgm:pt>
    <dgm:pt modelId="{EEDB7C89-A2FB-4F26-972F-B45198AD93C6}" type="pres">
      <dgm:prSet presAssocID="{1F477ACA-66A7-4817-B277-4B22816B9EE7}" presName="node" presStyleLbl="node1" presStyleIdx="5" presStyleCnt="6">
        <dgm:presLayoutVars>
          <dgm:bulletEnabled val="1"/>
        </dgm:presLayoutVars>
      </dgm:prSet>
      <dgm:spPr/>
    </dgm:pt>
  </dgm:ptLst>
  <dgm:cxnLst>
    <dgm:cxn modelId="{06543A07-CD5D-48AB-9DAA-CF3CF1193D10}" type="presOf" srcId="{6471E4CA-E9A4-4524-BC4F-F6FB79998FE4}" destId="{F0A53462-B363-44C0-B6DA-82782663D7BA}" srcOrd="1" destOrd="0" presId="urn:microsoft.com/office/officeart/2005/8/layout/radial5"/>
    <dgm:cxn modelId="{A9F50408-CEF0-4905-998A-931224379022}" type="presOf" srcId="{A0F7EC1C-975E-412A-A632-0670177BC8F7}" destId="{B7F6A26F-6C52-44D2-8477-B50EEA2C70CC}" srcOrd="1" destOrd="0" presId="urn:microsoft.com/office/officeart/2005/8/layout/radial5"/>
    <dgm:cxn modelId="{29AE4712-A7A2-4DD4-8791-782F2EF0388D}" type="presOf" srcId="{A0F7EC1C-975E-412A-A632-0670177BC8F7}" destId="{9869B746-529E-4084-A529-CFEBE06CD663}" srcOrd="0" destOrd="0" presId="urn:microsoft.com/office/officeart/2005/8/layout/radial5"/>
    <dgm:cxn modelId="{98CEEB15-5AF4-41EF-ADA4-FC88CA584A98}" type="presOf" srcId="{80F46E0B-A00C-48F2-83F8-A98DB2C749D2}" destId="{1554C124-05A6-4095-848C-93C6B9520900}" srcOrd="0" destOrd="0" presId="urn:microsoft.com/office/officeart/2005/8/layout/radial5"/>
    <dgm:cxn modelId="{B25E1117-BBE0-4051-8C36-D5A83B6FD04D}" type="presOf" srcId="{2159157C-AA31-422C-91E8-9117379F726B}" destId="{FF255A92-0E44-4A94-8CA0-16371B7C7E20}" srcOrd="1" destOrd="0" presId="urn:microsoft.com/office/officeart/2005/8/layout/radial5"/>
    <dgm:cxn modelId="{CB7C4A21-5604-4757-A062-A6D0F84C3A39}" type="presOf" srcId="{9818DF23-F17E-4F0E-9827-B0B80F1E3A0F}" destId="{087FC9A5-5FA2-40DE-AD49-8C567F494753}" srcOrd="0" destOrd="0" presId="urn:microsoft.com/office/officeart/2005/8/layout/radial5"/>
    <dgm:cxn modelId="{21A6845C-574C-492C-90CB-E52A729875A8}" type="presOf" srcId="{813E33EB-F9D6-4B84-939C-2E29F52A5747}" destId="{B6425C03-F4D1-48E4-8683-240F367F6D22}" srcOrd="0" destOrd="0" presId="urn:microsoft.com/office/officeart/2005/8/layout/radial5"/>
    <dgm:cxn modelId="{75C8E860-87B2-49FC-9D2A-324A10CDE017}" type="presOf" srcId="{6471E4CA-E9A4-4524-BC4F-F6FB79998FE4}" destId="{0D2FBC3F-920B-4074-9121-10412499FE1E}" srcOrd="0" destOrd="0" presId="urn:microsoft.com/office/officeart/2005/8/layout/radial5"/>
    <dgm:cxn modelId="{47D53C4B-81A7-4D08-A2A4-60367296D42C}" type="presOf" srcId="{80F46E0B-A00C-48F2-83F8-A98DB2C749D2}" destId="{FE53FCB0-72DE-4602-9820-ABC4D8E3FEB3}" srcOrd="1" destOrd="0" presId="urn:microsoft.com/office/officeart/2005/8/layout/radial5"/>
    <dgm:cxn modelId="{2B149A55-F970-408A-B8D4-BBAAEEE72260}" type="presOf" srcId="{799964B5-177E-4E2E-94D8-FC02006C78A7}" destId="{23BCA108-2A89-4A3D-A043-0A9CBB8A29FE}" srcOrd="0" destOrd="0" presId="urn:microsoft.com/office/officeart/2005/8/layout/radial5"/>
    <dgm:cxn modelId="{FCF5F378-6596-45D9-B232-C91EC0FACBFF}" type="presOf" srcId="{A33D0F0C-C18A-4AC8-8B11-D73AC7850315}" destId="{7E0712AD-1F30-4791-AE2C-79B4400B079A}" srcOrd="0" destOrd="0" presId="urn:microsoft.com/office/officeart/2005/8/layout/radial5"/>
    <dgm:cxn modelId="{1EB87B79-889A-4DA5-8018-3D6AE616347F}" srcId="{A33D0F0C-C18A-4AC8-8B11-D73AC7850315}" destId="{1F477ACA-66A7-4817-B277-4B22816B9EE7}" srcOrd="5" destOrd="0" parTransId="{2159157C-AA31-422C-91E8-9117379F726B}" sibTransId="{0AC9D2D6-819F-4101-8028-251DE6084445}"/>
    <dgm:cxn modelId="{9465DB7C-1475-4FD3-96E9-B36A12842805}" srcId="{A33D0F0C-C18A-4AC8-8B11-D73AC7850315}" destId="{9818DF23-F17E-4F0E-9827-B0B80F1E3A0F}" srcOrd="3" destOrd="0" parTransId="{6471E4CA-E9A4-4524-BC4F-F6FB79998FE4}" sibTransId="{E9DDC31F-1502-4274-9099-71802DCADEB1}"/>
    <dgm:cxn modelId="{EF33B681-3151-496B-BD1D-8115AF273A82}" srcId="{A33D0F0C-C18A-4AC8-8B11-D73AC7850315}" destId="{799964B5-177E-4E2E-94D8-FC02006C78A7}" srcOrd="1" destOrd="0" parTransId="{6252AA1D-46FF-430B-939A-3DA6317D855B}" sibTransId="{95DB6CBB-27E7-472E-A4DF-5D4448BC4187}"/>
    <dgm:cxn modelId="{A8B6AB83-727C-4A52-8A48-CC530E221E51}" srcId="{2D0E0D42-9AC1-4A02-8967-8200BB861AEC}" destId="{A33D0F0C-C18A-4AC8-8B11-D73AC7850315}" srcOrd="0" destOrd="0" parTransId="{3753A4FC-CEE1-461E-A212-9AAE8C647971}" sibTransId="{90838167-0C74-47CE-8C23-0303D2E2CFD7}"/>
    <dgm:cxn modelId="{61EFF785-C2DC-4601-9069-42D7DBCDA08E}" type="presOf" srcId="{6252AA1D-46FF-430B-939A-3DA6317D855B}" destId="{8544E087-C364-4E40-B530-25DD3AFC2B73}" srcOrd="1" destOrd="0" presId="urn:microsoft.com/office/officeart/2005/8/layout/radial5"/>
    <dgm:cxn modelId="{A67DC18A-BB9B-47AF-BED4-3A01D8F00DA2}" srcId="{A33D0F0C-C18A-4AC8-8B11-D73AC7850315}" destId="{CF73BC5C-582A-4404-B2EB-8FD4B95D3148}" srcOrd="0" destOrd="0" parTransId="{80F46E0B-A00C-48F2-83F8-A98DB2C749D2}" sibTransId="{DB346D78-2086-4737-8E36-91EA597D98C9}"/>
    <dgm:cxn modelId="{0BACDDA3-A6A7-4F96-94EE-D9F326351CCE}" type="presOf" srcId="{2D0E0D42-9AC1-4A02-8967-8200BB861AEC}" destId="{26E4C4E3-0BDF-43CC-9893-03EC0C3EAD9C}" srcOrd="0" destOrd="0" presId="urn:microsoft.com/office/officeart/2005/8/layout/radial5"/>
    <dgm:cxn modelId="{255FAFAD-6DC1-4319-BDFB-4482C34267F7}" type="presOf" srcId="{6252AA1D-46FF-430B-939A-3DA6317D855B}" destId="{8C7B796F-50F0-4334-B926-AED3388B3C96}" srcOrd="0" destOrd="0" presId="urn:microsoft.com/office/officeart/2005/8/layout/radial5"/>
    <dgm:cxn modelId="{9A0D7DBC-1A95-43CA-A5E6-4BFFF9D069C3}" srcId="{A33D0F0C-C18A-4AC8-8B11-D73AC7850315}" destId="{75B512BE-F5C0-4D63-BCE2-BC70DFABCE98}" srcOrd="4" destOrd="0" parTransId="{A0F7EC1C-975E-412A-A632-0670177BC8F7}" sibTransId="{F1C08555-01FF-4C3F-9BE3-C9B992A5517F}"/>
    <dgm:cxn modelId="{D50C5CE2-F11C-41C4-B78D-05A5FE99253A}" type="presOf" srcId="{3AB6AE65-E9CE-4D0D-88E1-676DBEC5FB80}" destId="{05592DAD-95BC-404B-97C1-64E424D13A3B}" srcOrd="0" destOrd="0" presId="urn:microsoft.com/office/officeart/2005/8/layout/radial5"/>
    <dgm:cxn modelId="{6BF27AE8-980C-4EE7-B165-E6C14D4367D4}" type="presOf" srcId="{CF73BC5C-582A-4404-B2EB-8FD4B95D3148}" destId="{D47B779F-F8C5-4F82-9B5A-2C04630ECB33}" srcOrd="0" destOrd="0" presId="urn:microsoft.com/office/officeart/2005/8/layout/radial5"/>
    <dgm:cxn modelId="{8CE7CDE8-7636-4061-9D59-5B08A8A99501}" type="presOf" srcId="{3AB6AE65-E9CE-4D0D-88E1-676DBEC5FB80}" destId="{B23E7B6E-D44D-4D44-9DF8-704A6C292841}" srcOrd="1" destOrd="0" presId="urn:microsoft.com/office/officeart/2005/8/layout/radial5"/>
    <dgm:cxn modelId="{39BFF5D2-C765-4A2D-9B6B-766FF5043331}" type="presOf" srcId="{1F477ACA-66A7-4817-B277-4B22816B9EE7}" destId="{EEDB7C89-A2FB-4F26-972F-B45198AD93C6}" srcOrd="0" destOrd="0" presId="urn:microsoft.com/office/officeart/2005/8/layout/radial5"/>
    <dgm:cxn modelId="{CDEAC7FB-09DB-4145-9235-6C49CBA8C66B}" type="presOf" srcId="{75B512BE-F5C0-4D63-BCE2-BC70DFABCE98}" destId="{99A0297B-F7A9-4A96-8B82-CDEF0C0DFF3D}" srcOrd="0" destOrd="0" presId="urn:microsoft.com/office/officeart/2005/8/layout/radial5"/>
    <dgm:cxn modelId="{4232F4DE-F396-4893-BE61-F7B450C05165}" type="presOf" srcId="{2159157C-AA31-422C-91E8-9117379F726B}" destId="{8F43D847-01FC-4EDB-BA95-717830F36D02}" srcOrd="0" destOrd="0" presId="urn:microsoft.com/office/officeart/2005/8/layout/radial5"/>
    <dgm:cxn modelId="{21AE8BFF-0BCD-41D0-B4AD-1ECB9E79F0F7}" srcId="{A33D0F0C-C18A-4AC8-8B11-D73AC7850315}" destId="{813E33EB-F9D6-4B84-939C-2E29F52A5747}" srcOrd="2" destOrd="0" parTransId="{3AB6AE65-E9CE-4D0D-88E1-676DBEC5FB80}" sibTransId="{B4721007-9A6A-4A48-9AEE-586A169A7E17}"/>
    <dgm:cxn modelId="{419D49DF-FEFC-470B-999B-CA3AED47154B}" type="presParOf" srcId="{26E4C4E3-0BDF-43CC-9893-03EC0C3EAD9C}" destId="{7E0712AD-1F30-4791-AE2C-79B4400B079A}" srcOrd="0" destOrd="0" presId="urn:microsoft.com/office/officeart/2005/8/layout/radial5"/>
    <dgm:cxn modelId="{7EC8308D-55AF-400C-B4B4-8C576F0705DC}" type="presParOf" srcId="{26E4C4E3-0BDF-43CC-9893-03EC0C3EAD9C}" destId="{1554C124-05A6-4095-848C-93C6B9520900}" srcOrd="1" destOrd="0" presId="urn:microsoft.com/office/officeart/2005/8/layout/radial5"/>
    <dgm:cxn modelId="{2319555A-0FBC-4738-B521-23EF4AA5A049}" type="presParOf" srcId="{1554C124-05A6-4095-848C-93C6B9520900}" destId="{FE53FCB0-72DE-4602-9820-ABC4D8E3FEB3}" srcOrd="0" destOrd="0" presId="urn:microsoft.com/office/officeart/2005/8/layout/radial5"/>
    <dgm:cxn modelId="{64DDF46A-3113-438F-9E31-E7F145F109B1}" type="presParOf" srcId="{26E4C4E3-0BDF-43CC-9893-03EC0C3EAD9C}" destId="{D47B779F-F8C5-4F82-9B5A-2C04630ECB33}" srcOrd="2" destOrd="0" presId="urn:microsoft.com/office/officeart/2005/8/layout/radial5"/>
    <dgm:cxn modelId="{C6FF23DE-7D6B-4857-90BD-CFFF6B003562}" type="presParOf" srcId="{26E4C4E3-0BDF-43CC-9893-03EC0C3EAD9C}" destId="{8C7B796F-50F0-4334-B926-AED3388B3C96}" srcOrd="3" destOrd="0" presId="urn:microsoft.com/office/officeart/2005/8/layout/radial5"/>
    <dgm:cxn modelId="{383CA90F-DB8F-4D00-8508-FBD3C6AFB186}" type="presParOf" srcId="{8C7B796F-50F0-4334-B926-AED3388B3C96}" destId="{8544E087-C364-4E40-B530-25DD3AFC2B73}" srcOrd="0" destOrd="0" presId="urn:microsoft.com/office/officeart/2005/8/layout/radial5"/>
    <dgm:cxn modelId="{0935A1B3-41BE-4F7B-8C39-D57FC00F3007}" type="presParOf" srcId="{26E4C4E3-0BDF-43CC-9893-03EC0C3EAD9C}" destId="{23BCA108-2A89-4A3D-A043-0A9CBB8A29FE}" srcOrd="4" destOrd="0" presId="urn:microsoft.com/office/officeart/2005/8/layout/radial5"/>
    <dgm:cxn modelId="{89DF0F98-9ACA-4186-8472-635A190939AA}" type="presParOf" srcId="{26E4C4E3-0BDF-43CC-9893-03EC0C3EAD9C}" destId="{05592DAD-95BC-404B-97C1-64E424D13A3B}" srcOrd="5" destOrd="0" presId="urn:microsoft.com/office/officeart/2005/8/layout/radial5"/>
    <dgm:cxn modelId="{6B44EC6C-3358-45E3-A4A9-6306CD52A84F}" type="presParOf" srcId="{05592DAD-95BC-404B-97C1-64E424D13A3B}" destId="{B23E7B6E-D44D-4D44-9DF8-704A6C292841}" srcOrd="0" destOrd="0" presId="urn:microsoft.com/office/officeart/2005/8/layout/radial5"/>
    <dgm:cxn modelId="{0E6A1892-9568-497B-9107-418A2A52D61E}" type="presParOf" srcId="{26E4C4E3-0BDF-43CC-9893-03EC0C3EAD9C}" destId="{B6425C03-F4D1-48E4-8683-240F367F6D22}" srcOrd="6" destOrd="0" presId="urn:microsoft.com/office/officeart/2005/8/layout/radial5"/>
    <dgm:cxn modelId="{B81BC837-3DF4-4078-9F74-2DFDD56098E0}" type="presParOf" srcId="{26E4C4E3-0BDF-43CC-9893-03EC0C3EAD9C}" destId="{0D2FBC3F-920B-4074-9121-10412499FE1E}" srcOrd="7" destOrd="0" presId="urn:microsoft.com/office/officeart/2005/8/layout/radial5"/>
    <dgm:cxn modelId="{37D95EEA-7AFF-47B9-B8B0-0E7A9AEAE3BC}" type="presParOf" srcId="{0D2FBC3F-920B-4074-9121-10412499FE1E}" destId="{F0A53462-B363-44C0-B6DA-82782663D7BA}" srcOrd="0" destOrd="0" presId="urn:microsoft.com/office/officeart/2005/8/layout/radial5"/>
    <dgm:cxn modelId="{AA14A08E-D4D1-4D6C-9096-F1AF731E1226}" type="presParOf" srcId="{26E4C4E3-0BDF-43CC-9893-03EC0C3EAD9C}" destId="{087FC9A5-5FA2-40DE-AD49-8C567F494753}" srcOrd="8" destOrd="0" presId="urn:microsoft.com/office/officeart/2005/8/layout/radial5"/>
    <dgm:cxn modelId="{228A7EF7-F69C-4A95-89B2-277F1A283A27}" type="presParOf" srcId="{26E4C4E3-0BDF-43CC-9893-03EC0C3EAD9C}" destId="{9869B746-529E-4084-A529-CFEBE06CD663}" srcOrd="9" destOrd="0" presId="urn:microsoft.com/office/officeart/2005/8/layout/radial5"/>
    <dgm:cxn modelId="{ED4B5215-9013-4846-B068-715C4347847E}" type="presParOf" srcId="{9869B746-529E-4084-A529-CFEBE06CD663}" destId="{B7F6A26F-6C52-44D2-8477-B50EEA2C70CC}" srcOrd="0" destOrd="0" presId="urn:microsoft.com/office/officeart/2005/8/layout/radial5"/>
    <dgm:cxn modelId="{FCB023A5-A0EA-4238-9F4A-910A831A58FB}" type="presParOf" srcId="{26E4C4E3-0BDF-43CC-9893-03EC0C3EAD9C}" destId="{99A0297B-F7A9-4A96-8B82-CDEF0C0DFF3D}" srcOrd="10" destOrd="0" presId="urn:microsoft.com/office/officeart/2005/8/layout/radial5"/>
    <dgm:cxn modelId="{7CDBDEEA-8DC9-4D65-B877-23923263C65F}" type="presParOf" srcId="{26E4C4E3-0BDF-43CC-9893-03EC0C3EAD9C}" destId="{8F43D847-01FC-4EDB-BA95-717830F36D02}" srcOrd="11" destOrd="0" presId="urn:microsoft.com/office/officeart/2005/8/layout/radial5"/>
    <dgm:cxn modelId="{DB2791D9-3445-4F65-A5DA-D10197A4013E}" type="presParOf" srcId="{8F43D847-01FC-4EDB-BA95-717830F36D02}" destId="{FF255A92-0E44-4A94-8CA0-16371B7C7E20}" srcOrd="0" destOrd="0" presId="urn:microsoft.com/office/officeart/2005/8/layout/radial5"/>
    <dgm:cxn modelId="{A126F308-F403-4CAF-A67D-9C07B35949BE}" type="presParOf" srcId="{26E4C4E3-0BDF-43CC-9893-03EC0C3EAD9C}" destId="{EEDB7C89-A2FB-4F26-972F-B45198AD93C6}" srcOrd="12" destOrd="0" presId="urn:microsoft.com/office/officeart/2005/8/layout/radial5"/>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DF336-C5CC-4937-887A-411BB20E8B69}">
      <dsp:nvSpPr>
        <dsp:cNvPr id="0" name=""/>
        <dsp:cNvSpPr/>
      </dsp:nvSpPr>
      <dsp:spPr>
        <a:xfrm rot="10800000">
          <a:off x="0" y="0"/>
          <a:ext cx="3575050" cy="521970"/>
        </a:xfrm>
        <a:prstGeom prst="trapezoid">
          <a:avLst>
            <a:gd name="adj" fmla="val 6472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hueOff val="0"/>
                  <a:satOff val="0"/>
                  <a:lumOff val="0"/>
                  <a:alphaOff val="0"/>
                </a:sysClr>
              </a:solidFill>
              <a:latin typeface="Calibri"/>
              <a:ea typeface="+mn-ea"/>
              <a:cs typeface="+mn-cs"/>
            </a:rPr>
            <a:t>Avoid</a:t>
          </a:r>
        </a:p>
      </dsp:txBody>
      <dsp:txXfrm rot="-10800000">
        <a:off x="850846" y="50587"/>
        <a:ext cx="1873356" cy="471383"/>
      </dsp:txXfrm>
    </dsp:sp>
    <dsp:sp modelId="{CB9F3220-F579-4A22-8E10-F22D81D51B9D}">
      <dsp:nvSpPr>
        <dsp:cNvPr id="0" name=""/>
        <dsp:cNvSpPr/>
      </dsp:nvSpPr>
      <dsp:spPr>
        <a:xfrm rot="10800000">
          <a:off x="357505" y="521970"/>
          <a:ext cx="2860039" cy="521970"/>
        </a:xfrm>
        <a:prstGeom prst="trapezoid">
          <a:avLst>
            <a:gd name="adj" fmla="val 64720"/>
          </a:avLst>
        </a:prstGeom>
        <a:solidFill>
          <a:srgbClr val="A5A5A5">
            <a:hueOff val="677650"/>
            <a:satOff val="25000"/>
            <a:lumOff val="-367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hueOff val="0"/>
                  <a:satOff val="0"/>
                  <a:lumOff val="0"/>
                  <a:alphaOff val="0"/>
                </a:sysClr>
              </a:solidFill>
              <a:latin typeface="Calibri"/>
              <a:ea typeface="+mn-ea"/>
              <a:cs typeface="+mn-cs"/>
            </a:rPr>
            <a:t>Reduce</a:t>
          </a:r>
        </a:p>
      </dsp:txBody>
      <dsp:txXfrm rot="-10800000">
        <a:off x="1083224" y="585204"/>
        <a:ext cx="1408600" cy="458736"/>
      </dsp:txXfrm>
    </dsp:sp>
    <dsp:sp modelId="{679985F7-16CC-48D2-9C1F-713720960E4B}">
      <dsp:nvSpPr>
        <dsp:cNvPr id="0" name=""/>
        <dsp:cNvSpPr/>
      </dsp:nvSpPr>
      <dsp:spPr>
        <a:xfrm rot="10800000">
          <a:off x="715010" y="1043940"/>
          <a:ext cx="2145029" cy="521970"/>
        </a:xfrm>
        <a:prstGeom prst="trapezoid">
          <a:avLst>
            <a:gd name="adj" fmla="val 64720"/>
          </a:avLst>
        </a:prstGeom>
        <a:solidFill>
          <a:srgbClr val="A5A5A5">
            <a:hueOff val="1355300"/>
            <a:satOff val="50000"/>
            <a:lumOff val="-735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AU" sz="1200" kern="1200">
              <a:solidFill>
                <a:sysClr val="windowText" lastClr="000000">
                  <a:hueOff val="0"/>
                  <a:satOff val="0"/>
                  <a:lumOff val="0"/>
                  <a:alphaOff val="0"/>
                </a:sysClr>
              </a:solidFill>
              <a:latin typeface="Calibri"/>
              <a:ea typeface="+mn-ea"/>
              <a:cs typeface="+mn-cs"/>
            </a:rPr>
            <a:t>Reuse</a:t>
          </a:r>
        </a:p>
      </dsp:txBody>
      <dsp:txXfrm rot="-10800000">
        <a:off x="1315603" y="1128252"/>
        <a:ext cx="943843" cy="437658"/>
      </dsp:txXfrm>
    </dsp:sp>
    <dsp:sp modelId="{9834D724-CC0A-4FC2-801D-BD689CA1BF9B}">
      <dsp:nvSpPr>
        <dsp:cNvPr id="0" name=""/>
        <dsp:cNvSpPr/>
      </dsp:nvSpPr>
      <dsp:spPr>
        <a:xfrm rot="10800000">
          <a:off x="1072515" y="1565910"/>
          <a:ext cx="1430019" cy="521970"/>
        </a:xfrm>
        <a:prstGeom prst="trapezoid">
          <a:avLst>
            <a:gd name="adj" fmla="val 64720"/>
          </a:avLst>
        </a:prstGeom>
        <a:solidFill>
          <a:srgbClr val="A5A5A5">
            <a:hueOff val="2032949"/>
            <a:satOff val="75000"/>
            <a:lumOff val="-1102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AU" sz="1100" kern="1200">
              <a:solidFill>
                <a:sysClr val="windowText" lastClr="000000">
                  <a:hueOff val="0"/>
                  <a:satOff val="0"/>
                  <a:lumOff val="0"/>
                  <a:alphaOff val="0"/>
                </a:sysClr>
              </a:solidFill>
              <a:latin typeface="Calibri"/>
              <a:ea typeface="+mn-ea"/>
              <a:cs typeface="+mn-cs"/>
            </a:rPr>
            <a:t>Recycle</a:t>
          </a:r>
        </a:p>
      </dsp:txBody>
      <dsp:txXfrm rot="-10800000">
        <a:off x="1547981" y="1692379"/>
        <a:ext cx="479087" cy="395501"/>
      </dsp:txXfrm>
    </dsp:sp>
    <dsp:sp modelId="{71EF0814-E8B0-408D-9D0B-CA84614885C3}">
      <dsp:nvSpPr>
        <dsp:cNvPr id="0" name=""/>
        <dsp:cNvSpPr/>
      </dsp:nvSpPr>
      <dsp:spPr>
        <a:xfrm rot="10800000">
          <a:off x="1430020" y="2087880"/>
          <a:ext cx="715009" cy="521970"/>
        </a:xfrm>
        <a:prstGeom prst="trapezoid">
          <a:avLst>
            <a:gd name="adj" fmla="val 64720"/>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AU" sz="500" kern="1200">
              <a:solidFill>
                <a:sysClr val="windowText" lastClr="000000">
                  <a:hueOff val="0"/>
                  <a:satOff val="0"/>
                  <a:lumOff val="0"/>
                  <a:alphaOff val="0"/>
                </a:sysClr>
              </a:solidFill>
              <a:latin typeface="Calibri"/>
              <a:ea typeface="+mn-ea"/>
              <a:cs typeface="+mn-cs"/>
            </a:rPr>
            <a:t>Disposal</a:t>
          </a:r>
        </a:p>
      </dsp:txBody>
      <dsp:txXfrm rot="-10800000">
        <a:off x="1655233" y="2252289"/>
        <a:ext cx="264583" cy="35756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31D98F-485C-4DFA-B89C-F77FD802CD2C}">
      <dsp:nvSpPr>
        <dsp:cNvPr id="0" name=""/>
        <dsp:cNvSpPr/>
      </dsp:nvSpPr>
      <dsp:spPr>
        <a:xfrm>
          <a:off x="210852" y="1195"/>
          <a:ext cx="1778570" cy="44464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Assess</a:t>
          </a:r>
        </a:p>
      </dsp:txBody>
      <dsp:txXfrm>
        <a:off x="223875" y="14218"/>
        <a:ext cx="1752524" cy="418596"/>
      </dsp:txXfrm>
    </dsp:sp>
    <dsp:sp modelId="{E19ECDDA-07EB-482B-9C9B-3A800E0660B6}">
      <dsp:nvSpPr>
        <dsp:cNvPr id="0" name=""/>
        <dsp:cNvSpPr/>
      </dsp:nvSpPr>
      <dsp:spPr>
        <a:xfrm rot="5400000">
          <a:off x="1016767" y="456953"/>
          <a:ext cx="166740" cy="20008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1040111" y="473627"/>
        <a:ext cx="120053" cy="116718"/>
      </dsp:txXfrm>
    </dsp:sp>
    <dsp:sp modelId="{B133F322-DD80-4349-9D7E-FB6F0EE985AC}">
      <dsp:nvSpPr>
        <dsp:cNvPr id="0" name=""/>
        <dsp:cNvSpPr/>
      </dsp:nvSpPr>
      <dsp:spPr>
        <a:xfrm>
          <a:off x="210852" y="668159"/>
          <a:ext cx="1778570" cy="444642"/>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Identify</a:t>
          </a:r>
        </a:p>
      </dsp:txBody>
      <dsp:txXfrm>
        <a:off x="223875" y="681182"/>
        <a:ext cx="1752524" cy="418596"/>
      </dsp:txXfrm>
    </dsp:sp>
    <dsp:sp modelId="{A2256170-BA14-4F68-9D08-A296F9B766FE}">
      <dsp:nvSpPr>
        <dsp:cNvPr id="0" name=""/>
        <dsp:cNvSpPr/>
      </dsp:nvSpPr>
      <dsp:spPr>
        <a:xfrm rot="5400000">
          <a:off x="1016767" y="1123917"/>
          <a:ext cx="166740" cy="20008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1040111" y="1140591"/>
        <a:ext cx="120053" cy="116718"/>
      </dsp:txXfrm>
    </dsp:sp>
    <dsp:sp modelId="{D7776FE9-8A2A-46E1-BECC-639425A29537}">
      <dsp:nvSpPr>
        <dsp:cNvPr id="0" name=""/>
        <dsp:cNvSpPr/>
      </dsp:nvSpPr>
      <dsp:spPr>
        <a:xfrm>
          <a:off x="210852" y="1335123"/>
          <a:ext cx="1778570" cy="444642"/>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Treat</a:t>
          </a:r>
        </a:p>
      </dsp:txBody>
      <dsp:txXfrm>
        <a:off x="223875" y="1348146"/>
        <a:ext cx="1752524" cy="418596"/>
      </dsp:txXfrm>
    </dsp:sp>
    <dsp:sp modelId="{1E0C5B2D-4AD1-4909-8C05-41ECEE4A96AC}">
      <dsp:nvSpPr>
        <dsp:cNvPr id="0" name=""/>
        <dsp:cNvSpPr/>
      </dsp:nvSpPr>
      <dsp:spPr>
        <a:xfrm rot="5400000">
          <a:off x="1016767" y="1790881"/>
          <a:ext cx="166740" cy="20008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1040111" y="1807555"/>
        <a:ext cx="120053" cy="116718"/>
      </dsp:txXfrm>
    </dsp:sp>
    <dsp:sp modelId="{F0FC648F-DDC4-4FB8-9FE3-AC30C543C2B4}">
      <dsp:nvSpPr>
        <dsp:cNvPr id="0" name=""/>
        <dsp:cNvSpPr/>
      </dsp:nvSpPr>
      <dsp:spPr>
        <a:xfrm>
          <a:off x="210852" y="2002087"/>
          <a:ext cx="1778570" cy="444642"/>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AU" sz="1700" kern="1200"/>
            <a:t>Monitor &amp; review</a:t>
          </a:r>
        </a:p>
      </dsp:txBody>
      <dsp:txXfrm>
        <a:off x="223875" y="2015110"/>
        <a:ext cx="1752524" cy="4185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0712AD-1F30-4791-AE2C-79B4400B079A}">
      <dsp:nvSpPr>
        <dsp:cNvPr id="0" name=""/>
        <dsp:cNvSpPr/>
      </dsp:nvSpPr>
      <dsp:spPr>
        <a:xfrm>
          <a:off x="3588980" y="2010052"/>
          <a:ext cx="1433909" cy="1433909"/>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Risk Management</a:t>
          </a:r>
        </a:p>
      </dsp:txBody>
      <dsp:txXfrm>
        <a:off x="3798971" y="2220043"/>
        <a:ext cx="1013927" cy="1013927"/>
      </dsp:txXfrm>
    </dsp:sp>
    <dsp:sp modelId="{1554C124-05A6-4095-848C-93C6B9520900}">
      <dsp:nvSpPr>
        <dsp:cNvPr id="0" name=""/>
        <dsp:cNvSpPr/>
      </dsp:nvSpPr>
      <dsp:spPr>
        <a:xfrm rot="16200000">
          <a:off x="4154294" y="1488756"/>
          <a:ext cx="303281" cy="487529"/>
        </a:xfrm>
        <a:prstGeom prst="righ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199786" y="1631754"/>
        <a:ext cx="212297" cy="292517"/>
      </dsp:txXfrm>
    </dsp:sp>
    <dsp:sp modelId="{D47B779F-F8C5-4F82-9B5A-2C04630ECB33}">
      <dsp:nvSpPr>
        <dsp:cNvPr id="0" name=""/>
        <dsp:cNvSpPr/>
      </dsp:nvSpPr>
      <dsp:spPr>
        <a:xfrm>
          <a:off x="3588980" y="3913"/>
          <a:ext cx="1433909" cy="1433909"/>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Event Site</a:t>
          </a:r>
        </a:p>
      </dsp:txBody>
      <dsp:txXfrm>
        <a:off x="3798971" y="213904"/>
        <a:ext cx="1013927" cy="1013927"/>
      </dsp:txXfrm>
    </dsp:sp>
    <dsp:sp modelId="{8C7B796F-50F0-4334-B926-AED3388B3C96}">
      <dsp:nvSpPr>
        <dsp:cNvPr id="0" name=""/>
        <dsp:cNvSpPr/>
      </dsp:nvSpPr>
      <dsp:spPr>
        <a:xfrm rot="19800000">
          <a:off x="5015544" y="1985999"/>
          <a:ext cx="303281" cy="487529"/>
        </a:xfrm>
        <a:prstGeom prst="rightArrow">
          <a:avLst>
            <a:gd name="adj1" fmla="val 60000"/>
            <a:gd name="adj2" fmla="val 50000"/>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5021639" y="2106251"/>
        <a:ext cx="212297" cy="292517"/>
      </dsp:txXfrm>
    </dsp:sp>
    <dsp:sp modelId="{23BCA108-2A89-4A3D-A043-0A9CBB8A29FE}">
      <dsp:nvSpPr>
        <dsp:cNvPr id="0" name=""/>
        <dsp:cNvSpPr/>
      </dsp:nvSpPr>
      <dsp:spPr>
        <a:xfrm>
          <a:off x="5326347" y="1006983"/>
          <a:ext cx="1433909" cy="1433909"/>
        </a:xfrm>
        <a:prstGeom prst="ellipse">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Ethics and Image</a:t>
          </a:r>
        </a:p>
      </dsp:txBody>
      <dsp:txXfrm>
        <a:off x="5536338" y="1216974"/>
        <a:ext cx="1013927" cy="1013927"/>
      </dsp:txXfrm>
    </dsp:sp>
    <dsp:sp modelId="{05592DAD-95BC-404B-97C1-64E424D13A3B}">
      <dsp:nvSpPr>
        <dsp:cNvPr id="0" name=""/>
        <dsp:cNvSpPr/>
      </dsp:nvSpPr>
      <dsp:spPr>
        <a:xfrm rot="1800000">
          <a:off x="5015544" y="2980485"/>
          <a:ext cx="303281" cy="487529"/>
        </a:xfrm>
        <a:prstGeom prst="rightArrow">
          <a:avLst>
            <a:gd name="adj1" fmla="val 60000"/>
            <a:gd name="adj2" fmla="val 50000"/>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5021639" y="3055245"/>
        <a:ext cx="212297" cy="292517"/>
      </dsp:txXfrm>
    </dsp:sp>
    <dsp:sp modelId="{B6425C03-F4D1-48E4-8683-240F367F6D22}">
      <dsp:nvSpPr>
        <dsp:cNvPr id="0" name=""/>
        <dsp:cNvSpPr/>
      </dsp:nvSpPr>
      <dsp:spPr>
        <a:xfrm>
          <a:off x="5326347" y="3013121"/>
          <a:ext cx="1433909" cy="1433909"/>
        </a:xfrm>
        <a:prstGeom prst="ellipse">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Staffing </a:t>
          </a:r>
        </a:p>
      </dsp:txBody>
      <dsp:txXfrm>
        <a:off x="5536338" y="3223112"/>
        <a:ext cx="1013927" cy="1013927"/>
      </dsp:txXfrm>
    </dsp:sp>
    <dsp:sp modelId="{0D2FBC3F-920B-4074-9121-10412499FE1E}">
      <dsp:nvSpPr>
        <dsp:cNvPr id="0" name=""/>
        <dsp:cNvSpPr/>
      </dsp:nvSpPr>
      <dsp:spPr>
        <a:xfrm rot="5400000">
          <a:off x="4154294" y="3477728"/>
          <a:ext cx="303281" cy="487529"/>
        </a:xfrm>
        <a:prstGeom prst="rightArrow">
          <a:avLst>
            <a:gd name="adj1" fmla="val 60000"/>
            <a:gd name="adj2" fmla="val 50000"/>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199786" y="3529742"/>
        <a:ext cx="212297" cy="292517"/>
      </dsp:txXfrm>
    </dsp:sp>
    <dsp:sp modelId="{087FC9A5-5FA2-40DE-AD49-8C567F494753}">
      <dsp:nvSpPr>
        <dsp:cNvPr id="0" name=""/>
        <dsp:cNvSpPr/>
      </dsp:nvSpPr>
      <dsp:spPr>
        <a:xfrm>
          <a:off x="3588980" y="4016191"/>
          <a:ext cx="1433909" cy="1433909"/>
        </a:xfrm>
        <a:prstGeom prst="ellipse">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External Forces </a:t>
          </a:r>
        </a:p>
      </dsp:txBody>
      <dsp:txXfrm>
        <a:off x="3798971" y="4226182"/>
        <a:ext cx="1013927" cy="1013927"/>
      </dsp:txXfrm>
    </dsp:sp>
    <dsp:sp modelId="{9869B746-529E-4084-A529-CFEBE06CD663}">
      <dsp:nvSpPr>
        <dsp:cNvPr id="0" name=""/>
        <dsp:cNvSpPr/>
      </dsp:nvSpPr>
      <dsp:spPr>
        <a:xfrm rot="9000000">
          <a:off x="3293044" y="2980485"/>
          <a:ext cx="303281" cy="487529"/>
        </a:xfrm>
        <a:prstGeom prst="rightArrow">
          <a:avLst>
            <a:gd name="adj1" fmla="val 60000"/>
            <a:gd name="adj2" fmla="val 50000"/>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rot="10800000">
        <a:off x="3377933" y="3055245"/>
        <a:ext cx="212297" cy="292517"/>
      </dsp:txXfrm>
    </dsp:sp>
    <dsp:sp modelId="{99A0297B-F7A9-4A96-8B82-CDEF0C0DFF3D}">
      <dsp:nvSpPr>
        <dsp:cNvPr id="0" name=""/>
        <dsp:cNvSpPr/>
      </dsp:nvSpPr>
      <dsp:spPr>
        <a:xfrm>
          <a:off x="1851612" y="3013121"/>
          <a:ext cx="1433909" cy="1433909"/>
        </a:xfrm>
        <a:prstGeom prst="ellipse">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Weather</a:t>
          </a:r>
        </a:p>
      </dsp:txBody>
      <dsp:txXfrm>
        <a:off x="2061603" y="3223112"/>
        <a:ext cx="1013927" cy="1013927"/>
      </dsp:txXfrm>
    </dsp:sp>
    <dsp:sp modelId="{8F43D847-01FC-4EDB-BA95-717830F36D02}">
      <dsp:nvSpPr>
        <dsp:cNvPr id="0" name=""/>
        <dsp:cNvSpPr/>
      </dsp:nvSpPr>
      <dsp:spPr>
        <a:xfrm rot="12600000">
          <a:off x="3293044" y="1985999"/>
          <a:ext cx="303281" cy="487529"/>
        </a:xfrm>
        <a:prstGeom prst="rightArrow">
          <a:avLst>
            <a:gd name="adj1" fmla="val 60000"/>
            <a:gd name="adj2" fmla="val 5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rot="10800000">
        <a:off x="3377933" y="2106251"/>
        <a:ext cx="212297" cy="292517"/>
      </dsp:txXfrm>
    </dsp:sp>
    <dsp:sp modelId="{EEDB7C89-A2FB-4F26-972F-B45198AD93C6}">
      <dsp:nvSpPr>
        <dsp:cNvPr id="0" name=""/>
        <dsp:cNvSpPr/>
      </dsp:nvSpPr>
      <dsp:spPr>
        <a:xfrm>
          <a:off x="1851612" y="1006983"/>
          <a:ext cx="1433909" cy="1433909"/>
        </a:xfrm>
        <a:prstGeom prst="ellipse">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AU" sz="1300" kern="1200"/>
            <a:t>Safety</a:t>
          </a:r>
        </a:p>
      </dsp:txBody>
      <dsp:txXfrm>
        <a:off x="2061603" y="1216974"/>
        <a:ext cx="1013927" cy="101392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port">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C2C45-2D8A-4BFA-81A0-4DF53584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13329</Words>
  <Characters>71044</Characters>
  <Application>Microsoft Office Word</Application>
  <DocSecurity>0</DocSecurity>
  <Lines>2537</Lines>
  <Paragraphs>1339</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rherps</dc:creator>
  <cp:keywords/>
  <dc:description/>
  <cp:lastModifiedBy>Heidi Grave</cp:lastModifiedBy>
  <cp:revision>2</cp:revision>
  <cp:lastPrinted>2022-03-01T01:04:00Z</cp:lastPrinted>
  <dcterms:created xsi:type="dcterms:W3CDTF">2023-07-24T06:48:00Z</dcterms:created>
  <dcterms:modified xsi:type="dcterms:W3CDTF">2023-07-24T06:48:00Z</dcterms:modified>
</cp:coreProperties>
</file>