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66065" w14:textId="36BA3D24" w:rsidR="00EF077B" w:rsidRPr="00ED3B45" w:rsidRDefault="00863BA2" w:rsidP="00EF077B">
      <w:pPr>
        <w:pStyle w:val="Heading1"/>
        <w:jc w:val="left"/>
      </w:pPr>
      <w:r>
        <w:rPr>
          <w:noProof/>
        </w:rPr>
        <w:drawing>
          <wp:anchor distT="0" distB="0" distL="114300" distR="114300" simplePos="0" relativeHeight="251657728" behindDoc="1" locked="0" layoutInCell="1" allowOverlap="1" wp14:anchorId="6608BA4D" wp14:editId="165ADC18">
            <wp:simplePos x="0" y="0"/>
            <wp:positionH relativeFrom="column">
              <wp:posOffset>3939540</wp:posOffset>
            </wp:positionH>
            <wp:positionV relativeFrom="paragraph">
              <wp:posOffset>-370205</wp:posOffset>
            </wp:positionV>
            <wp:extent cx="2357120" cy="882015"/>
            <wp:effectExtent l="0" t="0" r="0" b="0"/>
            <wp:wrapNone/>
            <wp:docPr id="16" name="Picture 16" descr="Logo - Standard - colour - jpg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 Standard - colour - jpg - sm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7120" cy="882015"/>
                    </a:xfrm>
                    <a:prstGeom prst="rect">
                      <a:avLst/>
                    </a:prstGeom>
                    <a:noFill/>
                  </pic:spPr>
                </pic:pic>
              </a:graphicData>
            </a:graphic>
            <wp14:sizeRelH relativeFrom="page">
              <wp14:pctWidth>0</wp14:pctWidth>
            </wp14:sizeRelH>
            <wp14:sizeRelV relativeFrom="page">
              <wp14:pctHeight>0</wp14:pctHeight>
            </wp14:sizeRelV>
          </wp:anchor>
        </w:drawing>
      </w:r>
      <w:r w:rsidR="00EF077B" w:rsidRPr="00ED3B45">
        <w:t>TEMPORARY STORAGE CONTAINER PERMIT</w:t>
      </w:r>
    </w:p>
    <w:p w14:paraId="556CC3F4" w14:textId="77777777" w:rsidR="00EF077B" w:rsidRPr="00ED3B45" w:rsidRDefault="00EF077B" w:rsidP="00EF077B"/>
    <w:p w14:paraId="48A6497F" w14:textId="77777777" w:rsidR="00EF077B" w:rsidRPr="00ED3B45" w:rsidRDefault="00EF077B" w:rsidP="00EF077B">
      <w:r w:rsidRPr="00ED3B45">
        <w:t>APPLICATION FORM</w:t>
      </w:r>
    </w:p>
    <w:p w14:paraId="2E5E7AFC" w14:textId="77777777" w:rsidR="00EF077B" w:rsidRPr="00ED3B45" w:rsidRDefault="00EF077B" w:rsidP="00EF077B">
      <w:pPr>
        <w:tabs>
          <w:tab w:val="right" w:pos="8647"/>
        </w:tabs>
        <w:rPr>
          <w:b/>
          <w:bCs/>
          <w:sz w:val="18"/>
        </w:rPr>
      </w:pPr>
    </w:p>
    <w:p w14:paraId="79A0D3F5" w14:textId="77777777" w:rsidR="00EF077B" w:rsidRPr="00ED3B45" w:rsidRDefault="00EF077B" w:rsidP="00EF077B">
      <w:pPr>
        <w:tabs>
          <w:tab w:val="right" w:pos="8647"/>
        </w:tabs>
        <w:rPr>
          <w:b/>
          <w:bCs/>
          <w:sz w:val="18"/>
        </w:rPr>
      </w:pPr>
    </w:p>
    <w:p w14:paraId="29F069F9" w14:textId="77777777" w:rsidR="00EF077B" w:rsidRPr="00ED3B45" w:rsidRDefault="00EF077B" w:rsidP="00EF077B">
      <w:pPr>
        <w:pStyle w:val="Heading3"/>
      </w:pPr>
      <w:r w:rsidRPr="00ED3B45">
        <w:t>Section 1: Applicants Details</w:t>
      </w:r>
    </w:p>
    <w:p w14:paraId="071E34A0" w14:textId="77777777" w:rsidR="00EF077B" w:rsidRPr="00ED3B45" w:rsidRDefault="00EF077B" w:rsidP="00EF077B">
      <w:pPr>
        <w:tabs>
          <w:tab w:val="right" w:pos="8647"/>
        </w:tabs>
        <w:rPr>
          <w:b/>
          <w:bCs/>
          <w:sz w:val="18"/>
        </w:rPr>
      </w:pPr>
    </w:p>
    <w:p w14:paraId="2CD59653" w14:textId="77777777" w:rsidR="00EF077B" w:rsidRPr="00ED3B45" w:rsidRDefault="00EF077B" w:rsidP="00EF077B">
      <w:pPr>
        <w:tabs>
          <w:tab w:val="right" w:leader="dot" w:pos="8647"/>
        </w:tabs>
        <w:spacing w:line="360" w:lineRule="auto"/>
        <w:jc w:val="both"/>
        <w:rPr>
          <w:sz w:val="18"/>
        </w:rPr>
      </w:pPr>
      <w:r w:rsidRPr="00ED3B45">
        <w:rPr>
          <w:sz w:val="18"/>
        </w:rPr>
        <w:t xml:space="preserve">Applicant Name:  </w:t>
      </w:r>
      <w:r w:rsidRPr="00ED3B45">
        <w:rPr>
          <w:sz w:val="18"/>
        </w:rPr>
        <w:tab/>
      </w:r>
    </w:p>
    <w:p w14:paraId="18F4AA79" w14:textId="77777777" w:rsidR="00EF077B" w:rsidRPr="00ED3B45" w:rsidRDefault="00EF077B" w:rsidP="00EF077B">
      <w:pPr>
        <w:tabs>
          <w:tab w:val="right" w:leader="dot" w:pos="8647"/>
        </w:tabs>
        <w:spacing w:line="360" w:lineRule="auto"/>
        <w:jc w:val="both"/>
        <w:rPr>
          <w:sz w:val="18"/>
        </w:rPr>
      </w:pPr>
    </w:p>
    <w:p w14:paraId="7D3C9FE5" w14:textId="77777777" w:rsidR="00EF077B" w:rsidRPr="00ED3B45" w:rsidRDefault="00EF077B" w:rsidP="00EF077B">
      <w:pPr>
        <w:tabs>
          <w:tab w:val="right" w:leader="dot" w:pos="8647"/>
        </w:tabs>
        <w:spacing w:line="360" w:lineRule="auto"/>
        <w:jc w:val="both"/>
        <w:rPr>
          <w:sz w:val="18"/>
        </w:rPr>
      </w:pPr>
      <w:r w:rsidRPr="00ED3B45">
        <w:rPr>
          <w:sz w:val="18"/>
        </w:rPr>
        <w:t xml:space="preserve">Applicant’s Current Address:  </w:t>
      </w:r>
      <w:r w:rsidRPr="00ED3B45">
        <w:rPr>
          <w:sz w:val="18"/>
        </w:rPr>
        <w:tab/>
      </w:r>
    </w:p>
    <w:p w14:paraId="19CF2063" w14:textId="77777777" w:rsidR="00EF077B" w:rsidRPr="00ED3B45" w:rsidRDefault="00EF077B" w:rsidP="00EF077B">
      <w:pPr>
        <w:tabs>
          <w:tab w:val="right" w:leader="dot" w:pos="8647"/>
        </w:tabs>
        <w:spacing w:line="360" w:lineRule="auto"/>
        <w:jc w:val="both"/>
        <w:rPr>
          <w:sz w:val="18"/>
        </w:rPr>
      </w:pPr>
    </w:p>
    <w:p w14:paraId="3A1A23BF" w14:textId="77777777" w:rsidR="00EF077B" w:rsidRPr="00ED3B45" w:rsidRDefault="00EF077B" w:rsidP="00EF077B">
      <w:pPr>
        <w:tabs>
          <w:tab w:val="right" w:leader="dot" w:pos="8647"/>
        </w:tabs>
        <w:spacing w:line="360" w:lineRule="auto"/>
        <w:jc w:val="both"/>
        <w:rPr>
          <w:sz w:val="18"/>
        </w:rPr>
      </w:pPr>
      <w:r w:rsidRPr="00ED3B45">
        <w:rPr>
          <w:sz w:val="18"/>
        </w:rPr>
        <w:tab/>
      </w:r>
    </w:p>
    <w:p w14:paraId="17DA2F8E" w14:textId="77777777" w:rsidR="00EF077B" w:rsidRPr="00ED3B45" w:rsidRDefault="00EF077B" w:rsidP="00EF077B">
      <w:pPr>
        <w:tabs>
          <w:tab w:val="right" w:leader="dot" w:pos="8647"/>
        </w:tabs>
        <w:spacing w:line="360" w:lineRule="auto"/>
        <w:jc w:val="both"/>
        <w:rPr>
          <w:sz w:val="18"/>
        </w:rPr>
      </w:pPr>
    </w:p>
    <w:p w14:paraId="285F13E8" w14:textId="77777777" w:rsidR="00EF077B" w:rsidRDefault="00EF077B" w:rsidP="00EF077B">
      <w:pPr>
        <w:tabs>
          <w:tab w:val="right" w:leader="dot" w:pos="3828"/>
          <w:tab w:val="left" w:leader="dot" w:pos="5954"/>
          <w:tab w:val="right" w:leader="dot" w:pos="8647"/>
        </w:tabs>
        <w:spacing w:line="360" w:lineRule="auto"/>
        <w:jc w:val="both"/>
        <w:rPr>
          <w:sz w:val="18"/>
        </w:rPr>
      </w:pPr>
      <w:r w:rsidRPr="00ED3B45">
        <w:rPr>
          <w:sz w:val="18"/>
        </w:rPr>
        <w:t xml:space="preserve">Telephone:  </w:t>
      </w:r>
      <w:proofErr w:type="gramStart"/>
      <w:r w:rsidRPr="00ED3B45">
        <w:rPr>
          <w:sz w:val="18"/>
        </w:rPr>
        <w:tab/>
        <w:t xml:space="preserve">  Mobile</w:t>
      </w:r>
      <w:proofErr w:type="gramEnd"/>
      <w:r w:rsidRPr="00ED3B45">
        <w:rPr>
          <w:sz w:val="18"/>
        </w:rPr>
        <w:t xml:space="preserve">:  </w:t>
      </w:r>
      <w:r w:rsidRPr="00ED3B45">
        <w:rPr>
          <w:sz w:val="18"/>
        </w:rPr>
        <w:tab/>
      </w:r>
    </w:p>
    <w:p w14:paraId="628B8365" w14:textId="77777777" w:rsidR="00EF077B" w:rsidRDefault="00EF077B" w:rsidP="00EF077B">
      <w:pPr>
        <w:tabs>
          <w:tab w:val="right" w:leader="dot" w:pos="3828"/>
          <w:tab w:val="left" w:leader="dot" w:pos="5954"/>
          <w:tab w:val="right" w:leader="dot" w:pos="8647"/>
        </w:tabs>
        <w:spacing w:line="360" w:lineRule="auto"/>
        <w:jc w:val="both"/>
        <w:rPr>
          <w:sz w:val="18"/>
        </w:rPr>
      </w:pPr>
    </w:p>
    <w:p w14:paraId="1D3CAAE9" w14:textId="77777777" w:rsidR="00EF077B" w:rsidRPr="00ED3B45" w:rsidRDefault="00EF077B" w:rsidP="00EF077B">
      <w:pPr>
        <w:tabs>
          <w:tab w:val="right" w:leader="dot" w:pos="8647"/>
        </w:tabs>
        <w:spacing w:line="360" w:lineRule="auto"/>
        <w:jc w:val="both"/>
        <w:rPr>
          <w:sz w:val="18"/>
        </w:rPr>
      </w:pPr>
      <w:r>
        <w:rPr>
          <w:sz w:val="18"/>
        </w:rPr>
        <w:t>Email</w:t>
      </w:r>
      <w:r w:rsidRPr="00ED3B45">
        <w:rPr>
          <w:sz w:val="18"/>
        </w:rPr>
        <w:t xml:space="preserve">:  </w:t>
      </w:r>
      <w:r w:rsidRPr="00ED3B45">
        <w:rPr>
          <w:sz w:val="18"/>
        </w:rPr>
        <w:tab/>
      </w:r>
    </w:p>
    <w:p w14:paraId="3B7571BB" w14:textId="77777777" w:rsidR="00EF077B" w:rsidRPr="00ED3B45" w:rsidRDefault="00EF077B" w:rsidP="00EF077B">
      <w:pPr>
        <w:tabs>
          <w:tab w:val="right" w:leader="dot" w:pos="4820"/>
          <w:tab w:val="left" w:pos="5103"/>
          <w:tab w:val="right" w:leader="dot" w:pos="8647"/>
        </w:tabs>
        <w:jc w:val="both"/>
        <w:rPr>
          <w:sz w:val="18"/>
        </w:rPr>
      </w:pPr>
    </w:p>
    <w:p w14:paraId="2398D88B" w14:textId="77777777" w:rsidR="00EF077B" w:rsidRPr="00ED3B45" w:rsidRDefault="00EF077B" w:rsidP="00EF077B">
      <w:pPr>
        <w:tabs>
          <w:tab w:val="right" w:leader="dot" w:pos="4820"/>
          <w:tab w:val="left" w:pos="5103"/>
          <w:tab w:val="right" w:leader="dot" w:pos="8647"/>
        </w:tabs>
        <w:jc w:val="both"/>
        <w:rPr>
          <w:sz w:val="18"/>
        </w:rPr>
      </w:pPr>
    </w:p>
    <w:p w14:paraId="39B81C85" w14:textId="77777777" w:rsidR="00EF077B" w:rsidRPr="00ED3B45" w:rsidRDefault="00EF077B" w:rsidP="00EF077B">
      <w:pPr>
        <w:pStyle w:val="Heading3"/>
      </w:pPr>
      <w:r w:rsidRPr="00ED3B45">
        <w:t>Section 2: Moving Details</w:t>
      </w:r>
    </w:p>
    <w:p w14:paraId="672AF3DB" w14:textId="77777777" w:rsidR="00EF077B" w:rsidRPr="00ED3B45" w:rsidRDefault="00EF077B" w:rsidP="00EF077B">
      <w:pPr>
        <w:jc w:val="both"/>
        <w:rPr>
          <w:sz w:val="18"/>
          <w:highlight w:val="yellow"/>
        </w:rPr>
      </w:pPr>
    </w:p>
    <w:p w14:paraId="75D9F4B8" w14:textId="77777777" w:rsidR="00EF077B" w:rsidRPr="00ED3B45" w:rsidRDefault="00EF077B" w:rsidP="00EF077B">
      <w:pPr>
        <w:spacing w:line="360" w:lineRule="auto"/>
        <w:jc w:val="both"/>
        <w:rPr>
          <w:sz w:val="18"/>
        </w:rPr>
      </w:pPr>
      <w:r w:rsidRPr="00ED3B45">
        <w:rPr>
          <w:sz w:val="18"/>
        </w:rPr>
        <w:t>Are you moving:</w:t>
      </w:r>
    </w:p>
    <w:p w14:paraId="458E20B8" w14:textId="77777777" w:rsidR="00EF077B" w:rsidRPr="00ED3B45" w:rsidRDefault="00EF077B" w:rsidP="00EF077B">
      <w:pPr>
        <w:spacing w:line="360" w:lineRule="auto"/>
        <w:ind w:left="1440" w:firstLine="720"/>
        <w:jc w:val="both"/>
        <w:rPr>
          <w:sz w:val="18"/>
        </w:rPr>
      </w:pPr>
      <w:r w:rsidRPr="00ED3B45">
        <w:rPr>
          <w:sz w:val="18"/>
        </w:rPr>
        <w:t xml:space="preserve">Into the City of Maroondah   </w:t>
      </w:r>
      <w:r w:rsidRPr="00ED3B45">
        <w:rPr>
          <w:sz w:val="18"/>
        </w:rPr>
        <w:sym w:font="Wingdings 2" w:char="F0A3"/>
      </w:r>
    </w:p>
    <w:p w14:paraId="7889FFA4" w14:textId="77777777" w:rsidR="00EF077B" w:rsidRPr="00ED3B45" w:rsidRDefault="00EF077B" w:rsidP="00EF077B">
      <w:pPr>
        <w:spacing w:line="360" w:lineRule="auto"/>
        <w:ind w:left="1440" w:firstLine="720"/>
        <w:jc w:val="both"/>
        <w:rPr>
          <w:sz w:val="18"/>
        </w:rPr>
      </w:pPr>
      <w:r w:rsidRPr="00ED3B45">
        <w:rPr>
          <w:sz w:val="18"/>
        </w:rPr>
        <w:t xml:space="preserve">Out of the City of Maroondah   </w:t>
      </w:r>
      <w:r w:rsidRPr="00ED3B45">
        <w:rPr>
          <w:sz w:val="18"/>
        </w:rPr>
        <w:sym w:font="Wingdings 2" w:char="F0A3"/>
      </w:r>
    </w:p>
    <w:p w14:paraId="61213DBF" w14:textId="77777777" w:rsidR="00EF077B" w:rsidRPr="00ED3B45" w:rsidRDefault="00EF077B" w:rsidP="00EF077B">
      <w:pPr>
        <w:tabs>
          <w:tab w:val="right" w:pos="5387"/>
          <w:tab w:val="left" w:leader="dot" w:pos="7513"/>
          <w:tab w:val="right" w:leader="dot" w:pos="8647"/>
        </w:tabs>
        <w:spacing w:line="360" w:lineRule="auto"/>
        <w:jc w:val="both"/>
        <w:rPr>
          <w:sz w:val="18"/>
        </w:rPr>
      </w:pPr>
    </w:p>
    <w:p w14:paraId="534ABC4D" w14:textId="77777777" w:rsidR="00EF077B" w:rsidRPr="00ED3B45" w:rsidRDefault="00EF077B" w:rsidP="00EF077B">
      <w:pPr>
        <w:tabs>
          <w:tab w:val="right" w:pos="5387"/>
          <w:tab w:val="left" w:leader="dot" w:pos="7513"/>
          <w:tab w:val="right" w:leader="dot" w:pos="8647"/>
        </w:tabs>
        <w:spacing w:line="360" w:lineRule="auto"/>
        <w:jc w:val="both"/>
        <w:rPr>
          <w:sz w:val="18"/>
        </w:rPr>
      </w:pPr>
      <w:r>
        <w:rPr>
          <w:sz w:val="18"/>
        </w:rPr>
        <w:t>P</w:t>
      </w:r>
      <w:r w:rsidRPr="00ED3B45">
        <w:rPr>
          <w:sz w:val="18"/>
        </w:rPr>
        <w:t xml:space="preserve">lease provide your new address </w:t>
      </w:r>
      <w:r>
        <w:rPr>
          <w:sz w:val="18"/>
        </w:rPr>
        <w:t xml:space="preserve">details </w:t>
      </w:r>
      <w:r w:rsidRPr="00ED3B45">
        <w:rPr>
          <w:sz w:val="18"/>
        </w:rPr>
        <w:t>below:</w:t>
      </w:r>
    </w:p>
    <w:p w14:paraId="7526AFBC" w14:textId="77777777" w:rsidR="00EF077B" w:rsidRPr="00ED3B45" w:rsidRDefault="00EF077B" w:rsidP="00EF077B">
      <w:pPr>
        <w:tabs>
          <w:tab w:val="right" w:leader="dot" w:pos="4820"/>
          <w:tab w:val="left" w:pos="5103"/>
          <w:tab w:val="right" w:leader="dot" w:pos="8647"/>
        </w:tabs>
        <w:jc w:val="both"/>
        <w:rPr>
          <w:sz w:val="18"/>
        </w:rPr>
      </w:pPr>
    </w:p>
    <w:p w14:paraId="6830B05D" w14:textId="77777777" w:rsidR="00EF077B" w:rsidRPr="00ED3B45" w:rsidRDefault="00EF077B" w:rsidP="00EF077B">
      <w:pPr>
        <w:tabs>
          <w:tab w:val="right" w:leader="dot" w:pos="8647"/>
        </w:tabs>
        <w:spacing w:line="360" w:lineRule="auto"/>
        <w:jc w:val="both"/>
        <w:rPr>
          <w:sz w:val="18"/>
        </w:rPr>
      </w:pPr>
      <w:r w:rsidRPr="00ED3B45">
        <w:rPr>
          <w:sz w:val="18"/>
        </w:rPr>
        <w:tab/>
      </w:r>
    </w:p>
    <w:p w14:paraId="2EEABD5F" w14:textId="77777777" w:rsidR="00EF077B" w:rsidRPr="00ED3B45" w:rsidRDefault="00EF077B" w:rsidP="00EF077B">
      <w:pPr>
        <w:tabs>
          <w:tab w:val="right" w:leader="dot" w:pos="8647"/>
        </w:tabs>
        <w:spacing w:line="360" w:lineRule="auto"/>
        <w:jc w:val="both"/>
        <w:rPr>
          <w:sz w:val="18"/>
        </w:rPr>
      </w:pPr>
    </w:p>
    <w:p w14:paraId="7E6FBA54" w14:textId="77777777" w:rsidR="00EF077B" w:rsidRPr="00ED3B45" w:rsidRDefault="00EF077B" w:rsidP="00EF077B">
      <w:pPr>
        <w:tabs>
          <w:tab w:val="right" w:leader="dot" w:pos="8647"/>
        </w:tabs>
        <w:spacing w:line="360" w:lineRule="auto"/>
        <w:jc w:val="both"/>
        <w:rPr>
          <w:sz w:val="18"/>
        </w:rPr>
      </w:pPr>
      <w:r w:rsidRPr="00ED3B45">
        <w:rPr>
          <w:sz w:val="18"/>
        </w:rPr>
        <w:tab/>
      </w:r>
    </w:p>
    <w:p w14:paraId="1F4C1A09" w14:textId="77777777" w:rsidR="00EF077B" w:rsidRPr="00ED3B45" w:rsidRDefault="00EF077B" w:rsidP="00EF077B">
      <w:pPr>
        <w:tabs>
          <w:tab w:val="right" w:leader="dot" w:pos="4820"/>
          <w:tab w:val="left" w:pos="5103"/>
          <w:tab w:val="right" w:leader="dot" w:pos="8647"/>
        </w:tabs>
        <w:jc w:val="both"/>
        <w:rPr>
          <w:sz w:val="18"/>
        </w:rPr>
      </w:pPr>
    </w:p>
    <w:p w14:paraId="458F85F0" w14:textId="77777777" w:rsidR="00EF077B" w:rsidRPr="00ED3B45" w:rsidRDefault="00EF077B" w:rsidP="00EF077B">
      <w:pPr>
        <w:tabs>
          <w:tab w:val="right" w:leader="dot" w:pos="4820"/>
          <w:tab w:val="left" w:pos="5103"/>
          <w:tab w:val="right" w:leader="dot" w:pos="8647"/>
        </w:tabs>
        <w:jc w:val="both"/>
        <w:rPr>
          <w:sz w:val="18"/>
        </w:rPr>
      </w:pPr>
    </w:p>
    <w:p w14:paraId="2E122AA5" w14:textId="77777777" w:rsidR="00EF077B" w:rsidRPr="00ED3B45" w:rsidRDefault="00EF077B" w:rsidP="00EF077B">
      <w:pPr>
        <w:pStyle w:val="Heading3"/>
      </w:pPr>
      <w:r w:rsidRPr="00ED3B45">
        <w:t>Section 3: Site Details</w:t>
      </w:r>
    </w:p>
    <w:p w14:paraId="09FAC959" w14:textId="77777777" w:rsidR="00EF077B" w:rsidRPr="00ED3B45" w:rsidRDefault="00EF077B" w:rsidP="00EF077B">
      <w:pPr>
        <w:tabs>
          <w:tab w:val="right" w:leader="dot" w:pos="4820"/>
          <w:tab w:val="left" w:pos="5103"/>
          <w:tab w:val="right" w:leader="dot" w:pos="8647"/>
        </w:tabs>
        <w:jc w:val="both"/>
        <w:rPr>
          <w:sz w:val="18"/>
        </w:rPr>
      </w:pPr>
    </w:p>
    <w:p w14:paraId="750B00CB" w14:textId="77777777" w:rsidR="00EF077B" w:rsidRPr="00ED3B45" w:rsidRDefault="00EF077B" w:rsidP="00EF077B">
      <w:pPr>
        <w:tabs>
          <w:tab w:val="right" w:leader="dot" w:pos="8647"/>
        </w:tabs>
        <w:spacing w:line="360" w:lineRule="auto"/>
        <w:jc w:val="both"/>
        <w:rPr>
          <w:sz w:val="18"/>
        </w:rPr>
      </w:pPr>
      <w:r w:rsidRPr="00ED3B45">
        <w:rPr>
          <w:sz w:val="18"/>
        </w:rPr>
        <w:t xml:space="preserve">Placement Location:  </w:t>
      </w:r>
      <w:r w:rsidRPr="00ED3B45">
        <w:rPr>
          <w:sz w:val="18"/>
        </w:rPr>
        <w:tab/>
      </w:r>
    </w:p>
    <w:p w14:paraId="422A650E" w14:textId="77777777" w:rsidR="00EF077B" w:rsidRPr="00ED3B45" w:rsidRDefault="00EF077B" w:rsidP="00EF077B">
      <w:pPr>
        <w:tabs>
          <w:tab w:val="right" w:leader="dot" w:pos="8647"/>
        </w:tabs>
        <w:spacing w:line="360" w:lineRule="auto"/>
        <w:jc w:val="both"/>
        <w:rPr>
          <w:sz w:val="18"/>
        </w:rPr>
      </w:pPr>
    </w:p>
    <w:p w14:paraId="6F73A6EB" w14:textId="77777777" w:rsidR="00EF077B" w:rsidRPr="00ED3B45" w:rsidRDefault="00EF077B" w:rsidP="00EF077B">
      <w:pPr>
        <w:tabs>
          <w:tab w:val="right" w:leader="dot" w:pos="8647"/>
        </w:tabs>
        <w:spacing w:line="360" w:lineRule="auto"/>
        <w:jc w:val="both"/>
        <w:rPr>
          <w:sz w:val="18"/>
        </w:rPr>
      </w:pPr>
      <w:r w:rsidRPr="00ED3B45">
        <w:rPr>
          <w:sz w:val="18"/>
        </w:rPr>
        <w:tab/>
      </w:r>
    </w:p>
    <w:p w14:paraId="42D78799" w14:textId="77777777" w:rsidR="00EF077B" w:rsidRPr="00ED3B45" w:rsidRDefault="00EF077B" w:rsidP="00EF077B">
      <w:pPr>
        <w:tabs>
          <w:tab w:val="right" w:leader="dot" w:pos="8647"/>
        </w:tabs>
        <w:spacing w:line="360" w:lineRule="auto"/>
        <w:jc w:val="both"/>
        <w:rPr>
          <w:sz w:val="18"/>
        </w:rPr>
      </w:pPr>
    </w:p>
    <w:p w14:paraId="6179C6BB" w14:textId="77777777" w:rsidR="00EF077B" w:rsidRPr="00ED3B45" w:rsidRDefault="00EF077B" w:rsidP="00EF077B">
      <w:pPr>
        <w:tabs>
          <w:tab w:val="right" w:leader="dot" w:pos="4395"/>
          <w:tab w:val="left" w:leader="dot" w:pos="6521"/>
          <w:tab w:val="right" w:leader="dot" w:pos="8647"/>
        </w:tabs>
        <w:spacing w:line="360" w:lineRule="auto"/>
        <w:jc w:val="both"/>
        <w:rPr>
          <w:sz w:val="18"/>
        </w:rPr>
      </w:pPr>
      <w:r w:rsidRPr="00ED3B45">
        <w:rPr>
          <w:sz w:val="18"/>
        </w:rPr>
        <w:t xml:space="preserve">Placement Date:  </w:t>
      </w:r>
      <w:proofErr w:type="gramStart"/>
      <w:r w:rsidRPr="00ED3B45">
        <w:rPr>
          <w:sz w:val="18"/>
        </w:rPr>
        <w:tab/>
        <w:t xml:space="preserve">  Removal</w:t>
      </w:r>
      <w:proofErr w:type="gramEnd"/>
      <w:r w:rsidRPr="00ED3B45">
        <w:rPr>
          <w:sz w:val="18"/>
        </w:rPr>
        <w:t xml:space="preserve"> Date:  </w:t>
      </w:r>
      <w:r w:rsidRPr="00ED3B45">
        <w:rPr>
          <w:sz w:val="18"/>
        </w:rPr>
        <w:tab/>
        <w:t xml:space="preserve">Total Days:  </w:t>
      </w:r>
      <w:r w:rsidRPr="00ED3B45">
        <w:rPr>
          <w:sz w:val="18"/>
        </w:rPr>
        <w:tab/>
      </w:r>
    </w:p>
    <w:p w14:paraId="17C9DF15" w14:textId="77777777" w:rsidR="00EF077B" w:rsidRPr="00ED3B45" w:rsidRDefault="00EF077B" w:rsidP="00EF077B">
      <w:pPr>
        <w:tabs>
          <w:tab w:val="right" w:leader="dot" w:pos="4820"/>
          <w:tab w:val="left" w:pos="5103"/>
          <w:tab w:val="right" w:leader="dot" w:pos="8647"/>
        </w:tabs>
        <w:spacing w:line="360" w:lineRule="auto"/>
        <w:jc w:val="both"/>
        <w:rPr>
          <w:sz w:val="18"/>
        </w:rPr>
      </w:pPr>
      <w:r w:rsidRPr="00ED3B45">
        <w:rPr>
          <w:sz w:val="16"/>
          <w:szCs w:val="16"/>
        </w:rPr>
        <w:t>A maximum of five (5) days is permitted.</w:t>
      </w:r>
    </w:p>
    <w:p w14:paraId="367FF8BA" w14:textId="77777777" w:rsidR="00EF077B" w:rsidRPr="00ED3B45" w:rsidRDefault="00EF077B" w:rsidP="00EF077B">
      <w:pPr>
        <w:tabs>
          <w:tab w:val="right" w:leader="dot" w:pos="4820"/>
          <w:tab w:val="left" w:pos="5103"/>
          <w:tab w:val="right" w:leader="dot" w:pos="8647"/>
        </w:tabs>
        <w:jc w:val="both"/>
        <w:rPr>
          <w:sz w:val="18"/>
        </w:rPr>
      </w:pPr>
    </w:p>
    <w:p w14:paraId="6675D813" w14:textId="77777777" w:rsidR="00EF077B" w:rsidRPr="00ED3B45" w:rsidRDefault="00EF077B" w:rsidP="00EF077B">
      <w:pPr>
        <w:tabs>
          <w:tab w:val="right" w:leader="dot" w:pos="4820"/>
          <w:tab w:val="left" w:pos="5103"/>
          <w:tab w:val="right" w:leader="dot" w:pos="8647"/>
        </w:tabs>
        <w:jc w:val="both"/>
        <w:rPr>
          <w:sz w:val="18"/>
        </w:rPr>
      </w:pPr>
    </w:p>
    <w:p w14:paraId="51EF4F4E" w14:textId="77777777" w:rsidR="00EF077B" w:rsidRPr="00ED3B45" w:rsidRDefault="00EF077B" w:rsidP="00EF077B">
      <w:pPr>
        <w:pStyle w:val="Heading3"/>
      </w:pPr>
      <w:r w:rsidRPr="00ED3B45">
        <w:t xml:space="preserve">Section 4: Application Requirements </w:t>
      </w:r>
      <w:r w:rsidRPr="00ED3B45">
        <w:rPr>
          <w:sz w:val="18"/>
        </w:rPr>
        <w:t>(Copy must be submitted with application form)</w:t>
      </w:r>
    </w:p>
    <w:p w14:paraId="64C24D95" w14:textId="77777777" w:rsidR="00EF077B" w:rsidRPr="00ED3B45" w:rsidRDefault="00EF077B" w:rsidP="00EF077B">
      <w:pPr>
        <w:tabs>
          <w:tab w:val="right" w:leader="dot" w:pos="4820"/>
          <w:tab w:val="left" w:pos="5103"/>
          <w:tab w:val="right" w:leader="dot" w:pos="8647"/>
        </w:tabs>
        <w:jc w:val="both"/>
        <w:rPr>
          <w:b/>
          <w:bCs/>
          <w:sz w:val="18"/>
        </w:rPr>
      </w:pPr>
    </w:p>
    <w:p w14:paraId="0D273CB3" w14:textId="77777777" w:rsidR="00EF077B" w:rsidRPr="00ED3B45" w:rsidRDefault="00EF077B" w:rsidP="00EF077B">
      <w:pPr>
        <w:pStyle w:val="MaroondahStd"/>
        <w:tabs>
          <w:tab w:val="left" w:pos="567"/>
          <w:tab w:val="left" w:pos="851"/>
          <w:tab w:val="right" w:leader="dot" w:pos="8931"/>
        </w:tabs>
        <w:spacing w:line="360" w:lineRule="auto"/>
        <w:rPr>
          <w:rFonts w:ascii="Arial" w:hAnsi="Arial"/>
          <w:sz w:val="18"/>
        </w:rPr>
      </w:pPr>
      <w:r w:rsidRPr="00ED3B45">
        <w:rPr>
          <w:rFonts w:ascii="Arial" w:hAnsi="Arial"/>
          <w:sz w:val="18"/>
        </w:rPr>
        <w:tab/>
      </w:r>
      <w:r w:rsidRPr="00ED3B45">
        <w:rPr>
          <w:rFonts w:ascii="Arial" w:hAnsi="Arial"/>
          <w:sz w:val="18"/>
        </w:rPr>
        <w:sym w:font="Wingdings 2" w:char="F0A3"/>
      </w:r>
      <w:r w:rsidRPr="00ED3B45">
        <w:rPr>
          <w:rFonts w:ascii="Arial" w:hAnsi="Arial"/>
          <w:sz w:val="18"/>
        </w:rPr>
        <w:tab/>
        <w:t xml:space="preserve">Public Liability Insurance </w:t>
      </w:r>
      <w:r>
        <w:rPr>
          <w:rFonts w:ascii="Arial" w:hAnsi="Arial"/>
          <w:sz w:val="18"/>
        </w:rPr>
        <w:t xml:space="preserve">– </w:t>
      </w:r>
      <w:r w:rsidRPr="00ED3B45">
        <w:rPr>
          <w:rFonts w:ascii="Arial" w:hAnsi="Arial"/>
          <w:sz w:val="18"/>
        </w:rPr>
        <w:t>C</w:t>
      </w:r>
      <w:r>
        <w:rPr>
          <w:rFonts w:ascii="Arial" w:hAnsi="Arial"/>
          <w:sz w:val="18"/>
        </w:rPr>
        <w:t>ertificate of Cover</w:t>
      </w:r>
    </w:p>
    <w:p w14:paraId="35506443" w14:textId="77777777" w:rsidR="00EF077B" w:rsidRPr="00ED3B45" w:rsidRDefault="00EF077B" w:rsidP="00EF077B">
      <w:pPr>
        <w:pStyle w:val="ListParagraph"/>
        <w:ind w:left="928"/>
        <w:jc w:val="both"/>
        <w:rPr>
          <w:sz w:val="16"/>
          <w:szCs w:val="16"/>
        </w:rPr>
      </w:pPr>
      <w:r w:rsidRPr="00ED3B45">
        <w:rPr>
          <w:sz w:val="16"/>
          <w:szCs w:val="16"/>
        </w:rPr>
        <w:t xml:space="preserve">The owner of the </w:t>
      </w:r>
      <w:r>
        <w:rPr>
          <w:sz w:val="16"/>
          <w:szCs w:val="16"/>
        </w:rPr>
        <w:t xml:space="preserve">temporary storage container </w:t>
      </w:r>
      <w:r w:rsidRPr="00ED3B45">
        <w:rPr>
          <w:sz w:val="16"/>
          <w:szCs w:val="16"/>
        </w:rPr>
        <w:t>must have current public liability insurance</w:t>
      </w:r>
      <w:r>
        <w:rPr>
          <w:sz w:val="16"/>
          <w:szCs w:val="16"/>
        </w:rPr>
        <w:t xml:space="preserve">.  </w:t>
      </w:r>
      <w:r w:rsidRPr="009768A1">
        <w:rPr>
          <w:sz w:val="16"/>
          <w:szCs w:val="16"/>
        </w:rPr>
        <w:t xml:space="preserve">A copy of the Certificate of Currency is to be provided to Council with the application form, which must include the policy number, the expiry date and a minimum coverage amount of $20 million.  </w:t>
      </w:r>
      <w:proofErr w:type="gramStart"/>
      <w:r w:rsidRPr="009768A1">
        <w:rPr>
          <w:sz w:val="16"/>
          <w:szCs w:val="16"/>
        </w:rPr>
        <w:t>Also</w:t>
      </w:r>
      <w:proofErr w:type="gramEnd"/>
      <w:r w:rsidRPr="009768A1">
        <w:rPr>
          <w:sz w:val="16"/>
          <w:szCs w:val="16"/>
        </w:rPr>
        <w:t xml:space="preserve"> Maroondah City Council must be nominated as an interested party on the insurance.</w:t>
      </w:r>
    </w:p>
    <w:p w14:paraId="682331E2" w14:textId="77777777" w:rsidR="00EF077B" w:rsidRPr="00ED3B45" w:rsidRDefault="00EF077B" w:rsidP="00EF077B">
      <w:pPr>
        <w:pStyle w:val="MaroondahStd"/>
        <w:tabs>
          <w:tab w:val="left" w:pos="567"/>
          <w:tab w:val="left" w:pos="851"/>
          <w:tab w:val="right" w:leader="dot" w:pos="3402"/>
          <w:tab w:val="left" w:pos="3686"/>
          <w:tab w:val="right" w:leader="dot" w:pos="6521"/>
          <w:tab w:val="left" w:pos="6663"/>
          <w:tab w:val="right" w:leader="underscore" w:pos="8931"/>
        </w:tabs>
        <w:rPr>
          <w:rFonts w:ascii="Arial" w:hAnsi="Arial"/>
          <w:sz w:val="18"/>
        </w:rPr>
      </w:pPr>
    </w:p>
    <w:p w14:paraId="293D993F" w14:textId="77777777" w:rsidR="00EF077B" w:rsidRPr="00ED3B45" w:rsidRDefault="00EF077B" w:rsidP="00EF077B">
      <w:pPr>
        <w:pStyle w:val="MaroondahStd"/>
        <w:numPr>
          <w:ilvl w:val="0"/>
          <w:numId w:val="4"/>
        </w:numPr>
        <w:tabs>
          <w:tab w:val="left" w:pos="567"/>
          <w:tab w:val="left" w:pos="851"/>
          <w:tab w:val="right" w:leader="dot" w:pos="3402"/>
          <w:tab w:val="left" w:pos="3686"/>
          <w:tab w:val="right" w:leader="dot" w:pos="6521"/>
          <w:tab w:val="left" w:pos="6663"/>
          <w:tab w:val="right" w:leader="underscore" w:pos="8931"/>
        </w:tabs>
        <w:spacing w:line="360" w:lineRule="auto"/>
        <w:rPr>
          <w:rFonts w:ascii="Arial" w:hAnsi="Arial"/>
          <w:sz w:val="18"/>
        </w:rPr>
      </w:pPr>
      <w:r w:rsidRPr="00ED3B45">
        <w:rPr>
          <w:rFonts w:ascii="Arial" w:hAnsi="Arial"/>
          <w:sz w:val="18"/>
        </w:rPr>
        <w:t>Site Plan</w:t>
      </w:r>
    </w:p>
    <w:p w14:paraId="3B2CE02D" w14:textId="77777777" w:rsidR="00EF077B" w:rsidRPr="00ED3B45" w:rsidRDefault="00EF077B" w:rsidP="00EF077B">
      <w:pPr>
        <w:pStyle w:val="ListParagraph"/>
        <w:ind w:left="928"/>
        <w:jc w:val="both"/>
        <w:rPr>
          <w:sz w:val="16"/>
          <w:szCs w:val="16"/>
        </w:rPr>
      </w:pPr>
      <w:r w:rsidRPr="00ED3B45">
        <w:rPr>
          <w:sz w:val="16"/>
          <w:szCs w:val="16"/>
        </w:rPr>
        <w:t>The plan must show the location of the temporary storage container, dimensions (</w:t>
      </w:r>
      <w:proofErr w:type="gramStart"/>
      <w:r w:rsidRPr="00ED3B45">
        <w:rPr>
          <w:sz w:val="16"/>
          <w:szCs w:val="16"/>
        </w:rPr>
        <w:t>e.g.</w:t>
      </w:r>
      <w:proofErr w:type="gramEnd"/>
      <w:r w:rsidRPr="00ED3B45">
        <w:rPr>
          <w:sz w:val="16"/>
          <w:szCs w:val="16"/>
        </w:rPr>
        <w:t xml:space="preserve"> the temporary storage container, the remaining footpath / pedestrian passing area, offset from the kerb, etc) and any obstructions (e.g. signs, trees, Council pits, other Authorities assets such as utility poles and Telstra pits and street furniture, etc).</w:t>
      </w:r>
    </w:p>
    <w:p w14:paraId="43A0F377" w14:textId="77777777" w:rsidR="00EF077B" w:rsidRPr="00ED3B45" w:rsidRDefault="00EF077B" w:rsidP="00EF077B">
      <w:pPr>
        <w:pStyle w:val="ListParagraph"/>
        <w:ind w:left="0"/>
        <w:jc w:val="both"/>
        <w:rPr>
          <w:sz w:val="18"/>
          <w:szCs w:val="18"/>
        </w:rPr>
      </w:pPr>
    </w:p>
    <w:p w14:paraId="10A90343" w14:textId="77777777" w:rsidR="00EF077B" w:rsidRPr="00ED3B45" w:rsidRDefault="00EF077B" w:rsidP="00EF077B">
      <w:pPr>
        <w:pStyle w:val="MaroondahStd"/>
        <w:numPr>
          <w:ilvl w:val="0"/>
          <w:numId w:val="4"/>
        </w:numPr>
        <w:tabs>
          <w:tab w:val="left" w:pos="567"/>
          <w:tab w:val="left" w:pos="851"/>
          <w:tab w:val="right" w:leader="dot" w:pos="3402"/>
          <w:tab w:val="left" w:pos="3686"/>
          <w:tab w:val="right" w:leader="dot" w:pos="6521"/>
          <w:tab w:val="left" w:pos="6663"/>
          <w:tab w:val="right" w:leader="underscore" w:pos="8931"/>
        </w:tabs>
        <w:spacing w:line="360" w:lineRule="auto"/>
        <w:rPr>
          <w:rFonts w:ascii="Arial" w:hAnsi="Arial"/>
          <w:sz w:val="18"/>
        </w:rPr>
      </w:pPr>
      <w:r w:rsidRPr="00ED3B45">
        <w:rPr>
          <w:rFonts w:ascii="Arial" w:hAnsi="Arial"/>
          <w:sz w:val="18"/>
        </w:rPr>
        <w:t xml:space="preserve">Neighbouring Consent (if </w:t>
      </w:r>
      <w:r>
        <w:rPr>
          <w:rFonts w:ascii="Arial" w:hAnsi="Arial"/>
          <w:sz w:val="18"/>
        </w:rPr>
        <w:t>not outside your property</w:t>
      </w:r>
      <w:r w:rsidRPr="00ED3B45">
        <w:rPr>
          <w:rFonts w:ascii="Arial" w:hAnsi="Arial"/>
          <w:sz w:val="18"/>
        </w:rPr>
        <w:t>)</w:t>
      </w:r>
    </w:p>
    <w:p w14:paraId="3EEECB73" w14:textId="77777777" w:rsidR="00EF077B" w:rsidRPr="00ED3B45" w:rsidRDefault="00EF077B" w:rsidP="00EF077B">
      <w:pPr>
        <w:pStyle w:val="ListParagraph"/>
        <w:ind w:left="928"/>
        <w:jc w:val="both"/>
        <w:rPr>
          <w:sz w:val="16"/>
          <w:szCs w:val="16"/>
        </w:rPr>
      </w:pPr>
      <w:r w:rsidRPr="00ED3B45">
        <w:rPr>
          <w:sz w:val="16"/>
          <w:szCs w:val="16"/>
        </w:rPr>
        <w:t>Neighbouring consent (property owner and tenant if rental) is required if the temporary storage container is to be placed outside a property other than the property requiring storage.  A written copy of this consent with contact details must be included with this application.</w:t>
      </w:r>
    </w:p>
    <w:p w14:paraId="69FFD7C3" w14:textId="45204EED" w:rsidR="00EF077B" w:rsidRPr="00ED3B45" w:rsidRDefault="00EF077B" w:rsidP="00EF077B">
      <w:pPr>
        <w:pStyle w:val="ListParagraph"/>
        <w:ind w:left="928"/>
        <w:jc w:val="both"/>
        <w:rPr>
          <w:b/>
          <w:sz w:val="16"/>
          <w:szCs w:val="16"/>
        </w:rPr>
      </w:pPr>
    </w:p>
    <w:p w14:paraId="17053DA4" w14:textId="77777777" w:rsidR="00EF077B" w:rsidRPr="00ED3B45" w:rsidRDefault="00EF077B" w:rsidP="00EF077B">
      <w:pPr>
        <w:pStyle w:val="Heading3"/>
      </w:pPr>
      <w:r w:rsidRPr="00ED3B45">
        <w:t>Section 5: Permit Fees</w:t>
      </w:r>
    </w:p>
    <w:p w14:paraId="3F1A8256" w14:textId="77777777" w:rsidR="00EF077B" w:rsidRPr="00ED3B45" w:rsidRDefault="00EF077B" w:rsidP="00EF077B">
      <w:pPr>
        <w:tabs>
          <w:tab w:val="right" w:leader="dot" w:pos="4820"/>
          <w:tab w:val="left" w:pos="5103"/>
          <w:tab w:val="right" w:leader="dot" w:pos="8647"/>
        </w:tabs>
        <w:jc w:val="both"/>
        <w:rPr>
          <w:b/>
          <w:bCs/>
          <w:sz w:val="18"/>
        </w:rPr>
      </w:pPr>
    </w:p>
    <w:tbl>
      <w:tblPr>
        <w:tblW w:w="0" w:type="auto"/>
        <w:jc w:val="center"/>
        <w:tblBorders>
          <w:top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5"/>
        <w:gridCol w:w="1975"/>
      </w:tblGrid>
      <w:tr w:rsidR="00EF077B" w:rsidRPr="00ED3B45" w14:paraId="6182CD6C" w14:textId="77777777" w:rsidTr="00415F1C">
        <w:trPr>
          <w:jc w:val="center"/>
        </w:trPr>
        <w:tc>
          <w:tcPr>
            <w:tcW w:w="3075" w:type="dxa"/>
            <w:tcBorders>
              <w:left w:val="single" w:sz="4" w:space="0" w:color="000000"/>
              <w:bottom w:val="single" w:sz="4" w:space="0" w:color="000000"/>
            </w:tcBorders>
          </w:tcPr>
          <w:p w14:paraId="7706FB33" w14:textId="77777777" w:rsidR="00EF077B" w:rsidRPr="00ED3B45" w:rsidRDefault="00EF077B" w:rsidP="00415F1C">
            <w:pPr>
              <w:tabs>
                <w:tab w:val="right" w:leader="dot" w:pos="4820"/>
                <w:tab w:val="left" w:pos="5103"/>
                <w:tab w:val="right" w:leader="dot" w:pos="8647"/>
              </w:tabs>
              <w:jc w:val="both"/>
              <w:rPr>
                <w:b/>
                <w:bCs/>
                <w:sz w:val="18"/>
              </w:rPr>
            </w:pPr>
            <w:r w:rsidRPr="00ED3B45">
              <w:rPr>
                <w:b/>
                <w:bCs/>
                <w:sz w:val="18"/>
              </w:rPr>
              <w:t>PERMIT COMPONENT</w:t>
            </w:r>
          </w:p>
        </w:tc>
        <w:tc>
          <w:tcPr>
            <w:tcW w:w="1975" w:type="dxa"/>
          </w:tcPr>
          <w:p w14:paraId="61DFCB30" w14:textId="77777777" w:rsidR="00EF077B" w:rsidRPr="00ED3B45" w:rsidRDefault="00EF077B" w:rsidP="00415F1C">
            <w:pPr>
              <w:tabs>
                <w:tab w:val="right" w:leader="dot" w:pos="4820"/>
                <w:tab w:val="left" w:pos="5103"/>
                <w:tab w:val="right" w:leader="dot" w:pos="8647"/>
              </w:tabs>
              <w:jc w:val="center"/>
              <w:rPr>
                <w:b/>
                <w:bCs/>
                <w:sz w:val="18"/>
              </w:rPr>
            </w:pPr>
            <w:r w:rsidRPr="00ED3B45">
              <w:rPr>
                <w:b/>
                <w:bCs/>
                <w:sz w:val="18"/>
              </w:rPr>
              <w:t>COST</w:t>
            </w:r>
          </w:p>
        </w:tc>
      </w:tr>
      <w:tr w:rsidR="00EF077B" w:rsidRPr="00ED3B45" w14:paraId="02CCCF95" w14:textId="77777777" w:rsidTr="00415F1C">
        <w:trPr>
          <w:trHeight w:val="380"/>
          <w:jc w:val="center"/>
        </w:trPr>
        <w:tc>
          <w:tcPr>
            <w:tcW w:w="3075" w:type="dxa"/>
            <w:tcBorders>
              <w:left w:val="single" w:sz="4" w:space="0" w:color="000000"/>
              <w:bottom w:val="single" w:sz="4" w:space="0" w:color="000000"/>
            </w:tcBorders>
            <w:vAlign w:val="center"/>
          </w:tcPr>
          <w:p w14:paraId="720F9208" w14:textId="77777777" w:rsidR="00EF077B" w:rsidRPr="00ED3B45" w:rsidRDefault="00EF077B" w:rsidP="00415F1C">
            <w:pPr>
              <w:tabs>
                <w:tab w:val="right" w:leader="dot" w:pos="4820"/>
                <w:tab w:val="left" w:pos="5103"/>
                <w:tab w:val="right" w:leader="dot" w:pos="8647"/>
              </w:tabs>
              <w:rPr>
                <w:bCs/>
                <w:sz w:val="18"/>
              </w:rPr>
            </w:pPr>
            <w:r w:rsidRPr="00ED3B45">
              <w:rPr>
                <w:bCs/>
                <w:sz w:val="18"/>
              </w:rPr>
              <w:t>Permit Fee</w:t>
            </w:r>
          </w:p>
        </w:tc>
        <w:tc>
          <w:tcPr>
            <w:tcW w:w="1975" w:type="dxa"/>
            <w:vAlign w:val="center"/>
          </w:tcPr>
          <w:p w14:paraId="5A622907" w14:textId="7D822F3C" w:rsidR="00EF077B" w:rsidRPr="00ED3B45" w:rsidRDefault="00EF077B" w:rsidP="00772172">
            <w:pPr>
              <w:tabs>
                <w:tab w:val="right" w:leader="dot" w:pos="4820"/>
                <w:tab w:val="left" w:pos="5103"/>
                <w:tab w:val="right" w:leader="dot" w:pos="8647"/>
              </w:tabs>
              <w:jc w:val="center"/>
              <w:rPr>
                <w:bCs/>
                <w:sz w:val="18"/>
              </w:rPr>
            </w:pPr>
            <w:r w:rsidRPr="00ED3B45">
              <w:rPr>
                <w:bCs/>
                <w:sz w:val="18"/>
              </w:rPr>
              <w:t>$</w:t>
            </w:r>
            <w:r w:rsidR="00580297">
              <w:rPr>
                <w:bCs/>
                <w:sz w:val="18"/>
              </w:rPr>
              <w:t>532</w:t>
            </w:r>
          </w:p>
        </w:tc>
      </w:tr>
      <w:tr w:rsidR="00EF077B" w:rsidRPr="00ED3B45" w14:paraId="558966DD" w14:textId="77777777" w:rsidTr="00415F1C">
        <w:trPr>
          <w:trHeight w:val="458"/>
          <w:jc w:val="center"/>
        </w:trPr>
        <w:tc>
          <w:tcPr>
            <w:tcW w:w="3075" w:type="dxa"/>
            <w:tcBorders>
              <w:left w:val="single" w:sz="4" w:space="0" w:color="000000"/>
              <w:bottom w:val="single" w:sz="4" w:space="0" w:color="000000"/>
            </w:tcBorders>
            <w:vAlign w:val="center"/>
          </w:tcPr>
          <w:p w14:paraId="06443909" w14:textId="77777777" w:rsidR="00EF077B" w:rsidRPr="00ED3B45" w:rsidRDefault="00EF077B" w:rsidP="00415F1C">
            <w:pPr>
              <w:tabs>
                <w:tab w:val="right" w:leader="dot" w:pos="4820"/>
                <w:tab w:val="left" w:pos="5103"/>
                <w:tab w:val="right" w:leader="dot" w:pos="8647"/>
              </w:tabs>
              <w:rPr>
                <w:bCs/>
                <w:sz w:val="18"/>
              </w:rPr>
            </w:pPr>
            <w:r w:rsidRPr="00ED3B45">
              <w:rPr>
                <w:bCs/>
                <w:sz w:val="18"/>
              </w:rPr>
              <w:t>Bond</w:t>
            </w:r>
          </w:p>
        </w:tc>
        <w:tc>
          <w:tcPr>
            <w:tcW w:w="1975" w:type="dxa"/>
            <w:vAlign w:val="center"/>
          </w:tcPr>
          <w:p w14:paraId="024CC0B4" w14:textId="27683192" w:rsidR="00EF077B" w:rsidRPr="00ED3B45" w:rsidRDefault="00EF077B" w:rsidP="00415F1C">
            <w:pPr>
              <w:tabs>
                <w:tab w:val="right" w:leader="dot" w:pos="4820"/>
                <w:tab w:val="left" w:pos="5103"/>
                <w:tab w:val="right" w:leader="dot" w:pos="8647"/>
              </w:tabs>
              <w:jc w:val="center"/>
              <w:rPr>
                <w:bCs/>
                <w:sz w:val="18"/>
              </w:rPr>
            </w:pPr>
            <w:r w:rsidRPr="00ED3B45">
              <w:rPr>
                <w:bCs/>
                <w:sz w:val="18"/>
              </w:rPr>
              <w:t>$</w:t>
            </w:r>
            <w:r w:rsidR="00FC1C12">
              <w:rPr>
                <w:bCs/>
                <w:sz w:val="18"/>
              </w:rPr>
              <w:t>2,000</w:t>
            </w:r>
          </w:p>
        </w:tc>
      </w:tr>
      <w:tr w:rsidR="00EF077B" w:rsidRPr="00ED3B45" w14:paraId="2D1405F9" w14:textId="77777777" w:rsidTr="00415F1C">
        <w:trPr>
          <w:trHeight w:val="408"/>
          <w:jc w:val="center"/>
        </w:trPr>
        <w:tc>
          <w:tcPr>
            <w:tcW w:w="3075" w:type="dxa"/>
            <w:tcBorders>
              <w:left w:val="single" w:sz="4" w:space="0" w:color="000000"/>
              <w:bottom w:val="single" w:sz="4" w:space="0" w:color="000000"/>
            </w:tcBorders>
            <w:vAlign w:val="center"/>
          </w:tcPr>
          <w:p w14:paraId="133C00B0" w14:textId="77777777" w:rsidR="00EF077B" w:rsidRPr="00ED3B45" w:rsidRDefault="00EF077B" w:rsidP="00415F1C">
            <w:pPr>
              <w:tabs>
                <w:tab w:val="right" w:leader="dot" w:pos="4820"/>
                <w:tab w:val="left" w:pos="5103"/>
                <w:tab w:val="right" w:leader="dot" w:pos="8647"/>
              </w:tabs>
              <w:rPr>
                <w:b/>
                <w:bCs/>
                <w:sz w:val="18"/>
              </w:rPr>
            </w:pPr>
            <w:r w:rsidRPr="00ED3B45">
              <w:rPr>
                <w:b/>
                <w:bCs/>
                <w:sz w:val="18"/>
              </w:rPr>
              <w:t>TOTAL COST</w:t>
            </w:r>
          </w:p>
        </w:tc>
        <w:tc>
          <w:tcPr>
            <w:tcW w:w="1975" w:type="dxa"/>
            <w:tcBorders>
              <w:bottom w:val="single" w:sz="4" w:space="0" w:color="000000"/>
            </w:tcBorders>
            <w:vAlign w:val="center"/>
          </w:tcPr>
          <w:p w14:paraId="7FF31FB3" w14:textId="2EBA21C4" w:rsidR="00EF077B" w:rsidRPr="00ED3B45" w:rsidRDefault="00EF077B" w:rsidP="00772172">
            <w:pPr>
              <w:tabs>
                <w:tab w:val="right" w:leader="dot" w:pos="4820"/>
                <w:tab w:val="left" w:pos="5103"/>
                <w:tab w:val="right" w:leader="dot" w:pos="8647"/>
              </w:tabs>
              <w:jc w:val="center"/>
              <w:rPr>
                <w:bCs/>
                <w:sz w:val="18"/>
              </w:rPr>
            </w:pPr>
            <w:r w:rsidRPr="00ED3B45">
              <w:rPr>
                <w:bCs/>
                <w:sz w:val="18"/>
              </w:rPr>
              <w:t>$</w:t>
            </w:r>
            <w:r w:rsidR="00FC1C12">
              <w:rPr>
                <w:bCs/>
                <w:sz w:val="18"/>
              </w:rPr>
              <w:t>2,</w:t>
            </w:r>
            <w:r w:rsidR="00580297">
              <w:rPr>
                <w:bCs/>
                <w:sz w:val="18"/>
              </w:rPr>
              <w:t>532</w:t>
            </w:r>
          </w:p>
        </w:tc>
      </w:tr>
    </w:tbl>
    <w:p w14:paraId="7435E351" w14:textId="77777777" w:rsidR="00EF077B" w:rsidRPr="00ED3B45" w:rsidRDefault="00EF077B" w:rsidP="00EF077B">
      <w:pPr>
        <w:tabs>
          <w:tab w:val="right" w:leader="dot" w:pos="4820"/>
          <w:tab w:val="left" w:pos="5103"/>
          <w:tab w:val="right" w:leader="dot" w:pos="8647"/>
        </w:tabs>
        <w:jc w:val="both"/>
        <w:rPr>
          <w:b/>
          <w:bCs/>
          <w:sz w:val="18"/>
        </w:rPr>
      </w:pPr>
    </w:p>
    <w:p w14:paraId="525E8DAA" w14:textId="77777777" w:rsidR="00EF077B" w:rsidRPr="00ED3B45" w:rsidRDefault="00EF077B" w:rsidP="00EF077B">
      <w:pPr>
        <w:pStyle w:val="ListParagraph"/>
        <w:ind w:left="928"/>
        <w:jc w:val="both"/>
        <w:rPr>
          <w:b/>
          <w:sz w:val="16"/>
          <w:szCs w:val="16"/>
        </w:rPr>
      </w:pPr>
    </w:p>
    <w:p w14:paraId="106D9AB0" w14:textId="77777777" w:rsidR="00EF077B" w:rsidRPr="00ED3B45" w:rsidRDefault="00EF077B" w:rsidP="00EF077B">
      <w:pPr>
        <w:pStyle w:val="ListParagraph"/>
        <w:ind w:left="928"/>
        <w:jc w:val="both"/>
        <w:rPr>
          <w:b/>
          <w:sz w:val="16"/>
          <w:szCs w:val="16"/>
        </w:rPr>
      </w:pPr>
      <w:r w:rsidRPr="00ED3B45">
        <w:rPr>
          <w:b/>
          <w:sz w:val="16"/>
          <w:szCs w:val="16"/>
        </w:rPr>
        <w:t>This Application Form is not a Permit and payment is not required when this form is submitted.  All applications will be assessed and if successful applicants will be issued with a</w:t>
      </w:r>
      <w:r>
        <w:rPr>
          <w:b/>
          <w:sz w:val="16"/>
          <w:szCs w:val="16"/>
        </w:rPr>
        <w:t>n</w:t>
      </w:r>
      <w:r w:rsidRPr="00ED3B45">
        <w:rPr>
          <w:b/>
          <w:sz w:val="16"/>
          <w:szCs w:val="16"/>
        </w:rPr>
        <w:t xml:space="preserve"> Invoice for Permit Fees.  The Permit will not be </w:t>
      </w:r>
      <w:r>
        <w:rPr>
          <w:b/>
          <w:sz w:val="16"/>
          <w:szCs w:val="16"/>
        </w:rPr>
        <w:t>will not be issued</w:t>
      </w:r>
      <w:r w:rsidRPr="00ED3B45">
        <w:rPr>
          <w:b/>
          <w:sz w:val="16"/>
          <w:szCs w:val="16"/>
        </w:rPr>
        <w:t xml:space="preserve"> until all Permit Fees, including the Security Bond, are paid in full.</w:t>
      </w:r>
    </w:p>
    <w:p w14:paraId="57D402F1" w14:textId="77777777" w:rsidR="00EF077B" w:rsidRPr="00ED3B45" w:rsidRDefault="00EF077B" w:rsidP="00EF077B">
      <w:pPr>
        <w:pStyle w:val="ListParagraph"/>
        <w:ind w:left="928"/>
        <w:jc w:val="both"/>
        <w:rPr>
          <w:b/>
          <w:sz w:val="16"/>
          <w:szCs w:val="16"/>
        </w:rPr>
      </w:pPr>
    </w:p>
    <w:p w14:paraId="7B81A972" w14:textId="77777777" w:rsidR="00EF077B" w:rsidRPr="00ED3B45" w:rsidRDefault="00EF077B" w:rsidP="00EF077B">
      <w:pPr>
        <w:pStyle w:val="ListParagraph"/>
        <w:ind w:left="928"/>
        <w:jc w:val="both"/>
        <w:rPr>
          <w:b/>
          <w:sz w:val="16"/>
          <w:szCs w:val="16"/>
        </w:rPr>
      </w:pPr>
      <w:r w:rsidRPr="00ED3B45">
        <w:rPr>
          <w:b/>
          <w:sz w:val="16"/>
          <w:szCs w:val="16"/>
        </w:rPr>
        <w:t>Council will endeavour to assess applications within ten (10) business days.</w:t>
      </w:r>
    </w:p>
    <w:p w14:paraId="384E68B6" w14:textId="77777777" w:rsidR="00EF077B" w:rsidRPr="00ED3B45" w:rsidRDefault="00EF077B" w:rsidP="00EF077B">
      <w:pPr>
        <w:pStyle w:val="ListParagraph"/>
        <w:ind w:left="928"/>
        <w:jc w:val="both"/>
        <w:rPr>
          <w:b/>
          <w:sz w:val="16"/>
          <w:szCs w:val="16"/>
        </w:rPr>
      </w:pPr>
    </w:p>
    <w:p w14:paraId="3313CFFB" w14:textId="77777777" w:rsidR="00EF077B" w:rsidRPr="00ED3B45" w:rsidRDefault="00EF077B" w:rsidP="00EF077B">
      <w:pPr>
        <w:pStyle w:val="ListParagraph"/>
        <w:ind w:left="928"/>
        <w:jc w:val="both"/>
        <w:rPr>
          <w:sz w:val="16"/>
          <w:szCs w:val="16"/>
        </w:rPr>
      </w:pPr>
      <w:r w:rsidRPr="00ED3B45">
        <w:rPr>
          <w:sz w:val="16"/>
          <w:szCs w:val="16"/>
        </w:rPr>
        <w:t xml:space="preserve">It is the Applicant’s responsibility to ensure that Council’s and other </w:t>
      </w:r>
      <w:proofErr w:type="gramStart"/>
      <w:r w:rsidRPr="00ED3B45">
        <w:rPr>
          <w:sz w:val="16"/>
          <w:szCs w:val="16"/>
        </w:rPr>
        <w:t>authorities</w:t>
      </w:r>
      <w:proofErr w:type="gramEnd"/>
      <w:r w:rsidRPr="00ED3B45">
        <w:rPr>
          <w:sz w:val="16"/>
          <w:szCs w:val="16"/>
        </w:rPr>
        <w:t xml:space="preserve"> assets are protected and not damaged from the placement and removal of the temporary storage container.  The Security Bond will be held until the temporary storage container is removed and conformation is received that there has been no damage to Council’s and/or other authorities’ assets.</w:t>
      </w:r>
    </w:p>
    <w:p w14:paraId="1A1E9D10" w14:textId="77777777" w:rsidR="00EF077B" w:rsidRPr="00ED3B45" w:rsidRDefault="00EF077B" w:rsidP="00EF077B">
      <w:pPr>
        <w:pStyle w:val="ListParagraph"/>
        <w:ind w:left="928"/>
        <w:jc w:val="both"/>
        <w:rPr>
          <w:b/>
          <w:sz w:val="16"/>
          <w:szCs w:val="16"/>
        </w:rPr>
      </w:pPr>
    </w:p>
    <w:p w14:paraId="237C303A" w14:textId="77777777" w:rsidR="00EF077B" w:rsidRPr="00ED3B45" w:rsidRDefault="00EF077B" w:rsidP="00EF077B">
      <w:pPr>
        <w:pStyle w:val="ListParagraph"/>
        <w:ind w:left="928"/>
        <w:jc w:val="both"/>
        <w:rPr>
          <w:b/>
          <w:sz w:val="16"/>
          <w:szCs w:val="16"/>
        </w:rPr>
      </w:pPr>
      <w:r w:rsidRPr="00ED3B45">
        <w:rPr>
          <w:b/>
          <w:sz w:val="16"/>
          <w:szCs w:val="16"/>
        </w:rPr>
        <w:t>Council will issue a cheque to refund the Security Bond, typically within 30 days of the temporary storage container being removed,</w:t>
      </w:r>
      <w:r w:rsidRPr="00ED3B45">
        <w:rPr>
          <w:sz w:val="16"/>
          <w:szCs w:val="16"/>
        </w:rPr>
        <w:t xml:space="preserve"> </w:t>
      </w:r>
      <w:r w:rsidRPr="00ED3B45">
        <w:rPr>
          <w:b/>
          <w:sz w:val="16"/>
          <w:szCs w:val="16"/>
        </w:rPr>
        <w:t>and after conformation is received that there has been no damage to Council’s and/or other authorities’ assets.</w:t>
      </w:r>
    </w:p>
    <w:p w14:paraId="6E52EA7F" w14:textId="77777777" w:rsidR="00EF077B" w:rsidRPr="00ED3B45" w:rsidRDefault="00EF077B" w:rsidP="00EF077B">
      <w:pPr>
        <w:tabs>
          <w:tab w:val="right" w:leader="dot" w:pos="4820"/>
          <w:tab w:val="left" w:pos="5103"/>
          <w:tab w:val="right" w:leader="dot" w:pos="8647"/>
        </w:tabs>
        <w:jc w:val="both"/>
        <w:rPr>
          <w:sz w:val="18"/>
        </w:rPr>
      </w:pPr>
    </w:p>
    <w:p w14:paraId="7DFB0AA3" w14:textId="77777777" w:rsidR="00EF077B" w:rsidRPr="00ED3B45" w:rsidRDefault="00EF077B" w:rsidP="00EF077B">
      <w:pPr>
        <w:tabs>
          <w:tab w:val="right" w:leader="dot" w:pos="4820"/>
          <w:tab w:val="left" w:pos="5103"/>
          <w:tab w:val="right" w:leader="dot" w:pos="8647"/>
        </w:tabs>
        <w:jc w:val="both"/>
        <w:rPr>
          <w:sz w:val="18"/>
        </w:rPr>
      </w:pPr>
    </w:p>
    <w:p w14:paraId="22D3FCD6" w14:textId="77777777" w:rsidR="00EF077B" w:rsidRPr="00ED3B45" w:rsidRDefault="00EF077B" w:rsidP="00EF077B">
      <w:pPr>
        <w:pStyle w:val="Heading3"/>
      </w:pPr>
      <w:r w:rsidRPr="00ED3B45">
        <w:t>Section 6: Terms &amp; Conditions</w:t>
      </w:r>
    </w:p>
    <w:p w14:paraId="39976DB1" w14:textId="77777777" w:rsidR="00EF077B" w:rsidRPr="00ED3B45" w:rsidRDefault="00EF077B" w:rsidP="00EF077B">
      <w:pPr>
        <w:tabs>
          <w:tab w:val="right" w:leader="dot" w:pos="4820"/>
          <w:tab w:val="left" w:pos="5103"/>
          <w:tab w:val="right" w:leader="dot" w:pos="8647"/>
        </w:tabs>
        <w:jc w:val="both"/>
        <w:rPr>
          <w:bCs/>
          <w:sz w:val="18"/>
        </w:rPr>
      </w:pPr>
    </w:p>
    <w:p w14:paraId="0157F1E0" w14:textId="77777777" w:rsidR="00EF077B" w:rsidRPr="00ED3B45" w:rsidRDefault="00EF077B" w:rsidP="00EF077B">
      <w:pPr>
        <w:pStyle w:val="BodyText2"/>
        <w:numPr>
          <w:ilvl w:val="0"/>
          <w:numId w:val="6"/>
        </w:numPr>
        <w:tabs>
          <w:tab w:val="right" w:leader="dot" w:pos="4820"/>
          <w:tab w:val="left" w:pos="4962"/>
        </w:tabs>
        <w:rPr>
          <w:i/>
          <w:iCs/>
          <w:sz w:val="18"/>
        </w:rPr>
      </w:pPr>
      <w:r w:rsidRPr="00ED3B45">
        <w:rPr>
          <w:i/>
          <w:iCs/>
          <w:sz w:val="18"/>
        </w:rPr>
        <w:t xml:space="preserve">All fees are </w:t>
      </w:r>
      <w:proofErr w:type="spellStart"/>
      <w:proofErr w:type="gramStart"/>
      <w:r w:rsidRPr="00ED3B45">
        <w:rPr>
          <w:i/>
          <w:iCs/>
          <w:sz w:val="18"/>
        </w:rPr>
        <w:t>non refundable</w:t>
      </w:r>
      <w:proofErr w:type="spellEnd"/>
      <w:proofErr w:type="gramEnd"/>
      <w:r w:rsidRPr="00ED3B45">
        <w:rPr>
          <w:i/>
          <w:iCs/>
          <w:sz w:val="18"/>
        </w:rPr>
        <w:t>.</w:t>
      </w:r>
    </w:p>
    <w:p w14:paraId="25E6D84C" w14:textId="77777777" w:rsidR="00EF077B" w:rsidRPr="00ED3B45" w:rsidRDefault="00EF077B" w:rsidP="00EF077B">
      <w:pPr>
        <w:pStyle w:val="BodyText2"/>
        <w:tabs>
          <w:tab w:val="right" w:leader="dot" w:pos="4820"/>
          <w:tab w:val="left" w:pos="4962"/>
        </w:tabs>
        <w:ind w:left="360"/>
        <w:rPr>
          <w:i/>
          <w:iCs/>
          <w:sz w:val="18"/>
        </w:rPr>
      </w:pPr>
    </w:p>
    <w:p w14:paraId="24049EC0" w14:textId="77777777" w:rsidR="00EF077B" w:rsidRPr="00ED3B45" w:rsidRDefault="00EF077B" w:rsidP="00EF077B">
      <w:pPr>
        <w:pStyle w:val="BodyText2"/>
        <w:numPr>
          <w:ilvl w:val="0"/>
          <w:numId w:val="6"/>
        </w:numPr>
        <w:tabs>
          <w:tab w:val="right" w:leader="dot" w:pos="4820"/>
          <w:tab w:val="left" w:pos="4962"/>
        </w:tabs>
        <w:rPr>
          <w:i/>
          <w:iCs/>
          <w:sz w:val="18"/>
        </w:rPr>
      </w:pPr>
      <w:r w:rsidRPr="00ED3B45">
        <w:rPr>
          <w:i/>
          <w:iCs/>
          <w:sz w:val="18"/>
        </w:rPr>
        <w:t>Placement of temporary storage containers will only be considered in road reserve if the placement of the facility is not possible with the property requiring storage.</w:t>
      </w:r>
    </w:p>
    <w:p w14:paraId="604AE123" w14:textId="77777777" w:rsidR="00EF077B" w:rsidRPr="00ED3B45" w:rsidRDefault="00EF077B" w:rsidP="00EF077B">
      <w:pPr>
        <w:pStyle w:val="ListParagraph"/>
        <w:rPr>
          <w:i/>
          <w:iCs/>
          <w:sz w:val="18"/>
        </w:rPr>
      </w:pPr>
    </w:p>
    <w:p w14:paraId="33ABD272" w14:textId="77777777" w:rsidR="00EF077B" w:rsidRPr="00ED3B45" w:rsidRDefault="00EF077B" w:rsidP="00EF077B">
      <w:pPr>
        <w:pStyle w:val="BodyText2"/>
        <w:numPr>
          <w:ilvl w:val="0"/>
          <w:numId w:val="6"/>
        </w:numPr>
        <w:tabs>
          <w:tab w:val="right" w:leader="dot" w:pos="4820"/>
          <w:tab w:val="left" w:pos="4962"/>
        </w:tabs>
        <w:rPr>
          <w:i/>
          <w:iCs/>
          <w:sz w:val="18"/>
        </w:rPr>
      </w:pPr>
      <w:r w:rsidRPr="00ED3B45">
        <w:rPr>
          <w:i/>
          <w:iCs/>
          <w:sz w:val="18"/>
        </w:rPr>
        <w:t xml:space="preserve">Placement of temporary storage containers in road reserve will only be permitted for a maximum of five (5) days from the dates listed on the </w:t>
      </w:r>
      <w:proofErr w:type="gramStart"/>
      <w:r w:rsidRPr="00ED3B45">
        <w:rPr>
          <w:i/>
          <w:iCs/>
          <w:sz w:val="18"/>
        </w:rPr>
        <w:t>permit, unless</w:t>
      </w:r>
      <w:proofErr w:type="gramEnd"/>
      <w:r w:rsidRPr="00ED3B45">
        <w:rPr>
          <w:i/>
          <w:iCs/>
          <w:sz w:val="18"/>
        </w:rPr>
        <w:t xml:space="preserve"> specific written approval is provided when the permit is issued.</w:t>
      </w:r>
    </w:p>
    <w:p w14:paraId="61B52F96" w14:textId="77777777" w:rsidR="00EF077B" w:rsidRPr="00ED3B45" w:rsidRDefault="00EF077B" w:rsidP="00EF077B">
      <w:pPr>
        <w:pStyle w:val="ListParagraph"/>
        <w:rPr>
          <w:i/>
          <w:iCs/>
          <w:sz w:val="18"/>
        </w:rPr>
      </w:pPr>
    </w:p>
    <w:p w14:paraId="7EEF74F7" w14:textId="77777777" w:rsidR="00EF077B" w:rsidRPr="00ED3B45" w:rsidRDefault="00EF077B" w:rsidP="00EF077B">
      <w:pPr>
        <w:pStyle w:val="BodyText2"/>
        <w:numPr>
          <w:ilvl w:val="0"/>
          <w:numId w:val="6"/>
        </w:numPr>
        <w:tabs>
          <w:tab w:val="right" w:leader="dot" w:pos="4820"/>
          <w:tab w:val="left" w:pos="4962"/>
        </w:tabs>
        <w:rPr>
          <w:i/>
          <w:iCs/>
          <w:sz w:val="18"/>
        </w:rPr>
      </w:pPr>
      <w:r w:rsidRPr="00ED3B45">
        <w:rPr>
          <w:i/>
          <w:iCs/>
          <w:sz w:val="18"/>
        </w:rPr>
        <w:t xml:space="preserve">All temporary storage containers shall be marked </w:t>
      </w:r>
      <w:proofErr w:type="gramStart"/>
      <w:r w:rsidRPr="00ED3B45">
        <w:rPr>
          <w:i/>
          <w:iCs/>
          <w:sz w:val="18"/>
        </w:rPr>
        <w:t>so as to</w:t>
      </w:r>
      <w:proofErr w:type="gramEnd"/>
      <w:r w:rsidRPr="00ED3B45">
        <w:rPr>
          <w:i/>
          <w:iCs/>
          <w:sz w:val="18"/>
        </w:rPr>
        <w:t xml:space="preserve"> provide maximum safety to residents, pedestrians and other road users.  This may include the use of yellow reflective tape, flashing yellow lights and pedestrian warning signs.</w:t>
      </w:r>
    </w:p>
    <w:p w14:paraId="43672203" w14:textId="77777777" w:rsidR="00EF077B" w:rsidRPr="00ED3B45" w:rsidRDefault="00EF077B" w:rsidP="00EF077B">
      <w:pPr>
        <w:pStyle w:val="ListParagraph"/>
        <w:rPr>
          <w:i/>
          <w:iCs/>
          <w:sz w:val="18"/>
        </w:rPr>
      </w:pPr>
    </w:p>
    <w:p w14:paraId="6690B7B6" w14:textId="77777777" w:rsidR="00EF077B" w:rsidRPr="00ED3B45" w:rsidRDefault="00EF077B" w:rsidP="00EF077B">
      <w:pPr>
        <w:pStyle w:val="BodyText2"/>
        <w:numPr>
          <w:ilvl w:val="0"/>
          <w:numId w:val="6"/>
        </w:numPr>
        <w:tabs>
          <w:tab w:val="right" w:leader="dot" w:pos="4820"/>
          <w:tab w:val="left" w:pos="4962"/>
        </w:tabs>
        <w:rPr>
          <w:i/>
          <w:iCs/>
          <w:sz w:val="18"/>
        </w:rPr>
      </w:pPr>
      <w:r w:rsidRPr="00ED3B45">
        <w:rPr>
          <w:i/>
          <w:iCs/>
          <w:sz w:val="18"/>
        </w:rPr>
        <w:t>All temporary storage containers are to be securely locked when not in use.</w:t>
      </w:r>
    </w:p>
    <w:p w14:paraId="58E4AD2A" w14:textId="77777777" w:rsidR="00EF077B" w:rsidRPr="00ED3B45" w:rsidRDefault="00EF077B" w:rsidP="00EF077B">
      <w:pPr>
        <w:pStyle w:val="ListParagraph"/>
        <w:rPr>
          <w:i/>
          <w:iCs/>
          <w:sz w:val="18"/>
        </w:rPr>
      </w:pPr>
    </w:p>
    <w:p w14:paraId="57D3FB40" w14:textId="77777777" w:rsidR="00EF077B" w:rsidRPr="00ED3B45" w:rsidRDefault="00EF077B" w:rsidP="00EF077B">
      <w:pPr>
        <w:pStyle w:val="BodyText2"/>
        <w:numPr>
          <w:ilvl w:val="0"/>
          <w:numId w:val="6"/>
        </w:numPr>
        <w:tabs>
          <w:tab w:val="right" w:leader="dot" w:pos="4820"/>
          <w:tab w:val="left" w:pos="4962"/>
        </w:tabs>
        <w:rPr>
          <w:i/>
          <w:iCs/>
          <w:sz w:val="18"/>
        </w:rPr>
      </w:pPr>
      <w:r w:rsidRPr="00ED3B45">
        <w:rPr>
          <w:i/>
          <w:iCs/>
          <w:sz w:val="18"/>
        </w:rPr>
        <w:t xml:space="preserve">Neighbouring (property owner and tenant if rental) consent is required if the temporary storage container is to be placed out front of a property other than the property requiring storage. </w:t>
      </w:r>
    </w:p>
    <w:p w14:paraId="7A5A9BAA" w14:textId="77777777" w:rsidR="00EF077B" w:rsidRPr="00ED3B45" w:rsidRDefault="00EF077B" w:rsidP="00EF077B">
      <w:pPr>
        <w:pStyle w:val="ListParagraph"/>
        <w:rPr>
          <w:i/>
          <w:iCs/>
          <w:sz w:val="18"/>
        </w:rPr>
      </w:pPr>
    </w:p>
    <w:p w14:paraId="0112CBA9" w14:textId="77777777" w:rsidR="00EF077B" w:rsidRPr="00ED3B45" w:rsidRDefault="00EF077B" w:rsidP="00EF077B">
      <w:pPr>
        <w:pStyle w:val="BodyText2"/>
        <w:numPr>
          <w:ilvl w:val="0"/>
          <w:numId w:val="6"/>
        </w:numPr>
        <w:tabs>
          <w:tab w:val="right" w:leader="dot" w:pos="4820"/>
          <w:tab w:val="left" w:pos="4962"/>
        </w:tabs>
        <w:rPr>
          <w:i/>
          <w:iCs/>
          <w:sz w:val="18"/>
        </w:rPr>
      </w:pPr>
      <w:r w:rsidRPr="00ED3B45">
        <w:rPr>
          <w:i/>
          <w:iCs/>
          <w:sz w:val="18"/>
        </w:rPr>
        <w:t>Payment must be made prior to the installation of the temporary storage container.</w:t>
      </w:r>
    </w:p>
    <w:p w14:paraId="491BD275" w14:textId="77777777" w:rsidR="00EF077B" w:rsidRPr="00ED3B45" w:rsidRDefault="00EF077B" w:rsidP="00EF077B">
      <w:pPr>
        <w:pStyle w:val="ListParagraph"/>
        <w:rPr>
          <w:i/>
          <w:iCs/>
          <w:sz w:val="18"/>
        </w:rPr>
      </w:pPr>
    </w:p>
    <w:p w14:paraId="4B65B7F5" w14:textId="77777777" w:rsidR="00EF077B" w:rsidRPr="00ED3B45" w:rsidRDefault="00EF077B" w:rsidP="00EF077B">
      <w:pPr>
        <w:pStyle w:val="BodyText2"/>
        <w:numPr>
          <w:ilvl w:val="0"/>
          <w:numId w:val="6"/>
        </w:numPr>
        <w:tabs>
          <w:tab w:val="right" w:leader="dot" w:pos="4820"/>
          <w:tab w:val="left" w:pos="4962"/>
        </w:tabs>
        <w:rPr>
          <w:i/>
          <w:iCs/>
          <w:sz w:val="18"/>
        </w:rPr>
      </w:pPr>
      <w:r w:rsidRPr="00ED3B45">
        <w:rPr>
          <w:i/>
          <w:iCs/>
          <w:sz w:val="18"/>
        </w:rPr>
        <w:t xml:space="preserve">No damage is to be caused to any Council or other Authorities’ assets.  </w:t>
      </w:r>
    </w:p>
    <w:p w14:paraId="184F1510" w14:textId="77777777" w:rsidR="00EF077B" w:rsidRPr="00ED3B45" w:rsidRDefault="00EF077B" w:rsidP="00EF077B">
      <w:pPr>
        <w:pStyle w:val="ListParagraph"/>
        <w:rPr>
          <w:i/>
          <w:iCs/>
          <w:sz w:val="18"/>
        </w:rPr>
      </w:pPr>
    </w:p>
    <w:p w14:paraId="2CE7BF3C" w14:textId="77777777" w:rsidR="00EF077B" w:rsidRPr="00ED3B45" w:rsidRDefault="00EF077B" w:rsidP="00EF077B">
      <w:pPr>
        <w:pStyle w:val="BodyText2"/>
        <w:numPr>
          <w:ilvl w:val="0"/>
          <w:numId w:val="6"/>
        </w:numPr>
        <w:tabs>
          <w:tab w:val="right" w:leader="dot" w:pos="4820"/>
          <w:tab w:val="left" w:pos="4962"/>
        </w:tabs>
        <w:rPr>
          <w:i/>
          <w:iCs/>
          <w:sz w:val="18"/>
        </w:rPr>
      </w:pPr>
      <w:r w:rsidRPr="00ED3B45">
        <w:rPr>
          <w:i/>
          <w:iCs/>
          <w:sz w:val="18"/>
        </w:rPr>
        <w:t>The Security Bond will be returned to the applicant following removal of the temporary storage container and inspection of Council’s and other Authorities’ assets reveal that no damage has occurred.</w:t>
      </w:r>
    </w:p>
    <w:p w14:paraId="51A03205" w14:textId="77777777" w:rsidR="00EF077B" w:rsidRPr="00ED3B45" w:rsidRDefault="00EF077B" w:rsidP="00EF077B">
      <w:pPr>
        <w:pStyle w:val="ListParagraph"/>
        <w:rPr>
          <w:i/>
          <w:iCs/>
          <w:sz w:val="18"/>
        </w:rPr>
      </w:pPr>
    </w:p>
    <w:p w14:paraId="09ABBFC3" w14:textId="77777777" w:rsidR="00EF077B" w:rsidRPr="00ED3B45" w:rsidRDefault="00EF077B" w:rsidP="00EF077B">
      <w:pPr>
        <w:pStyle w:val="BodyText2"/>
        <w:numPr>
          <w:ilvl w:val="0"/>
          <w:numId w:val="6"/>
        </w:numPr>
        <w:tabs>
          <w:tab w:val="right" w:leader="dot" w:pos="4820"/>
          <w:tab w:val="left" w:pos="4962"/>
        </w:tabs>
        <w:rPr>
          <w:i/>
          <w:iCs/>
          <w:sz w:val="18"/>
        </w:rPr>
      </w:pPr>
      <w:r w:rsidRPr="00ED3B45">
        <w:rPr>
          <w:i/>
          <w:iCs/>
          <w:sz w:val="18"/>
        </w:rPr>
        <w:t>If damage is caused to any Council or other Authorities’ asset it must be repaired by the applicant under Council supervision or the relevant Authority to Council or the relevant Authorities standard, or by Council or the relevant Authority at the applicant’s cost.</w:t>
      </w:r>
    </w:p>
    <w:p w14:paraId="1CE85C6E" w14:textId="77777777" w:rsidR="00EF077B" w:rsidRPr="00ED3B45" w:rsidRDefault="00EF077B" w:rsidP="00EF077B">
      <w:pPr>
        <w:pStyle w:val="ListParagraph"/>
        <w:rPr>
          <w:i/>
          <w:iCs/>
          <w:sz w:val="18"/>
        </w:rPr>
      </w:pPr>
    </w:p>
    <w:p w14:paraId="192EB178" w14:textId="77777777" w:rsidR="00EF077B" w:rsidRPr="00ED3B45" w:rsidRDefault="00EF077B" w:rsidP="00EF077B">
      <w:pPr>
        <w:pStyle w:val="BodyText2"/>
        <w:numPr>
          <w:ilvl w:val="0"/>
          <w:numId w:val="6"/>
        </w:numPr>
        <w:tabs>
          <w:tab w:val="right" w:leader="dot" w:pos="4820"/>
          <w:tab w:val="left" w:pos="4962"/>
        </w:tabs>
        <w:rPr>
          <w:i/>
          <w:iCs/>
          <w:sz w:val="18"/>
        </w:rPr>
      </w:pPr>
      <w:r w:rsidRPr="00ED3B45">
        <w:rPr>
          <w:i/>
          <w:iCs/>
          <w:sz w:val="18"/>
        </w:rPr>
        <w:t>Failure to repair any Council or other Authorities’ asset will result in forfeit of the Security Bond.</w:t>
      </w:r>
    </w:p>
    <w:p w14:paraId="2F5B0357" w14:textId="77777777" w:rsidR="00EF077B" w:rsidRPr="00ED3B45" w:rsidRDefault="00EF077B" w:rsidP="00EF077B">
      <w:pPr>
        <w:pStyle w:val="ListParagraph"/>
        <w:rPr>
          <w:i/>
          <w:iCs/>
          <w:sz w:val="18"/>
        </w:rPr>
      </w:pPr>
    </w:p>
    <w:p w14:paraId="519BE3AA" w14:textId="77777777" w:rsidR="00EF077B" w:rsidRPr="00ED3B45" w:rsidRDefault="00EF077B" w:rsidP="00EF077B">
      <w:pPr>
        <w:pStyle w:val="BodyText2"/>
        <w:numPr>
          <w:ilvl w:val="0"/>
          <w:numId w:val="6"/>
        </w:numPr>
        <w:tabs>
          <w:tab w:val="left" w:pos="426"/>
          <w:tab w:val="right" w:leader="dot" w:pos="4820"/>
          <w:tab w:val="left" w:pos="4962"/>
        </w:tabs>
        <w:rPr>
          <w:i/>
          <w:iCs/>
          <w:sz w:val="18"/>
        </w:rPr>
      </w:pPr>
      <w:r w:rsidRPr="00ED3B45">
        <w:rPr>
          <w:i/>
          <w:iCs/>
          <w:sz w:val="18"/>
        </w:rPr>
        <w:t xml:space="preserve">A clear footpath width of 1.0 metre must be </w:t>
      </w:r>
      <w:proofErr w:type="gramStart"/>
      <w:r w:rsidRPr="00ED3B45">
        <w:rPr>
          <w:i/>
          <w:iCs/>
          <w:sz w:val="18"/>
        </w:rPr>
        <w:t>provided at all times</w:t>
      </w:r>
      <w:proofErr w:type="gramEnd"/>
      <w:r w:rsidRPr="00ED3B45">
        <w:rPr>
          <w:i/>
          <w:iCs/>
          <w:sz w:val="18"/>
        </w:rPr>
        <w:t xml:space="preserve"> for pedestrian use.  This clear width must be maintained with no irregularities, to </w:t>
      </w:r>
      <w:proofErr w:type="gramStart"/>
      <w:r w:rsidRPr="00ED3B45">
        <w:rPr>
          <w:i/>
          <w:iCs/>
          <w:sz w:val="18"/>
        </w:rPr>
        <w:t>ensure safe pedestrian usage at all times</w:t>
      </w:r>
      <w:proofErr w:type="gramEnd"/>
      <w:r w:rsidRPr="00ED3B45">
        <w:rPr>
          <w:i/>
          <w:iCs/>
          <w:sz w:val="18"/>
        </w:rPr>
        <w:t>.</w:t>
      </w:r>
    </w:p>
    <w:p w14:paraId="6479E066" w14:textId="77777777" w:rsidR="00EF077B" w:rsidRPr="00ED3B45" w:rsidRDefault="00EF077B" w:rsidP="00EF077B">
      <w:pPr>
        <w:pStyle w:val="ListParagraph"/>
        <w:rPr>
          <w:i/>
          <w:iCs/>
          <w:sz w:val="18"/>
        </w:rPr>
      </w:pPr>
    </w:p>
    <w:p w14:paraId="32A29B9F" w14:textId="77777777" w:rsidR="00EF077B" w:rsidRPr="00ED3B45" w:rsidRDefault="00EF077B" w:rsidP="00EF077B">
      <w:pPr>
        <w:pStyle w:val="BodyText2"/>
        <w:numPr>
          <w:ilvl w:val="0"/>
          <w:numId w:val="6"/>
        </w:numPr>
        <w:tabs>
          <w:tab w:val="left" w:pos="426"/>
          <w:tab w:val="right" w:leader="dot" w:pos="4820"/>
          <w:tab w:val="left" w:pos="4962"/>
        </w:tabs>
        <w:rPr>
          <w:i/>
          <w:iCs/>
          <w:sz w:val="18"/>
        </w:rPr>
      </w:pPr>
      <w:r w:rsidRPr="00ED3B45">
        <w:rPr>
          <w:i/>
          <w:iCs/>
          <w:sz w:val="18"/>
        </w:rPr>
        <w:t>The temporary storage container shall be placed a minimum of 300 millimetres from the back of kerb to ensure clearance to the traffic lane.</w:t>
      </w:r>
    </w:p>
    <w:p w14:paraId="2338F230" w14:textId="77777777" w:rsidR="00EF077B" w:rsidRPr="00ED3B45" w:rsidRDefault="00EF077B" w:rsidP="00EF077B">
      <w:pPr>
        <w:pStyle w:val="BodyText2"/>
        <w:tabs>
          <w:tab w:val="left" w:pos="426"/>
          <w:tab w:val="right" w:leader="dot" w:pos="4820"/>
          <w:tab w:val="left" w:pos="4962"/>
        </w:tabs>
        <w:rPr>
          <w:i/>
          <w:iCs/>
          <w:sz w:val="18"/>
        </w:rPr>
      </w:pPr>
    </w:p>
    <w:p w14:paraId="5AAFE398" w14:textId="77777777" w:rsidR="00EF077B" w:rsidRPr="00ED3B45" w:rsidRDefault="00EF077B" w:rsidP="00EF077B">
      <w:pPr>
        <w:pStyle w:val="BodyText2"/>
        <w:numPr>
          <w:ilvl w:val="0"/>
          <w:numId w:val="6"/>
        </w:numPr>
        <w:tabs>
          <w:tab w:val="left" w:pos="426"/>
          <w:tab w:val="right" w:leader="dot" w:pos="4820"/>
          <w:tab w:val="left" w:pos="4962"/>
        </w:tabs>
        <w:rPr>
          <w:i/>
          <w:iCs/>
          <w:sz w:val="18"/>
        </w:rPr>
      </w:pPr>
      <w:r w:rsidRPr="00ED3B45">
        <w:rPr>
          <w:i/>
          <w:iCs/>
          <w:sz w:val="18"/>
        </w:rPr>
        <w:t xml:space="preserve">No advertisement signs or placards shall be placed on or affixed to any structure, other than precautionary measure signage, all traffic signals and signs in the vicinity shall </w:t>
      </w:r>
      <w:proofErr w:type="gramStart"/>
      <w:r w:rsidRPr="00ED3B45">
        <w:rPr>
          <w:i/>
          <w:iCs/>
          <w:sz w:val="18"/>
        </w:rPr>
        <w:t>be clearly visible to motorists and pedestrians at all times</w:t>
      </w:r>
      <w:proofErr w:type="gramEnd"/>
      <w:r w:rsidRPr="00ED3B45">
        <w:rPr>
          <w:i/>
          <w:iCs/>
          <w:sz w:val="18"/>
        </w:rPr>
        <w:t>.</w:t>
      </w:r>
    </w:p>
    <w:p w14:paraId="28BB14FD" w14:textId="77777777" w:rsidR="00EF077B" w:rsidRPr="00ED3B45" w:rsidRDefault="00EF077B" w:rsidP="00EF077B">
      <w:pPr>
        <w:pStyle w:val="ListParagraph"/>
        <w:rPr>
          <w:i/>
          <w:iCs/>
          <w:sz w:val="18"/>
        </w:rPr>
      </w:pPr>
      <w:r w:rsidRPr="00ED3B45">
        <w:rPr>
          <w:i/>
          <w:iCs/>
          <w:sz w:val="18"/>
        </w:rPr>
        <w:br w:type="page"/>
      </w:r>
    </w:p>
    <w:p w14:paraId="2C20EE6D" w14:textId="77777777" w:rsidR="00EF077B" w:rsidRPr="00ED3B45" w:rsidRDefault="00EF077B" w:rsidP="00EF077B">
      <w:pPr>
        <w:pStyle w:val="ListParagraph"/>
        <w:rPr>
          <w:i/>
          <w:iCs/>
          <w:sz w:val="18"/>
        </w:rPr>
      </w:pPr>
    </w:p>
    <w:p w14:paraId="06678E23" w14:textId="77777777" w:rsidR="00EF077B" w:rsidRPr="00ED3B45" w:rsidRDefault="00EF077B" w:rsidP="00EF077B">
      <w:pPr>
        <w:pStyle w:val="ListParagraph"/>
        <w:rPr>
          <w:i/>
          <w:iCs/>
          <w:sz w:val="18"/>
        </w:rPr>
      </w:pPr>
    </w:p>
    <w:p w14:paraId="4DC49394" w14:textId="1303578D" w:rsidR="00EF077B" w:rsidRPr="00ED3B45" w:rsidRDefault="00EF077B" w:rsidP="00EF077B">
      <w:pPr>
        <w:pStyle w:val="BodyText2"/>
        <w:numPr>
          <w:ilvl w:val="0"/>
          <w:numId w:val="6"/>
        </w:numPr>
        <w:tabs>
          <w:tab w:val="left" w:pos="426"/>
          <w:tab w:val="right" w:leader="dot" w:pos="4820"/>
          <w:tab w:val="left" w:pos="4962"/>
        </w:tabs>
        <w:rPr>
          <w:i/>
          <w:iCs/>
          <w:sz w:val="18"/>
        </w:rPr>
      </w:pPr>
      <w:r w:rsidRPr="00ED3B45">
        <w:rPr>
          <w:i/>
          <w:iCs/>
          <w:sz w:val="18"/>
        </w:rPr>
        <w:t xml:space="preserve">The temporary storage container owner </w:t>
      </w:r>
      <w:proofErr w:type="gramStart"/>
      <w:r w:rsidRPr="00ED3B45">
        <w:rPr>
          <w:i/>
          <w:iCs/>
          <w:sz w:val="18"/>
        </w:rPr>
        <w:t>shall at all times</w:t>
      </w:r>
      <w:proofErr w:type="gramEnd"/>
      <w:r w:rsidRPr="00ED3B45">
        <w:rPr>
          <w:i/>
          <w:iCs/>
          <w:sz w:val="18"/>
        </w:rPr>
        <w:t xml:space="preserve"> during the agreed term, be the holder of a current Public Liability Policy of insurance (“The Public Liability Policy”) in respect of the activities specified </w:t>
      </w:r>
      <w:proofErr w:type="spellStart"/>
      <w:r w:rsidRPr="00ED3B45">
        <w:rPr>
          <w:i/>
          <w:iCs/>
          <w:sz w:val="18"/>
        </w:rPr>
        <w:t>herin</w:t>
      </w:r>
      <w:proofErr w:type="spellEnd"/>
      <w:r w:rsidRPr="00ED3B45">
        <w:rPr>
          <w:i/>
          <w:iCs/>
          <w:sz w:val="18"/>
        </w:rPr>
        <w:t xml:space="preserve"> in the name of the Permit Holder providing coverage for a minimum sum of $</w:t>
      </w:r>
      <w:r w:rsidR="00FC1C12">
        <w:rPr>
          <w:i/>
          <w:iCs/>
          <w:sz w:val="18"/>
        </w:rPr>
        <w:t>2</w:t>
      </w:r>
      <w:r w:rsidR="00FC1C12" w:rsidRPr="00ED3B45">
        <w:rPr>
          <w:i/>
          <w:iCs/>
          <w:sz w:val="18"/>
        </w:rPr>
        <w:t xml:space="preserve">0M </w:t>
      </w:r>
      <w:r w:rsidRPr="00ED3B45">
        <w:rPr>
          <w:i/>
          <w:iCs/>
          <w:sz w:val="18"/>
        </w:rPr>
        <w:t xml:space="preserve">(or more).  The Public Liability Policy shall be </w:t>
      </w:r>
      <w:proofErr w:type="gramStart"/>
      <w:r w:rsidRPr="00ED3B45">
        <w:rPr>
          <w:i/>
          <w:iCs/>
          <w:sz w:val="18"/>
        </w:rPr>
        <w:t>effected</w:t>
      </w:r>
      <w:proofErr w:type="gramEnd"/>
      <w:r w:rsidRPr="00ED3B45">
        <w:rPr>
          <w:i/>
          <w:iCs/>
          <w:sz w:val="18"/>
        </w:rPr>
        <w:t xml:space="preserve"> with an insurer provided by the Council.</w:t>
      </w:r>
    </w:p>
    <w:p w14:paraId="095E7DD2" w14:textId="77777777" w:rsidR="00EF077B" w:rsidRPr="00ED3B45" w:rsidRDefault="00EF077B" w:rsidP="00EF077B">
      <w:pPr>
        <w:pStyle w:val="BodyText2"/>
        <w:tabs>
          <w:tab w:val="left" w:pos="426"/>
          <w:tab w:val="right" w:leader="dot" w:pos="4820"/>
          <w:tab w:val="left" w:pos="4962"/>
        </w:tabs>
        <w:ind w:left="360"/>
        <w:rPr>
          <w:i/>
          <w:iCs/>
          <w:sz w:val="18"/>
        </w:rPr>
      </w:pPr>
    </w:p>
    <w:p w14:paraId="090D87BB" w14:textId="77777777" w:rsidR="00EF077B" w:rsidRPr="00ED3B45" w:rsidRDefault="00EF077B" w:rsidP="00EF077B">
      <w:pPr>
        <w:pStyle w:val="BodyText2"/>
        <w:tabs>
          <w:tab w:val="left" w:pos="426"/>
          <w:tab w:val="right" w:leader="dot" w:pos="4820"/>
          <w:tab w:val="left" w:pos="4962"/>
        </w:tabs>
        <w:ind w:left="360"/>
        <w:rPr>
          <w:i/>
          <w:iCs/>
          <w:sz w:val="18"/>
        </w:rPr>
      </w:pPr>
      <w:r w:rsidRPr="00ED3B45">
        <w:rPr>
          <w:i/>
          <w:iCs/>
          <w:sz w:val="18"/>
        </w:rPr>
        <w:t>The Public Liability Policy shall cover such risks and be subject only to such conditions and exclusions as are approved by the Council and shall extend to cover the Council in respect to claims for personal injury or property damage arising out of negligence of the Hirer / user / Permit Holder.</w:t>
      </w:r>
    </w:p>
    <w:p w14:paraId="671CCB60" w14:textId="77777777" w:rsidR="00EF077B" w:rsidRPr="00ED3B45" w:rsidRDefault="00EF077B" w:rsidP="00EF077B">
      <w:pPr>
        <w:pStyle w:val="ListParagraph"/>
        <w:ind w:left="0"/>
        <w:rPr>
          <w:i/>
          <w:iCs/>
          <w:sz w:val="18"/>
        </w:rPr>
      </w:pPr>
    </w:p>
    <w:p w14:paraId="56B315CA" w14:textId="77777777" w:rsidR="00EF077B" w:rsidRPr="00ED3B45" w:rsidRDefault="00EF077B" w:rsidP="00EF077B">
      <w:pPr>
        <w:pStyle w:val="BodyText2"/>
        <w:numPr>
          <w:ilvl w:val="0"/>
          <w:numId w:val="6"/>
        </w:numPr>
        <w:tabs>
          <w:tab w:val="left" w:pos="426"/>
          <w:tab w:val="right" w:leader="dot" w:pos="4820"/>
          <w:tab w:val="left" w:pos="4962"/>
        </w:tabs>
        <w:rPr>
          <w:i/>
          <w:iCs/>
          <w:sz w:val="18"/>
        </w:rPr>
      </w:pPr>
      <w:r w:rsidRPr="00ED3B45">
        <w:rPr>
          <w:i/>
          <w:iCs/>
          <w:sz w:val="18"/>
        </w:rPr>
        <w:t>The Permit Holder agrees to indemnify and keep indemnified, the Council, its servants and agents, and each of them from and against all actions, costs, claims, charges, expenses, penalties, demands and damages whatsoever which may be brought or made or claims against them, or any of them, in connection with the Permit Holders performance or purported performance of its obligations under the Permit once granted and be directly related to negligent act, errors or omissions of the Permit Holder.</w:t>
      </w:r>
    </w:p>
    <w:p w14:paraId="2F57C026" w14:textId="77777777" w:rsidR="00EF077B" w:rsidRPr="00ED3B45" w:rsidRDefault="00EF077B" w:rsidP="00EF077B">
      <w:pPr>
        <w:pStyle w:val="ListParagraph"/>
        <w:ind w:left="0"/>
        <w:rPr>
          <w:i/>
          <w:iCs/>
          <w:sz w:val="18"/>
        </w:rPr>
      </w:pPr>
    </w:p>
    <w:p w14:paraId="54733C82" w14:textId="77777777" w:rsidR="00EF077B" w:rsidRPr="00ED3B45" w:rsidRDefault="00EF077B" w:rsidP="00EF077B">
      <w:pPr>
        <w:pStyle w:val="BodyText2"/>
        <w:numPr>
          <w:ilvl w:val="0"/>
          <w:numId w:val="6"/>
        </w:numPr>
        <w:tabs>
          <w:tab w:val="left" w:pos="426"/>
          <w:tab w:val="right" w:leader="dot" w:pos="4820"/>
          <w:tab w:val="left" w:pos="4962"/>
        </w:tabs>
        <w:rPr>
          <w:i/>
          <w:iCs/>
          <w:sz w:val="18"/>
        </w:rPr>
      </w:pPr>
      <w:r w:rsidRPr="00ED3B45">
        <w:rPr>
          <w:i/>
          <w:iCs/>
          <w:sz w:val="18"/>
        </w:rPr>
        <w:t xml:space="preserve">This application is </w:t>
      </w:r>
      <w:r w:rsidRPr="00ED3B45">
        <w:rPr>
          <w:b/>
          <w:i/>
          <w:iCs/>
          <w:sz w:val="18"/>
        </w:rPr>
        <w:t xml:space="preserve">not </w:t>
      </w:r>
      <w:r w:rsidRPr="00ED3B45">
        <w:rPr>
          <w:i/>
          <w:iCs/>
          <w:sz w:val="18"/>
        </w:rPr>
        <w:t>a permit.  All applications will be assessed, and if successful, applicants will be issued with a</w:t>
      </w:r>
      <w:r>
        <w:rPr>
          <w:i/>
          <w:iCs/>
          <w:sz w:val="18"/>
        </w:rPr>
        <w:t>n Invoice for Permit Fees</w:t>
      </w:r>
      <w:r w:rsidRPr="00ED3B45">
        <w:rPr>
          <w:i/>
          <w:iCs/>
          <w:sz w:val="18"/>
        </w:rPr>
        <w:t xml:space="preserve">.  The Permit will not be </w:t>
      </w:r>
      <w:r>
        <w:rPr>
          <w:i/>
          <w:iCs/>
          <w:sz w:val="18"/>
        </w:rPr>
        <w:t>issued</w:t>
      </w:r>
      <w:r w:rsidRPr="00ED3B45">
        <w:rPr>
          <w:i/>
          <w:iCs/>
          <w:sz w:val="18"/>
        </w:rPr>
        <w:t xml:space="preserve"> until all Permit Fees, including the Security Bond, are paid in full.</w:t>
      </w:r>
    </w:p>
    <w:p w14:paraId="63E524BC" w14:textId="77777777" w:rsidR="00EF077B" w:rsidRPr="00ED3B45" w:rsidRDefault="00EF077B" w:rsidP="00EF077B">
      <w:pPr>
        <w:pStyle w:val="ListParagraph"/>
        <w:rPr>
          <w:i/>
          <w:iCs/>
          <w:sz w:val="18"/>
        </w:rPr>
      </w:pPr>
    </w:p>
    <w:p w14:paraId="68BF3482" w14:textId="77777777" w:rsidR="00EF077B" w:rsidRPr="00ED3B45" w:rsidRDefault="00EF077B" w:rsidP="00EF077B">
      <w:pPr>
        <w:pStyle w:val="BodyText2"/>
        <w:numPr>
          <w:ilvl w:val="0"/>
          <w:numId w:val="6"/>
        </w:numPr>
        <w:tabs>
          <w:tab w:val="left" w:pos="426"/>
          <w:tab w:val="right" w:leader="dot" w:pos="4820"/>
          <w:tab w:val="left" w:pos="4962"/>
        </w:tabs>
        <w:rPr>
          <w:i/>
          <w:iCs/>
          <w:sz w:val="18"/>
        </w:rPr>
      </w:pPr>
      <w:r w:rsidRPr="00ED3B45">
        <w:rPr>
          <w:i/>
          <w:iCs/>
          <w:sz w:val="18"/>
        </w:rPr>
        <w:t xml:space="preserve">If the application is successful, all terms and conditions listed in the Permit must be </w:t>
      </w:r>
      <w:proofErr w:type="gramStart"/>
      <w:r w:rsidRPr="00ED3B45">
        <w:rPr>
          <w:i/>
          <w:iCs/>
          <w:sz w:val="18"/>
        </w:rPr>
        <w:t>adhered to at all times</w:t>
      </w:r>
      <w:proofErr w:type="gramEnd"/>
      <w:r w:rsidRPr="00ED3B45">
        <w:rPr>
          <w:i/>
          <w:iCs/>
          <w:sz w:val="18"/>
        </w:rPr>
        <w:t>.  Failure to adhere to the Permit terms and conditions may result in suspension of the permit.</w:t>
      </w:r>
    </w:p>
    <w:p w14:paraId="0A4E54DE" w14:textId="77777777" w:rsidR="00EF077B" w:rsidRPr="00ED3B45" w:rsidRDefault="00EF077B" w:rsidP="00EF077B">
      <w:pPr>
        <w:tabs>
          <w:tab w:val="right" w:leader="dot" w:pos="4820"/>
          <w:tab w:val="left" w:pos="5103"/>
          <w:tab w:val="right" w:leader="dot" w:pos="8647"/>
        </w:tabs>
        <w:jc w:val="both"/>
        <w:rPr>
          <w:b/>
          <w:bCs/>
          <w:sz w:val="18"/>
        </w:rPr>
      </w:pPr>
    </w:p>
    <w:p w14:paraId="7A1A82DD" w14:textId="77777777" w:rsidR="00EF077B" w:rsidRPr="00ED3B45" w:rsidRDefault="00EF077B" w:rsidP="00EF077B">
      <w:pPr>
        <w:tabs>
          <w:tab w:val="right" w:leader="dot" w:pos="4820"/>
          <w:tab w:val="left" w:pos="5103"/>
          <w:tab w:val="right" w:leader="dot" w:pos="8647"/>
        </w:tabs>
        <w:jc w:val="both"/>
        <w:rPr>
          <w:b/>
          <w:bCs/>
          <w:sz w:val="18"/>
        </w:rPr>
      </w:pPr>
    </w:p>
    <w:p w14:paraId="661B5DA8" w14:textId="77777777" w:rsidR="00EF077B" w:rsidRPr="00ED3B45" w:rsidRDefault="00EF077B" w:rsidP="00EF077B">
      <w:pPr>
        <w:pStyle w:val="Heading3"/>
      </w:pPr>
      <w:r w:rsidRPr="00ED3B45">
        <w:t>Section 7: Acceptance of Terms &amp; Conditions</w:t>
      </w:r>
    </w:p>
    <w:p w14:paraId="42E4DC29" w14:textId="77777777" w:rsidR="00EF077B" w:rsidRPr="00ED3B45" w:rsidRDefault="00EF077B" w:rsidP="00EF077B">
      <w:pPr>
        <w:tabs>
          <w:tab w:val="right" w:leader="dot" w:pos="4820"/>
          <w:tab w:val="left" w:pos="5103"/>
          <w:tab w:val="right" w:leader="dot" w:pos="8647"/>
        </w:tabs>
        <w:jc w:val="both"/>
        <w:rPr>
          <w:bCs/>
          <w:sz w:val="18"/>
        </w:rPr>
      </w:pPr>
    </w:p>
    <w:p w14:paraId="60DEDA79" w14:textId="77777777" w:rsidR="00EF077B" w:rsidRPr="00ED3B45" w:rsidRDefault="00EF077B" w:rsidP="00EF077B">
      <w:pPr>
        <w:tabs>
          <w:tab w:val="right" w:leader="dot" w:pos="4820"/>
          <w:tab w:val="left" w:pos="5103"/>
          <w:tab w:val="right" w:leader="dot" w:pos="8647"/>
        </w:tabs>
        <w:jc w:val="both"/>
        <w:rPr>
          <w:bCs/>
          <w:sz w:val="18"/>
        </w:rPr>
      </w:pPr>
      <w:r w:rsidRPr="00ED3B45">
        <w:rPr>
          <w:bCs/>
          <w:sz w:val="18"/>
        </w:rPr>
        <w:t>I declare that I am the applicant and that all information in this application is true and correct.</w:t>
      </w:r>
    </w:p>
    <w:p w14:paraId="60703C08" w14:textId="77777777" w:rsidR="00EF077B" w:rsidRPr="00ED3B45" w:rsidRDefault="00EF077B" w:rsidP="00EF077B">
      <w:pPr>
        <w:tabs>
          <w:tab w:val="right" w:leader="dot" w:pos="4820"/>
          <w:tab w:val="left" w:pos="5103"/>
          <w:tab w:val="right" w:leader="dot" w:pos="8647"/>
        </w:tabs>
        <w:jc w:val="both"/>
        <w:rPr>
          <w:bCs/>
          <w:sz w:val="18"/>
        </w:rPr>
      </w:pPr>
    </w:p>
    <w:p w14:paraId="4CBBE435" w14:textId="77777777" w:rsidR="00EF077B" w:rsidRPr="00ED3B45" w:rsidRDefault="00EF077B" w:rsidP="00EF077B">
      <w:pPr>
        <w:tabs>
          <w:tab w:val="right" w:leader="dot" w:pos="4820"/>
          <w:tab w:val="left" w:pos="5103"/>
          <w:tab w:val="right" w:leader="dot" w:pos="8647"/>
        </w:tabs>
        <w:jc w:val="both"/>
        <w:rPr>
          <w:bCs/>
          <w:sz w:val="18"/>
        </w:rPr>
      </w:pPr>
      <w:r w:rsidRPr="00ED3B45">
        <w:rPr>
          <w:bCs/>
          <w:sz w:val="18"/>
        </w:rPr>
        <w:t xml:space="preserve">I accept and undertake to comply with the conditions on the permit and any conditions specified by Council, its </w:t>
      </w:r>
      <w:proofErr w:type="gramStart"/>
      <w:r w:rsidRPr="00ED3B45">
        <w:rPr>
          <w:bCs/>
          <w:sz w:val="18"/>
        </w:rPr>
        <w:t>servants</w:t>
      </w:r>
      <w:proofErr w:type="gramEnd"/>
      <w:r w:rsidRPr="00ED3B45">
        <w:rPr>
          <w:bCs/>
          <w:sz w:val="18"/>
        </w:rPr>
        <w:t xml:space="preserve"> or its agents.  </w:t>
      </w:r>
    </w:p>
    <w:p w14:paraId="5F2EB545" w14:textId="77777777" w:rsidR="00EF077B" w:rsidRPr="00ED3B45" w:rsidRDefault="00EF077B" w:rsidP="00EF077B">
      <w:pPr>
        <w:tabs>
          <w:tab w:val="right" w:leader="dot" w:pos="4820"/>
          <w:tab w:val="left" w:pos="5103"/>
          <w:tab w:val="right" w:leader="dot" w:pos="8647"/>
        </w:tabs>
        <w:jc w:val="both"/>
        <w:rPr>
          <w:bCs/>
          <w:sz w:val="18"/>
        </w:rPr>
      </w:pPr>
    </w:p>
    <w:p w14:paraId="1DED071D" w14:textId="77777777" w:rsidR="00EF077B" w:rsidRPr="00ED3B45" w:rsidRDefault="00EF077B" w:rsidP="00EF077B">
      <w:pPr>
        <w:tabs>
          <w:tab w:val="right" w:leader="dot" w:pos="4820"/>
          <w:tab w:val="left" w:pos="5103"/>
          <w:tab w:val="right" w:leader="dot" w:pos="8647"/>
        </w:tabs>
        <w:jc w:val="both"/>
        <w:rPr>
          <w:bCs/>
          <w:sz w:val="18"/>
        </w:rPr>
      </w:pPr>
      <w:r w:rsidRPr="00ED3B45">
        <w:rPr>
          <w:bCs/>
          <w:sz w:val="18"/>
        </w:rPr>
        <w:t xml:space="preserve">The Permit Holder is responsible for the safeguarding of the public against injury and </w:t>
      </w:r>
      <w:proofErr w:type="gramStart"/>
      <w:r w:rsidRPr="00ED3B45">
        <w:rPr>
          <w:bCs/>
          <w:sz w:val="18"/>
        </w:rPr>
        <w:t>maintaining the site in a safe condition at all times</w:t>
      </w:r>
      <w:proofErr w:type="gramEnd"/>
      <w:r w:rsidRPr="00ED3B45">
        <w:rPr>
          <w:bCs/>
          <w:sz w:val="18"/>
        </w:rPr>
        <w:t>.</w:t>
      </w:r>
    </w:p>
    <w:p w14:paraId="29369E5B" w14:textId="77777777" w:rsidR="00EF077B" w:rsidRPr="00ED3B45" w:rsidRDefault="00EF077B" w:rsidP="00EF077B">
      <w:pPr>
        <w:tabs>
          <w:tab w:val="right" w:leader="dot" w:pos="4820"/>
          <w:tab w:val="left" w:pos="5103"/>
          <w:tab w:val="right" w:leader="dot" w:pos="8647"/>
        </w:tabs>
        <w:jc w:val="both"/>
        <w:rPr>
          <w:bCs/>
          <w:sz w:val="18"/>
        </w:rPr>
      </w:pPr>
    </w:p>
    <w:p w14:paraId="2F65D317" w14:textId="77777777" w:rsidR="00EF077B" w:rsidRPr="00ED3B45" w:rsidRDefault="00EF077B" w:rsidP="00EF077B">
      <w:pPr>
        <w:tabs>
          <w:tab w:val="right" w:leader="dot" w:pos="4820"/>
          <w:tab w:val="left" w:pos="5103"/>
          <w:tab w:val="right" w:leader="dot" w:pos="8647"/>
        </w:tabs>
        <w:jc w:val="both"/>
        <w:rPr>
          <w:bCs/>
          <w:sz w:val="18"/>
        </w:rPr>
      </w:pPr>
      <w:r w:rsidRPr="00ED3B45">
        <w:rPr>
          <w:bCs/>
          <w:sz w:val="18"/>
        </w:rPr>
        <w:t>I understand and accept that all fees are non-refundable.</w:t>
      </w:r>
    </w:p>
    <w:p w14:paraId="705FDE83" w14:textId="77777777" w:rsidR="00EF077B" w:rsidRPr="00ED3B45" w:rsidRDefault="00EF077B" w:rsidP="00EF077B">
      <w:pPr>
        <w:tabs>
          <w:tab w:val="right" w:leader="dot" w:pos="4820"/>
          <w:tab w:val="left" w:pos="5103"/>
          <w:tab w:val="right" w:leader="dot" w:pos="8647"/>
        </w:tabs>
        <w:jc w:val="both"/>
        <w:rPr>
          <w:bCs/>
          <w:sz w:val="18"/>
        </w:rPr>
      </w:pPr>
    </w:p>
    <w:p w14:paraId="28E83A88" w14:textId="77777777" w:rsidR="00EF077B" w:rsidRPr="00ED3B45" w:rsidRDefault="00EF077B" w:rsidP="00EF077B">
      <w:pPr>
        <w:tabs>
          <w:tab w:val="right" w:leader="dot" w:pos="4820"/>
          <w:tab w:val="left" w:pos="5103"/>
          <w:tab w:val="right" w:leader="dot" w:pos="8647"/>
        </w:tabs>
        <w:jc w:val="both"/>
        <w:rPr>
          <w:bCs/>
          <w:sz w:val="18"/>
        </w:rPr>
      </w:pPr>
      <w:r w:rsidRPr="00ED3B45">
        <w:rPr>
          <w:bCs/>
          <w:sz w:val="18"/>
        </w:rPr>
        <w:t xml:space="preserve">By signing this application, I agree that I have read, </w:t>
      </w:r>
      <w:proofErr w:type="gramStart"/>
      <w:r w:rsidRPr="00ED3B45">
        <w:rPr>
          <w:bCs/>
          <w:sz w:val="18"/>
        </w:rPr>
        <w:t>acknowledged</w:t>
      </w:r>
      <w:proofErr w:type="gramEnd"/>
      <w:r w:rsidRPr="00ED3B45">
        <w:rPr>
          <w:bCs/>
          <w:sz w:val="18"/>
        </w:rPr>
        <w:t xml:space="preserve"> and accepted all of the terms and conditions, and disclosures contained in this document.</w:t>
      </w:r>
    </w:p>
    <w:p w14:paraId="701A3F75" w14:textId="77777777" w:rsidR="00EF077B" w:rsidRPr="00ED3B45" w:rsidRDefault="00EF077B" w:rsidP="00EF077B">
      <w:pPr>
        <w:tabs>
          <w:tab w:val="right" w:leader="dot" w:pos="4820"/>
          <w:tab w:val="left" w:pos="5103"/>
          <w:tab w:val="right" w:leader="dot" w:pos="8647"/>
        </w:tabs>
        <w:jc w:val="both"/>
        <w:rPr>
          <w:bCs/>
          <w:sz w:val="18"/>
        </w:rPr>
      </w:pPr>
    </w:p>
    <w:p w14:paraId="3A01535B" w14:textId="77777777" w:rsidR="00EF077B" w:rsidRPr="00ED3B45" w:rsidRDefault="00EF077B" w:rsidP="00EF077B">
      <w:pPr>
        <w:tabs>
          <w:tab w:val="right" w:leader="dot" w:pos="4820"/>
          <w:tab w:val="left" w:pos="5103"/>
          <w:tab w:val="right" w:leader="dot" w:pos="8647"/>
        </w:tabs>
        <w:jc w:val="both"/>
        <w:rPr>
          <w:bCs/>
          <w:sz w:val="18"/>
        </w:rPr>
      </w:pPr>
    </w:p>
    <w:p w14:paraId="5FE79A9B" w14:textId="77777777" w:rsidR="00EF077B" w:rsidRPr="00ED3B45" w:rsidRDefault="00EF077B" w:rsidP="00EF077B">
      <w:pPr>
        <w:tabs>
          <w:tab w:val="right" w:leader="dot" w:pos="8647"/>
        </w:tabs>
        <w:spacing w:line="360" w:lineRule="auto"/>
        <w:jc w:val="both"/>
        <w:rPr>
          <w:b/>
          <w:sz w:val="18"/>
        </w:rPr>
      </w:pPr>
      <w:r w:rsidRPr="00ED3B45">
        <w:rPr>
          <w:b/>
          <w:sz w:val="18"/>
        </w:rPr>
        <w:t xml:space="preserve">Applicant’s Name:  </w:t>
      </w:r>
      <w:r w:rsidRPr="00ED3B45">
        <w:rPr>
          <w:sz w:val="18"/>
        </w:rPr>
        <w:tab/>
      </w:r>
    </w:p>
    <w:p w14:paraId="53231043" w14:textId="77777777" w:rsidR="00EF077B" w:rsidRPr="00ED3B45" w:rsidRDefault="00EF077B" w:rsidP="00EF077B">
      <w:pPr>
        <w:tabs>
          <w:tab w:val="right" w:leader="dot" w:pos="8647"/>
        </w:tabs>
        <w:spacing w:line="360" w:lineRule="auto"/>
        <w:jc w:val="both"/>
        <w:rPr>
          <w:sz w:val="18"/>
        </w:rPr>
      </w:pPr>
    </w:p>
    <w:p w14:paraId="0333C006" w14:textId="77777777" w:rsidR="00EF077B" w:rsidRDefault="00EF077B" w:rsidP="00EF077B">
      <w:pPr>
        <w:tabs>
          <w:tab w:val="right" w:leader="dot" w:pos="5103"/>
          <w:tab w:val="left" w:pos="5670"/>
          <w:tab w:val="right" w:leader="dot" w:pos="8647"/>
        </w:tabs>
        <w:spacing w:line="360" w:lineRule="auto"/>
        <w:jc w:val="both"/>
        <w:rPr>
          <w:sz w:val="18"/>
        </w:rPr>
      </w:pPr>
      <w:r w:rsidRPr="00ED3B45">
        <w:rPr>
          <w:b/>
          <w:sz w:val="18"/>
        </w:rPr>
        <w:t>Applicant’s Signature:</w:t>
      </w:r>
      <w:r w:rsidRPr="00ED3B45">
        <w:rPr>
          <w:sz w:val="18"/>
        </w:rPr>
        <w:t xml:space="preserve">  </w:t>
      </w:r>
      <w:r w:rsidRPr="00ED3B45">
        <w:rPr>
          <w:sz w:val="18"/>
        </w:rPr>
        <w:tab/>
      </w:r>
      <w:r w:rsidRPr="00ED3B45">
        <w:rPr>
          <w:sz w:val="18"/>
        </w:rPr>
        <w:tab/>
      </w:r>
      <w:r w:rsidRPr="00ED3B45">
        <w:rPr>
          <w:b/>
          <w:sz w:val="18"/>
        </w:rPr>
        <w:t>Date:</w:t>
      </w:r>
      <w:r w:rsidRPr="00ED3B45">
        <w:rPr>
          <w:sz w:val="18"/>
        </w:rPr>
        <w:t xml:space="preserve">  </w:t>
      </w:r>
      <w:r w:rsidRPr="00ED3B45">
        <w:rPr>
          <w:sz w:val="18"/>
        </w:rPr>
        <w:tab/>
      </w:r>
    </w:p>
    <w:p w14:paraId="735A45F2" w14:textId="77777777" w:rsidR="00EF077B" w:rsidRDefault="00EF077B" w:rsidP="00EF077B">
      <w:pPr>
        <w:tabs>
          <w:tab w:val="right" w:leader="dot" w:pos="5103"/>
          <w:tab w:val="left" w:pos="5670"/>
          <w:tab w:val="right" w:leader="dot" w:pos="8647"/>
        </w:tabs>
        <w:jc w:val="both"/>
        <w:rPr>
          <w:sz w:val="18"/>
        </w:rPr>
      </w:pPr>
    </w:p>
    <w:p w14:paraId="693A55B7" w14:textId="77777777" w:rsidR="00EF077B" w:rsidRPr="00ED3B45" w:rsidRDefault="00EF077B" w:rsidP="00EF077B">
      <w:pPr>
        <w:tabs>
          <w:tab w:val="right" w:leader="dot" w:pos="5103"/>
          <w:tab w:val="left" w:pos="5670"/>
          <w:tab w:val="right" w:leader="dot" w:pos="8647"/>
        </w:tabs>
        <w:jc w:val="both"/>
        <w:rPr>
          <w:sz w:val="18"/>
        </w:rPr>
      </w:pPr>
    </w:p>
    <w:p w14:paraId="7DF74789" w14:textId="77777777" w:rsidR="00EF077B" w:rsidRDefault="00EF077B" w:rsidP="00EF077B">
      <w:pPr>
        <w:pStyle w:val="Heading3"/>
      </w:pPr>
      <w:r>
        <w:t>Section 8</w:t>
      </w:r>
      <w:r w:rsidRPr="000F5D47">
        <w:t xml:space="preserve">: </w:t>
      </w:r>
      <w:r>
        <w:t>Payment Details</w:t>
      </w:r>
    </w:p>
    <w:p w14:paraId="12804EDB" w14:textId="77777777" w:rsidR="00EF077B" w:rsidRPr="0083055C" w:rsidRDefault="00EF077B" w:rsidP="00EF077B"/>
    <w:p w14:paraId="5F5DD33D" w14:textId="77777777" w:rsidR="00EF077B" w:rsidRDefault="00EF077B" w:rsidP="00EF077B">
      <w:pPr>
        <w:tabs>
          <w:tab w:val="right" w:leader="dot" w:pos="4820"/>
          <w:tab w:val="left" w:pos="5103"/>
          <w:tab w:val="right" w:leader="dot" w:pos="8647"/>
        </w:tabs>
        <w:jc w:val="both"/>
        <w:rPr>
          <w:bCs/>
          <w:sz w:val="18"/>
        </w:rPr>
      </w:pPr>
      <w:r w:rsidRPr="0083055C">
        <w:rPr>
          <w:bCs/>
          <w:sz w:val="18"/>
        </w:rPr>
        <w:t xml:space="preserve">Applications sent </w:t>
      </w:r>
      <w:proofErr w:type="gramStart"/>
      <w:r w:rsidRPr="0083055C">
        <w:rPr>
          <w:bCs/>
          <w:sz w:val="18"/>
        </w:rPr>
        <w:t>i</w:t>
      </w:r>
      <w:r>
        <w:rPr>
          <w:bCs/>
          <w:sz w:val="18"/>
        </w:rPr>
        <w:t>n</w:t>
      </w:r>
      <w:r w:rsidRPr="0083055C">
        <w:rPr>
          <w:bCs/>
          <w:sz w:val="18"/>
        </w:rPr>
        <w:t xml:space="preserve"> to</w:t>
      </w:r>
      <w:proofErr w:type="gramEnd"/>
      <w:r w:rsidRPr="0083055C">
        <w:rPr>
          <w:bCs/>
          <w:sz w:val="18"/>
        </w:rPr>
        <w:t xml:space="preserve"> Council should not enclose any payment details or money.  Once an application has been processed and approved, an invoice will be raised for the total amount payable and sent to the applicant via Australia Post mail.</w:t>
      </w:r>
    </w:p>
    <w:p w14:paraId="2D7DC765" w14:textId="77777777" w:rsidR="00EF077B" w:rsidRPr="0083055C" w:rsidRDefault="00EF077B" w:rsidP="00EF077B">
      <w:pPr>
        <w:tabs>
          <w:tab w:val="right" w:leader="dot" w:pos="4820"/>
          <w:tab w:val="left" w:pos="5103"/>
          <w:tab w:val="right" w:leader="dot" w:pos="8647"/>
        </w:tabs>
        <w:jc w:val="both"/>
        <w:rPr>
          <w:bCs/>
          <w:sz w:val="18"/>
        </w:rPr>
      </w:pPr>
    </w:p>
    <w:p w14:paraId="4D572750" w14:textId="77777777" w:rsidR="00EF077B" w:rsidRPr="0083055C" w:rsidRDefault="00EF077B" w:rsidP="00EF077B">
      <w:pPr>
        <w:tabs>
          <w:tab w:val="right" w:leader="dot" w:pos="4820"/>
          <w:tab w:val="left" w:pos="5103"/>
          <w:tab w:val="right" w:leader="dot" w:pos="8647"/>
        </w:tabs>
        <w:jc w:val="both"/>
        <w:rPr>
          <w:bCs/>
          <w:sz w:val="18"/>
        </w:rPr>
      </w:pPr>
      <w:r w:rsidRPr="0083055C">
        <w:rPr>
          <w:bCs/>
          <w:sz w:val="18"/>
        </w:rPr>
        <w:t>Payments can be made via Credit Card (Visa and MasterCard) via the phone or Council’s website; whilst Cash, Cheque and EFTPOS payments may be made at any Council’s Customer Service Centres.</w:t>
      </w:r>
    </w:p>
    <w:p w14:paraId="238BF5B1" w14:textId="77777777" w:rsidR="00EF077B" w:rsidRDefault="00EF077B" w:rsidP="00EF077B">
      <w:pPr>
        <w:tabs>
          <w:tab w:val="right" w:leader="dot" w:pos="4820"/>
          <w:tab w:val="left" w:pos="5103"/>
          <w:tab w:val="right" w:leader="dot" w:pos="8647"/>
        </w:tabs>
        <w:jc w:val="both"/>
        <w:rPr>
          <w:bCs/>
          <w:sz w:val="18"/>
        </w:rPr>
      </w:pPr>
    </w:p>
    <w:p w14:paraId="4B5D41AB" w14:textId="77777777" w:rsidR="00EF077B" w:rsidRPr="0083055C" w:rsidRDefault="00EF077B" w:rsidP="00EF077B">
      <w:pPr>
        <w:tabs>
          <w:tab w:val="right" w:leader="dot" w:pos="4820"/>
          <w:tab w:val="left" w:pos="5103"/>
          <w:tab w:val="right" w:leader="dot" w:pos="8647"/>
        </w:tabs>
        <w:jc w:val="both"/>
        <w:rPr>
          <w:bCs/>
          <w:sz w:val="18"/>
        </w:rPr>
      </w:pPr>
    </w:p>
    <w:p w14:paraId="53AD2A11" w14:textId="77777777" w:rsidR="00EF077B" w:rsidRPr="000F5D47" w:rsidRDefault="00EF077B" w:rsidP="00EF077B">
      <w:pPr>
        <w:pStyle w:val="Heading3"/>
      </w:pPr>
      <w:r>
        <w:t>Section 9: How to Apply</w:t>
      </w:r>
    </w:p>
    <w:p w14:paraId="3533AC10" w14:textId="77777777" w:rsidR="00EF077B" w:rsidRDefault="00EF077B" w:rsidP="00EF077B">
      <w:pPr>
        <w:pStyle w:val="NoSpacing"/>
      </w:pPr>
    </w:p>
    <w:p w14:paraId="1A5CAC25" w14:textId="77777777" w:rsidR="00EF077B" w:rsidRPr="0083055C" w:rsidRDefault="00EF077B" w:rsidP="00EF077B">
      <w:pPr>
        <w:tabs>
          <w:tab w:val="right" w:leader="dot" w:pos="4820"/>
          <w:tab w:val="left" w:pos="5103"/>
          <w:tab w:val="right" w:leader="dot" w:pos="8647"/>
        </w:tabs>
        <w:jc w:val="both"/>
        <w:rPr>
          <w:bCs/>
          <w:sz w:val="18"/>
        </w:rPr>
      </w:pPr>
      <w:r w:rsidRPr="0083055C">
        <w:rPr>
          <w:bCs/>
          <w:sz w:val="18"/>
        </w:rPr>
        <w:t>Please detach the completed form and return with supporting documents via one of the methods below.</w:t>
      </w:r>
    </w:p>
    <w:p w14:paraId="7044C21C" w14:textId="77777777" w:rsidR="00EF077B" w:rsidRDefault="00EF077B" w:rsidP="00EF077B">
      <w:pPr>
        <w:pStyle w:val="NoSpacing"/>
        <w:rPr>
          <w:rFonts w:ascii="Arial" w:hAnsi="Arial" w:cs="Arial"/>
          <w:sz w:val="18"/>
          <w:szCs w:val="18"/>
          <w:u w:val="single"/>
        </w:rPr>
      </w:pPr>
    </w:p>
    <w:p w14:paraId="18D78EA1" w14:textId="77777777" w:rsidR="00EF077B" w:rsidRPr="00A97825" w:rsidRDefault="00EF077B" w:rsidP="00EF077B">
      <w:pPr>
        <w:pStyle w:val="NoSpacing"/>
        <w:rPr>
          <w:rFonts w:ascii="Arial" w:hAnsi="Arial" w:cs="Arial"/>
          <w:sz w:val="18"/>
          <w:szCs w:val="18"/>
          <w:u w:val="single"/>
        </w:rPr>
      </w:pPr>
      <w:r w:rsidRPr="00A97825">
        <w:rPr>
          <w:rFonts w:ascii="Arial" w:hAnsi="Arial" w:cs="Arial"/>
          <w:sz w:val="18"/>
          <w:szCs w:val="18"/>
          <w:u w:val="single"/>
        </w:rPr>
        <w:t>Mail</w:t>
      </w:r>
    </w:p>
    <w:p w14:paraId="2087840B" w14:textId="77777777" w:rsidR="00EF077B" w:rsidRPr="00A97825" w:rsidRDefault="00EF077B" w:rsidP="00EF077B">
      <w:pPr>
        <w:pStyle w:val="NoSpacing"/>
        <w:rPr>
          <w:rFonts w:ascii="Arial" w:hAnsi="Arial" w:cs="Arial"/>
          <w:sz w:val="18"/>
          <w:szCs w:val="18"/>
        </w:rPr>
      </w:pPr>
      <w:r w:rsidRPr="00A97825">
        <w:rPr>
          <w:rFonts w:ascii="Arial" w:hAnsi="Arial" w:cs="Arial"/>
          <w:sz w:val="18"/>
          <w:szCs w:val="18"/>
        </w:rPr>
        <w:t>Engineering &amp; Infrastructure Services</w:t>
      </w:r>
    </w:p>
    <w:p w14:paraId="09E14D67" w14:textId="77777777" w:rsidR="00EF077B" w:rsidRPr="00A97825" w:rsidRDefault="00EF077B" w:rsidP="00EF077B">
      <w:pPr>
        <w:pStyle w:val="NoSpacing"/>
        <w:rPr>
          <w:rFonts w:ascii="Arial" w:hAnsi="Arial" w:cs="Arial"/>
          <w:sz w:val="18"/>
          <w:szCs w:val="18"/>
        </w:rPr>
      </w:pPr>
      <w:r w:rsidRPr="00A97825">
        <w:rPr>
          <w:rFonts w:ascii="Arial" w:hAnsi="Arial" w:cs="Arial"/>
          <w:sz w:val="18"/>
          <w:szCs w:val="18"/>
        </w:rPr>
        <w:t>Maroondah City Council</w:t>
      </w:r>
    </w:p>
    <w:p w14:paraId="23630CC3" w14:textId="77777777" w:rsidR="00EF077B" w:rsidRPr="00A97825" w:rsidRDefault="00EF077B" w:rsidP="00EF077B">
      <w:pPr>
        <w:pStyle w:val="NoSpacing"/>
        <w:rPr>
          <w:rFonts w:ascii="Arial" w:hAnsi="Arial" w:cs="Arial"/>
          <w:sz w:val="18"/>
          <w:szCs w:val="18"/>
        </w:rPr>
      </w:pPr>
      <w:r w:rsidRPr="00A97825">
        <w:rPr>
          <w:rFonts w:ascii="Arial" w:hAnsi="Arial" w:cs="Arial"/>
          <w:sz w:val="18"/>
          <w:szCs w:val="18"/>
        </w:rPr>
        <w:t>PO Box 156</w:t>
      </w:r>
    </w:p>
    <w:p w14:paraId="29ED4BFD" w14:textId="77777777" w:rsidR="00EF077B" w:rsidRPr="00A97825" w:rsidRDefault="00EF077B" w:rsidP="00EF077B">
      <w:pPr>
        <w:pStyle w:val="NoSpacing"/>
        <w:rPr>
          <w:rFonts w:ascii="Arial" w:hAnsi="Arial" w:cs="Arial"/>
          <w:sz w:val="18"/>
          <w:szCs w:val="18"/>
        </w:rPr>
      </w:pPr>
      <w:r w:rsidRPr="00A97825">
        <w:rPr>
          <w:rFonts w:ascii="Arial" w:hAnsi="Arial" w:cs="Arial"/>
          <w:sz w:val="18"/>
          <w:szCs w:val="18"/>
        </w:rPr>
        <w:t>Ringwood VIC 3134</w:t>
      </w:r>
    </w:p>
    <w:p w14:paraId="0F88F6C4" w14:textId="77777777" w:rsidR="00EF077B" w:rsidRPr="00A97825" w:rsidRDefault="00EF077B" w:rsidP="00EF077B">
      <w:pPr>
        <w:pStyle w:val="NoSpacing"/>
        <w:rPr>
          <w:rFonts w:ascii="Arial" w:hAnsi="Arial" w:cs="Arial"/>
          <w:sz w:val="18"/>
          <w:szCs w:val="18"/>
        </w:rPr>
      </w:pPr>
      <w:r w:rsidRPr="00A97825">
        <w:rPr>
          <w:rFonts w:ascii="Arial" w:hAnsi="Arial" w:cs="Arial"/>
          <w:sz w:val="18"/>
          <w:szCs w:val="18"/>
        </w:rPr>
        <w:t>DX 38068 Ringwood</w:t>
      </w:r>
    </w:p>
    <w:p w14:paraId="146F661E" w14:textId="77777777" w:rsidR="00EF077B" w:rsidRDefault="00EF077B" w:rsidP="00EF077B">
      <w:pPr>
        <w:pStyle w:val="NoSpacing"/>
        <w:rPr>
          <w:rFonts w:ascii="Arial" w:hAnsi="Arial" w:cs="Arial"/>
          <w:sz w:val="18"/>
          <w:szCs w:val="18"/>
        </w:rPr>
      </w:pPr>
    </w:p>
    <w:p w14:paraId="10AD471F" w14:textId="77777777" w:rsidR="00EF077B" w:rsidRDefault="00EF077B" w:rsidP="00EF077B">
      <w:pPr>
        <w:pStyle w:val="NoSpacing"/>
        <w:rPr>
          <w:rFonts w:ascii="Arial" w:hAnsi="Arial" w:cs="Arial"/>
          <w:sz w:val="18"/>
          <w:szCs w:val="18"/>
          <w:u w:val="single"/>
        </w:rPr>
      </w:pPr>
    </w:p>
    <w:p w14:paraId="628E28E8" w14:textId="77777777" w:rsidR="00EF077B" w:rsidRDefault="00EF077B" w:rsidP="00EF077B">
      <w:pPr>
        <w:pStyle w:val="NoSpacing"/>
        <w:rPr>
          <w:rFonts w:ascii="Arial" w:hAnsi="Arial" w:cs="Arial"/>
          <w:sz w:val="18"/>
          <w:szCs w:val="18"/>
          <w:u w:val="single"/>
        </w:rPr>
      </w:pPr>
    </w:p>
    <w:p w14:paraId="02C4326A" w14:textId="77777777" w:rsidR="00EF077B" w:rsidRPr="00A97825" w:rsidRDefault="00EF077B" w:rsidP="00EF077B">
      <w:pPr>
        <w:pStyle w:val="NoSpacing"/>
        <w:rPr>
          <w:rFonts w:ascii="Arial" w:hAnsi="Arial" w:cs="Arial"/>
          <w:sz w:val="18"/>
          <w:szCs w:val="18"/>
          <w:u w:val="single"/>
        </w:rPr>
      </w:pPr>
      <w:r w:rsidRPr="00A97825">
        <w:rPr>
          <w:rFonts w:ascii="Arial" w:hAnsi="Arial" w:cs="Arial"/>
          <w:sz w:val="18"/>
          <w:szCs w:val="18"/>
          <w:u w:val="single"/>
        </w:rPr>
        <w:lastRenderedPageBreak/>
        <w:t>Email</w:t>
      </w:r>
    </w:p>
    <w:p w14:paraId="3BCEAFBA" w14:textId="77777777" w:rsidR="00EF077B" w:rsidRPr="00A97825" w:rsidRDefault="00EF077B" w:rsidP="00EF077B">
      <w:pPr>
        <w:pStyle w:val="NoSpacing"/>
        <w:jc w:val="left"/>
        <w:rPr>
          <w:rFonts w:ascii="Arial" w:hAnsi="Arial" w:cs="Arial"/>
          <w:sz w:val="18"/>
          <w:szCs w:val="18"/>
        </w:rPr>
      </w:pPr>
      <w:r w:rsidRPr="00A97825">
        <w:rPr>
          <w:rFonts w:ascii="Arial" w:hAnsi="Arial" w:cs="Arial"/>
          <w:sz w:val="18"/>
          <w:szCs w:val="18"/>
        </w:rPr>
        <w:t xml:space="preserve">Please email the completed application form with any required supporting documents to: </w:t>
      </w:r>
      <w:hyperlink r:id="rId11" w:history="1">
        <w:r w:rsidRPr="00A97825">
          <w:rPr>
            <w:rStyle w:val="Hyperlink"/>
            <w:rFonts w:ascii="Arial" w:hAnsi="Arial" w:cs="Arial"/>
            <w:sz w:val="18"/>
            <w:szCs w:val="18"/>
          </w:rPr>
          <w:t>maroondah@maroondah.vic.gov.au</w:t>
        </w:r>
      </w:hyperlink>
      <w:r w:rsidRPr="00A97825">
        <w:rPr>
          <w:rFonts w:ascii="Arial" w:hAnsi="Arial" w:cs="Arial"/>
          <w:sz w:val="18"/>
          <w:szCs w:val="18"/>
        </w:rPr>
        <w:t xml:space="preserve"> </w:t>
      </w:r>
    </w:p>
    <w:p w14:paraId="0338344A" w14:textId="77777777" w:rsidR="00EF077B" w:rsidRDefault="00EF077B" w:rsidP="00EF077B">
      <w:pPr>
        <w:pStyle w:val="NoSpacing"/>
        <w:rPr>
          <w:rFonts w:ascii="Arial" w:hAnsi="Arial" w:cs="Arial"/>
          <w:sz w:val="18"/>
          <w:szCs w:val="18"/>
        </w:rPr>
      </w:pPr>
    </w:p>
    <w:p w14:paraId="1E3AAA77" w14:textId="77777777" w:rsidR="00EF077B" w:rsidRPr="00A97825" w:rsidRDefault="00EF077B" w:rsidP="00EF077B">
      <w:pPr>
        <w:pStyle w:val="NoSpacing"/>
        <w:rPr>
          <w:rFonts w:ascii="Arial" w:hAnsi="Arial" w:cs="Arial"/>
          <w:sz w:val="18"/>
          <w:szCs w:val="18"/>
          <w:u w:val="single"/>
        </w:rPr>
      </w:pPr>
      <w:r w:rsidRPr="00A97825">
        <w:rPr>
          <w:rFonts w:ascii="Arial" w:hAnsi="Arial" w:cs="Arial"/>
          <w:sz w:val="18"/>
          <w:szCs w:val="18"/>
          <w:u w:val="single"/>
        </w:rPr>
        <w:t>Fax</w:t>
      </w:r>
    </w:p>
    <w:p w14:paraId="4BAA57D2" w14:textId="77777777" w:rsidR="00EF077B" w:rsidRPr="00A97825" w:rsidRDefault="00EF077B" w:rsidP="00EF077B">
      <w:pPr>
        <w:pStyle w:val="NoSpacing"/>
        <w:rPr>
          <w:rFonts w:ascii="Arial" w:hAnsi="Arial" w:cs="Arial"/>
          <w:sz w:val="18"/>
          <w:szCs w:val="18"/>
        </w:rPr>
      </w:pPr>
      <w:r w:rsidRPr="00A97825">
        <w:rPr>
          <w:rFonts w:ascii="Arial" w:hAnsi="Arial" w:cs="Arial"/>
          <w:sz w:val="18"/>
          <w:szCs w:val="18"/>
        </w:rPr>
        <w:t xml:space="preserve">Please fax the completed application form with any required supporting documents to: </w:t>
      </w:r>
    </w:p>
    <w:p w14:paraId="60F7F3CC" w14:textId="77777777" w:rsidR="00EF077B" w:rsidRPr="00A97825" w:rsidRDefault="00EF077B" w:rsidP="00EF077B">
      <w:pPr>
        <w:pStyle w:val="NoSpacing"/>
        <w:rPr>
          <w:rFonts w:ascii="Arial" w:hAnsi="Arial" w:cs="Arial"/>
          <w:sz w:val="18"/>
          <w:szCs w:val="18"/>
        </w:rPr>
      </w:pPr>
      <w:r w:rsidRPr="00A97825">
        <w:rPr>
          <w:rFonts w:ascii="Arial" w:hAnsi="Arial" w:cs="Arial"/>
          <w:sz w:val="18"/>
          <w:szCs w:val="18"/>
        </w:rPr>
        <w:t>03 9298 4345</w:t>
      </w:r>
    </w:p>
    <w:p w14:paraId="2350B127" w14:textId="77777777" w:rsidR="00EF077B" w:rsidRPr="00A97825" w:rsidRDefault="00EF077B" w:rsidP="00EF077B">
      <w:pPr>
        <w:pStyle w:val="NoSpacing"/>
        <w:rPr>
          <w:rFonts w:ascii="Arial" w:hAnsi="Arial" w:cs="Arial"/>
          <w:sz w:val="18"/>
          <w:szCs w:val="18"/>
        </w:rPr>
      </w:pPr>
    </w:p>
    <w:p w14:paraId="69A8E90D" w14:textId="77777777" w:rsidR="00EF077B" w:rsidRPr="00A97825" w:rsidRDefault="00EF077B" w:rsidP="00EF077B">
      <w:pPr>
        <w:pStyle w:val="NoSpacing"/>
        <w:rPr>
          <w:rFonts w:ascii="Arial" w:hAnsi="Arial" w:cs="Arial"/>
          <w:sz w:val="18"/>
          <w:szCs w:val="18"/>
          <w:u w:val="single"/>
        </w:rPr>
      </w:pPr>
      <w:r w:rsidRPr="00A97825">
        <w:rPr>
          <w:rFonts w:ascii="Arial" w:hAnsi="Arial" w:cs="Arial"/>
          <w:sz w:val="18"/>
          <w:szCs w:val="18"/>
          <w:u w:val="single"/>
        </w:rPr>
        <w:t>In person</w:t>
      </w:r>
    </w:p>
    <w:p w14:paraId="1001874B" w14:textId="77777777" w:rsidR="00193576" w:rsidRDefault="00193576" w:rsidP="00193576">
      <w:pPr>
        <w:pStyle w:val="NoSpacing"/>
        <w:jc w:val="left"/>
        <w:rPr>
          <w:rFonts w:ascii="Arial" w:hAnsi="Arial" w:cs="Arial"/>
          <w:sz w:val="18"/>
          <w:szCs w:val="18"/>
        </w:rPr>
      </w:pPr>
    </w:p>
    <w:p w14:paraId="25B00D7B" w14:textId="77777777" w:rsidR="00193576" w:rsidRDefault="00193576" w:rsidP="00193576">
      <w:pPr>
        <w:pStyle w:val="NoSpacing"/>
        <w:jc w:val="left"/>
        <w:rPr>
          <w:rFonts w:ascii="Arial" w:hAnsi="Arial" w:cs="Arial"/>
          <w:sz w:val="18"/>
          <w:szCs w:val="18"/>
        </w:rPr>
      </w:pPr>
      <w:r>
        <w:rPr>
          <w:rFonts w:ascii="Arial" w:hAnsi="Arial" w:cs="Arial"/>
          <w:sz w:val="18"/>
          <w:szCs w:val="18"/>
        </w:rPr>
        <w:t>Realm</w:t>
      </w:r>
    </w:p>
    <w:p w14:paraId="6E01FB3A" w14:textId="77777777" w:rsidR="00193576" w:rsidRDefault="00193576" w:rsidP="00193576">
      <w:pPr>
        <w:pStyle w:val="NoSpacing"/>
        <w:jc w:val="left"/>
        <w:rPr>
          <w:rFonts w:ascii="Arial" w:hAnsi="Arial" w:cs="Arial"/>
          <w:sz w:val="18"/>
          <w:szCs w:val="18"/>
        </w:rPr>
      </w:pPr>
      <w:r>
        <w:rPr>
          <w:rFonts w:ascii="Arial" w:hAnsi="Arial" w:cs="Arial"/>
          <w:sz w:val="18"/>
          <w:szCs w:val="18"/>
        </w:rPr>
        <w:t>Ringwood Town Square</w:t>
      </w:r>
    </w:p>
    <w:p w14:paraId="5D0FCE37" w14:textId="77777777" w:rsidR="00193576" w:rsidRDefault="00193576" w:rsidP="00193576">
      <w:pPr>
        <w:pStyle w:val="NoSpacing"/>
        <w:jc w:val="left"/>
        <w:rPr>
          <w:rFonts w:ascii="Arial" w:hAnsi="Arial" w:cs="Arial"/>
          <w:sz w:val="18"/>
          <w:szCs w:val="18"/>
        </w:rPr>
      </w:pPr>
      <w:r>
        <w:rPr>
          <w:rFonts w:ascii="Arial" w:hAnsi="Arial" w:cs="Arial"/>
          <w:sz w:val="18"/>
          <w:szCs w:val="18"/>
        </w:rPr>
        <w:t>179 Maroondah Highway, Ringwood</w:t>
      </w:r>
    </w:p>
    <w:p w14:paraId="4266EE6B" w14:textId="77777777" w:rsidR="00193576" w:rsidRDefault="00193576" w:rsidP="00193576">
      <w:pPr>
        <w:pStyle w:val="NoSpacing"/>
        <w:jc w:val="left"/>
        <w:rPr>
          <w:rFonts w:ascii="Arial" w:hAnsi="Arial" w:cs="Arial"/>
          <w:sz w:val="18"/>
          <w:szCs w:val="18"/>
        </w:rPr>
      </w:pPr>
      <w:r>
        <w:rPr>
          <w:rFonts w:ascii="Arial" w:hAnsi="Arial" w:cs="Arial"/>
          <w:sz w:val="18"/>
          <w:szCs w:val="18"/>
        </w:rPr>
        <w:t>Opposite Ringwood Station</w:t>
      </w:r>
    </w:p>
    <w:p w14:paraId="01D561EE" w14:textId="77777777" w:rsidR="00193576" w:rsidRDefault="00193576" w:rsidP="00193576">
      <w:pPr>
        <w:pStyle w:val="NoSpacing"/>
        <w:rPr>
          <w:rFonts w:ascii="Arial" w:hAnsi="Arial" w:cs="Arial"/>
          <w:sz w:val="18"/>
          <w:szCs w:val="18"/>
        </w:rPr>
      </w:pPr>
      <w:r>
        <w:rPr>
          <w:rFonts w:ascii="Arial" w:hAnsi="Arial" w:cs="Arial"/>
          <w:sz w:val="18"/>
          <w:szCs w:val="18"/>
        </w:rPr>
        <w:t>9:00am – 8:00pm</w:t>
      </w:r>
    </w:p>
    <w:p w14:paraId="721A9FE1" w14:textId="77777777" w:rsidR="00193576" w:rsidRDefault="00193576" w:rsidP="00193576">
      <w:pPr>
        <w:pStyle w:val="NoSpacing"/>
        <w:rPr>
          <w:rFonts w:ascii="Arial" w:hAnsi="Arial" w:cs="Arial"/>
          <w:sz w:val="18"/>
          <w:szCs w:val="18"/>
        </w:rPr>
      </w:pPr>
      <w:r>
        <w:rPr>
          <w:rFonts w:ascii="Arial" w:hAnsi="Arial" w:cs="Arial"/>
          <w:sz w:val="18"/>
          <w:szCs w:val="18"/>
        </w:rPr>
        <w:t>Monday to Friday</w:t>
      </w:r>
    </w:p>
    <w:p w14:paraId="02747255" w14:textId="77777777" w:rsidR="00193576" w:rsidRDefault="00193576" w:rsidP="00193576">
      <w:pPr>
        <w:pStyle w:val="NoSpacing"/>
        <w:rPr>
          <w:rFonts w:ascii="Arial" w:hAnsi="Arial" w:cs="Arial"/>
          <w:sz w:val="18"/>
          <w:szCs w:val="18"/>
        </w:rPr>
      </w:pPr>
      <w:r>
        <w:rPr>
          <w:rFonts w:ascii="Arial" w:hAnsi="Arial" w:cs="Arial"/>
          <w:sz w:val="18"/>
          <w:szCs w:val="18"/>
        </w:rPr>
        <w:t>10:00am – 5:00pm</w:t>
      </w:r>
    </w:p>
    <w:p w14:paraId="4852C72C" w14:textId="77777777" w:rsidR="00193576" w:rsidRDefault="00193576" w:rsidP="00193576">
      <w:pPr>
        <w:pStyle w:val="NoSpacing"/>
        <w:rPr>
          <w:rFonts w:ascii="Arial" w:hAnsi="Arial" w:cs="Arial"/>
          <w:sz w:val="18"/>
          <w:szCs w:val="18"/>
        </w:rPr>
      </w:pPr>
      <w:r>
        <w:rPr>
          <w:rFonts w:ascii="Arial" w:hAnsi="Arial" w:cs="Arial"/>
          <w:sz w:val="18"/>
          <w:szCs w:val="18"/>
        </w:rPr>
        <w:t xml:space="preserve">Saturdays, </w:t>
      </w:r>
      <w:proofErr w:type="gramStart"/>
      <w:r>
        <w:rPr>
          <w:rFonts w:ascii="Arial" w:hAnsi="Arial" w:cs="Arial"/>
          <w:sz w:val="18"/>
          <w:szCs w:val="18"/>
        </w:rPr>
        <w:t>Sundays</w:t>
      </w:r>
      <w:proofErr w:type="gramEnd"/>
      <w:r>
        <w:rPr>
          <w:rFonts w:ascii="Arial" w:hAnsi="Arial" w:cs="Arial"/>
          <w:sz w:val="18"/>
          <w:szCs w:val="18"/>
        </w:rPr>
        <w:t xml:space="preserve"> and Public Holidays</w:t>
      </w:r>
    </w:p>
    <w:p w14:paraId="2AAFC7D8" w14:textId="77777777" w:rsidR="00193576" w:rsidRDefault="00193576" w:rsidP="00EF077B">
      <w:pPr>
        <w:pStyle w:val="NoSpacing"/>
        <w:rPr>
          <w:rFonts w:ascii="Arial" w:hAnsi="Arial" w:cs="Arial"/>
          <w:sz w:val="18"/>
          <w:szCs w:val="18"/>
          <w:u w:val="single"/>
        </w:rPr>
      </w:pPr>
    </w:p>
    <w:p w14:paraId="34926051" w14:textId="77777777" w:rsidR="005047BB" w:rsidRDefault="005047BB" w:rsidP="005047BB">
      <w:pPr>
        <w:pStyle w:val="NoSpacing"/>
        <w:jc w:val="left"/>
        <w:rPr>
          <w:rFonts w:ascii="Arial" w:hAnsi="Arial" w:cs="Arial"/>
          <w:sz w:val="18"/>
          <w:szCs w:val="18"/>
        </w:rPr>
      </w:pPr>
      <w:r>
        <w:rPr>
          <w:rFonts w:ascii="Arial" w:hAnsi="Arial" w:cs="Arial"/>
          <w:sz w:val="18"/>
          <w:szCs w:val="18"/>
        </w:rPr>
        <w:t>Croydon Library Service Centre</w:t>
      </w:r>
    </w:p>
    <w:p w14:paraId="6E85DBC4" w14:textId="77777777" w:rsidR="005047BB" w:rsidRDefault="005047BB" w:rsidP="005047BB">
      <w:pPr>
        <w:pStyle w:val="NoSpacing"/>
        <w:jc w:val="left"/>
        <w:rPr>
          <w:rFonts w:ascii="Arial" w:hAnsi="Arial" w:cs="Arial"/>
          <w:sz w:val="18"/>
          <w:szCs w:val="18"/>
        </w:rPr>
      </w:pPr>
      <w:r>
        <w:rPr>
          <w:rFonts w:ascii="Arial" w:hAnsi="Arial" w:cs="Arial"/>
          <w:sz w:val="18"/>
          <w:szCs w:val="18"/>
        </w:rPr>
        <w:t>Civic Square, Croydon</w:t>
      </w:r>
    </w:p>
    <w:p w14:paraId="204CCDF7" w14:textId="77777777" w:rsidR="005047BB" w:rsidRDefault="005047BB" w:rsidP="005047BB">
      <w:pPr>
        <w:pStyle w:val="NoSpacing"/>
        <w:rPr>
          <w:rFonts w:ascii="Arial" w:hAnsi="Arial" w:cs="Arial"/>
          <w:sz w:val="18"/>
          <w:szCs w:val="18"/>
        </w:rPr>
      </w:pPr>
      <w:r>
        <w:rPr>
          <w:rFonts w:ascii="Arial" w:hAnsi="Arial" w:cs="Arial"/>
          <w:sz w:val="18"/>
          <w:szCs w:val="18"/>
        </w:rPr>
        <w:t>9:00am – 5:00pm</w:t>
      </w:r>
    </w:p>
    <w:p w14:paraId="3D86359A" w14:textId="77777777" w:rsidR="005047BB" w:rsidRDefault="005047BB" w:rsidP="005047BB">
      <w:pPr>
        <w:pStyle w:val="NoSpacing"/>
        <w:rPr>
          <w:rFonts w:ascii="Arial" w:hAnsi="Arial" w:cs="Arial"/>
          <w:sz w:val="18"/>
          <w:szCs w:val="18"/>
        </w:rPr>
      </w:pPr>
      <w:r>
        <w:rPr>
          <w:rFonts w:ascii="Arial" w:hAnsi="Arial" w:cs="Arial"/>
          <w:sz w:val="18"/>
          <w:szCs w:val="18"/>
        </w:rPr>
        <w:t>Monday to Friday</w:t>
      </w:r>
    </w:p>
    <w:p w14:paraId="60C3299D" w14:textId="77777777" w:rsidR="005047BB" w:rsidRDefault="005047BB" w:rsidP="005047BB">
      <w:pPr>
        <w:pStyle w:val="NoSpacing"/>
        <w:jc w:val="left"/>
        <w:rPr>
          <w:rFonts w:ascii="Arial" w:hAnsi="Arial" w:cs="Arial"/>
          <w:sz w:val="18"/>
          <w:szCs w:val="18"/>
        </w:rPr>
      </w:pPr>
      <w:r>
        <w:rPr>
          <w:rFonts w:ascii="Arial" w:hAnsi="Arial" w:cs="Arial"/>
          <w:sz w:val="18"/>
          <w:szCs w:val="18"/>
        </w:rPr>
        <w:t>Closed Public Holidays</w:t>
      </w:r>
    </w:p>
    <w:p w14:paraId="3A204F9E" w14:textId="77777777" w:rsidR="005047BB" w:rsidRDefault="005047BB" w:rsidP="00EF077B">
      <w:pPr>
        <w:pStyle w:val="NoSpacing"/>
        <w:rPr>
          <w:rFonts w:ascii="Arial" w:hAnsi="Arial" w:cs="Arial"/>
          <w:sz w:val="18"/>
          <w:szCs w:val="18"/>
          <w:u w:val="single"/>
        </w:rPr>
      </w:pPr>
    </w:p>
    <w:p w14:paraId="049B233D" w14:textId="77777777" w:rsidR="00EF077B" w:rsidRPr="00A97825" w:rsidRDefault="00EF077B" w:rsidP="00EF077B">
      <w:pPr>
        <w:pStyle w:val="NoSpacing"/>
        <w:rPr>
          <w:rFonts w:ascii="Arial" w:hAnsi="Arial" w:cs="Arial"/>
          <w:sz w:val="18"/>
          <w:szCs w:val="18"/>
          <w:u w:val="single"/>
        </w:rPr>
      </w:pPr>
      <w:r w:rsidRPr="00A97825">
        <w:rPr>
          <w:rFonts w:ascii="Arial" w:hAnsi="Arial" w:cs="Arial"/>
          <w:sz w:val="18"/>
          <w:szCs w:val="18"/>
          <w:u w:val="single"/>
        </w:rPr>
        <w:t>Further Information</w:t>
      </w:r>
    </w:p>
    <w:p w14:paraId="4EA38F89" w14:textId="77777777" w:rsidR="00EF077B" w:rsidRDefault="00EF077B" w:rsidP="00EF077B">
      <w:pPr>
        <w:pStyle w:val="NoSpacing"/>
        <w:rPr>
          <w:rFonts w:ascii="Arial" w:hAnsi="Arial" w:cs="Arial"/>
          <w:sz w:val="18"/>
          <w:szCs w:val="18"/>
        </w:rPr>
      </w:pPr>
      <w:r>
        <w:rPr>
          <w:rFonts w:ascii="Arial" w:hAnsi="Arial" w:cs="Arial"/>
          <w:sz w:val="18"/>
          <w:szCs w:val="18"/>
        </w:rPr>
        <w:t>Telep</w:t>
      </w:r>
      <w:r w:rsidRPr="00A97825">
        <w:rPr>
          <w:rFonts w:ascii="Arial" w:hAnsi="Arial" w:cs="Arial"/>
          <w:sz w:val="18"/>
          <w:szCs w:val="18"/>
        </w:rPr>
        <w:t xml:space="preserve">hone: </w:t>
      </w:r>
      <w:r>
        <w:rPr>
          <w:rFonts w:ascii="Arial" w:hAnsi="Arial" w:cs="Arial"/>
          <w:sz w:val="18"/>
          <w:szCs w:val="18"/>
        </w:rPr>
        <w:tab/>
      </w:r>
      <w:r>
        <w:rPr>
          <w:rFonts w:ascii="Arial" w:hAnsi="Arial" w:cs="Arial"/>
          <w:sz w:val="18"/>
          <w:szCs w:val="18"/>
        </w:rPr>
        <w:tab/>
      </w:r>
      <w:r>
        <w:rPr>
          <w:rFonts w:ascii="Arial" w:hAnsi="Arial" w:cs="Arial"/>
          <w:sz w:val="18"/>
          <w:szCs w:val="18"/>
        </w:rPr>
        <w:tab/>
      </w:r>
      <w:r w:rsidRPr="00A97825">
        <w:rPr>
          <w:rFonts w:ascii="Arial" w:hAnsi="Arial" w:cs="Arial"/>
          <w:sz w:val="18"/>
          <w:szCs w:val="18"/>
        </w:rPr>
        <w:t xml:space="preserve">1300 88 22 </w:t>
      </w:r>
      <w:r>
        <w:rPr>
          <w:rFonts w:ascii="Arial" w:hAnsi="Arial" w:cs="Arial"/>
          <w:sz w:val="18"/>
          <w:szCs w:val="18"/>
        </w:rPr>
        <w:t>33</w:t>
      </w:r>
    </w:p>
    <w:p w14:paraId="73C65355" w14:textId="77777777" w:rsidR="00EF077B" w:rsidRPr="00A97825" w:rsidRDefault="00EF077B" w:rsidP="00EF077B">
      <w:pPr>
        <w:pStyle w:val="NoSpacing"/>
        <w:rPr>
          <w:rFonts w:ascii="Arial" w:hAnsi="Arial" w:cs="Arial"/>
          <w:sz w:val="18"/>
          <w:szCs w:val="18"/>
        </w:rPr>
      </w:pPr>
      <w:r>
        <w:rPr>
          <w:rFonts w:ascii="Arial" w:hAnsi="Arial" w:cs="Arial"/>
          <w:sz w:val="18"/>
          <w:szCs w:val="18"/>
        </w:rPr>
        <w:t>Local Telephone Number:</w:t>
      </w:r>
      <w:r>
        <w:rPr>
          <w:rFonts w:ascii="Arial" w:hAnsi="Arial" w:cs="Arial"/>
          <w:sz w:val="18"/>
          <w:szCs w:val="18"/>
        </w:rPr>
        <w:tab/>
      </w:r>
      <w:r w:rsidRPr="00A97825">
        <w:rPr>
          <w:rFonts w:ascii="Arial" w:hAnsi="Arial" w:cs="Arial"/>
          <w:sz w:val="18"/>
          <w:szCs w:val="18"/>
        </w:rPr>
        <w:tab/>
      </w:r>
      <w:r>
        <w:rPr>
          <w:rFonts w:ascii="Arial" w:hAnsi="Arial" w:cs="Arial"/>
          <w:sz w:val="18"/>
          <w:szCs w:val="18"/>
        </w:rPr>
        <w:t>9298 4598</w:t>
      </w:r>
    </w:p>
    <w:p w14:paraId="1A77D88B" w14:textId="77777777" w:rsidR="00EF077B" w:rsidRPr="00A97825" w:rsidRDefault="00EF077B" w:rsidP="00EF077B">
      <w:pPr>
        <w:pStyle w:val="NoSpacing"/>
        <w:rPr>
          <w:rFonts w:ascii="Arial" w:hAnsi="Arial" w:cs="Arial"/>
          <w:sz w:val="18"/>
          <w:szCs w:val="18"/>
        </w:rPr>
      </w:pPr>
      <w:r w:rsidRPr="00A97825">
        <w:rPr>
          <w:rFonts w:ascii="Arial" w:hAnsi="Arial" w:cs="Arial"/>
          <w:sz w:val="18"/>
          <w:szCs w:val="18"/>
        </w:rPr>
        <w:t>TTY (hearing speech/impaired)</w:t>
      </w:r>
      <w:r>
        <w:rPr>
          <w:rFonts w:ascii="Arial" w:hAnsi="Arial" w:cs="Arial"/>
          <w:sz w:val="18"/>
          <w:szCs w:val="18"/>
        </w:rPr>
        <w:t>:</w:t>
      </w:r>
      <w:r w:rsidRPr="00A97825">
        <w:rPr>
          <w:rFonts w:ascii="Arial" w:hAnsi="Arial" w:cs="Arial"/>
          <w:sz w:val="18"/>
          <w:szCs w:val="18"/>
        </w:rPr>
        <w:tab/>
        <w:t>1800 555 677</w:t>
      </w:r>
    </w:p>
    <w:p w14:paraId="02BB1F4C" w14:textId="77777777" w:rsidR="00EF077B" w:rsidRPr="00A97825" w:rsidRDefault="00EF077B" w:rsidP="00EF077B">
      <w:pPr>
        <w:pStyle w:val="NoSpacing"/>
        <w:rPr>
          <w:rFonts w:ascii="Arial" w:hAnsi="Arial" w:cs="Arial"/>
          <w:sz w:val="18"/>
          <w:szCs w:val="18"/>
        </w:rPr>
      </w:pPr>
    </w:p>
    <w:p w14:paraId="5FAC4F12" w14:textId="77777777" w:rsidR="00EF077B" w:rsidRPr="00A97825" w:rsidRDefault="00EF077B" w:rsidP="00EF077B">
      <w:pPr>
        <w:rPr>
          <w:rFonts w:cs="Arial"/>
          <w:sz w:val="18"/>
          <w:szCs w:val="18"/>
        </w:rPr>
      </w:pPr>
    </w:p>
    <w:p w14:paraId="706242AD" w14:textId="77777777" w:rsidR="00EF077B" w:rsidRPr="00A97825" w:rsidRDefault="00EF077B" w:rsidP="00EF077B">
      <w:pPr>
        <w:tabs>
          <w:tab w:val="right" w:leader="dot" w:pos="4820"/>
          <w:tab w:val="left" w:pos="5103"/>
          <w:tab w:val="right" w:leader="dot" w:pos="8647"/>
        </w:tabs>
        <w:jc w:val="both"/>
        <w:rPr>
          <w:rFonts w:cs="Arial"/>
          <w:b/>
          <w:bCs/>
          <w:sz w:val="18"/>
          <w:szCs w:val="18"/>
        </w:rPr>
      </w:pPr>
      <w:r w:rsidRPr="00A97825">
        <w:rPr>
          <w:rFonts w:cs="Arial"/>
          <w:b/>
          <w:bCs/>
          <w:sz w:val="18"/>
          <w:szCs w:val="18"/>
        </w:rPr>
        <w:t>Maroondah City Council takes no responsibility for your personal information which is sent via email or mail.</w:t>
      </w:r>
    </w:p>
    <w:p w14:paraId="04A4CF3A" w14:textId="77777777" w:rsidR="00EF077B" w:rsidRDefault="00EF077B" w:rsidP="00EF077B">
      <w:pPr>
        <w:pStyle w:val="NoSpacing"/>
        <w:rPr>
          <w:sz w:val="16"/>
          <w:szCs w:val="16"/>
          <w:lang w:val="en-AU"/>
        </w:rPr>
      </w:pPr>
    </w:p>
    <w:p w14:paraId="41AE9898" w14:textId="77777777" w:rsidR="00EF077B" w:rsidRPr="00ED3B45" w:rsidRDefault="00EF077B" w:rsidP="00EF077B">
      <w:pPr>
        <w:pStyle w:val="NoSpacing"/>
        <w:rPr>
          <w:sz w:val="16"/>
          <w:szCs w:val="16"/>
          <w:lang w:val="en-AU"/>
        </w:rPr>
      </w:pPr>
    </w:p>
    <w:p w14:paraId="6220E5B8" w14:textId="77777777" w:rsidR="00EF077B" w:rsidRPr="00ED3B45" w:rsidRDefault="00EF077B" w:rsidP="00EF077B">
      <w:pPr>
        <w:pStyle w:val="NoSpacing"/>
        <w:rPr>
          <w:sz w:val="16"/>
          <w:szCs w:val="16"/>
          <w:lang w:val="en-AU"/>
        </w:rPr>
      </w:pPr>
      <w:r w:rsidRPr="00ED3B45">
        <w:rPr>
          <w:sz w:val="16"/>
          <w:szCs w:val="16"/>
          <w:lang w:val="en-AU"/>
        </w:rPr>
        <w:t xml:space="preserve">Maroondah City Council is committed to protecting your privacy.  The personal information you provide on this form, and in support of your application, is being collected by Maroondah City Council for this primary purpose or other directly related purposes.  We may also need to contact you from time to time for directly related purposes. </w:t>
      </w:r>
      <w:proofErr w:type="spellStart"/>
      <w:proofErr w:type="gramStart"/>
      <w:r w:rsidRPr="00ED3B45">
        <w:rPr>
          <w:sz w:val="16"/>
          <w:szCs w:val="16"/>
          <w:lang w:val="en-AU"/>
        </w:rPr>
        <w:t>You</w:t>
      </w:r>
      <w:proofErr w:type="spellEnd"/>
      <w:proofErr w:type="gramEnd"/>
      <w:r w:rsidRPr="00ED3B45">
        <w:rPr>
          <w:sz w:val="16"/>
          <w:szCs w:val="16"/>
          <w:lang w:val="en-AU"/>
        </w:rPr>
        <w:t xml:space="preserve"> personal information will not be disclosed to any external party without your consent, unless required or authorized by law.  Failure to provide the information requested, means your permit application cannot be processed.  Access our privacy statement at </w:t>
      </w:r>
      <w:hyperlink r:id="rId12" w:history="1">
        <w:r w:rsidRPr="00ED3B45">
          <w:rPr>
            <w:rStyle w:val="Hyperlink"/>
            <w:sz w:val="16"/>
            <w:szCs w:val="16"/>
            <w:lang w:val="en-AU"/>
          </w:rPr>
          <w:t>www.maroondah.vic.gov.au</w:t>
        </w:r>
      </w:hyperlink>
      <w:r w:rsidRPr="00ED3B45">
        <w:rPr>
          <w:sz w:val="16"/>
          <w:szCs w:val="16"/>
          <w:lang w:val="en-AU"/>
        </w:rPr>
        <w:t>.</w:t>
      </w:r>
    </w:p>
    <w:p w14:paraId="2319B044" w14:textId="77777777" w:rsidR="00EF077B" w:rsidRDefault="00EF077B" w:rsidP="00EF077B">
      <w:pPr>
        <w:tabs>
          <w:tab w:val="right" w:leader="dot" w:pos="4820"/>
          <w:tab w:val="left" w:pos="5103"/>
          <w:tab w:val="right" w:leader="dot" w:pos="8647"/>
        </w:tabs>
        <w:jc w:val="both"/>
        <w:rPr>
          <w:bCs/>
          <w:sz w:val="18"/>
        </w:rPr>
      </w:pPr>
    </w:p>
    <w:p w14:paraId="2B8BF42D" w14:textId="77777777" w:rsidR="00EF077B" w:rsidRPr="00ED3B45" w:rsidRDefault="00EF077B" w:rsidP="00EF077B">
      <w:pPr>
        <w:tabs>
          <w:tab w:val="right" w:leader="dot" w:pos="4820"/>
          <w:tab w:val="left" w:pos="5103"/>
          <w:tab w:val="right" w:leader="dot" w:pos="8647"/>
        </w:tabs>
        <w:jc w:val="both"/>
        <w:rPr>
          <w:bCs/>
          <w:sz w:val="18"/>
        </w:rPr>
      </w:pPr>
    </w:p>
    <w:p w14:paraId="33232329" w14:textId="77777777" w:rsidR="00311DF0" w:rsidRPr="00EF077B" w:rsidRDefault="00311DF0" w:rsidP="00EF077B"/>
    <w:sectPr w:rsidR="00311DF0" w:rsidRPr="00EF077B" w:rsidSect="00FC2D3D">
      <w:footerReference w:type="default" r:id="rId13"/>
      <w:pgSz w:w="11909" w:h="16834" w:code="9"/>
      <w:pgMar w:top="1135" w:right="1412" w:bottom="851" w:left="1412" w:header="709" w:footer="227"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C9290" w14:textId="77777777" w:rsidR="0037324F" w:rsidRDefault="0037324F">
      <w:r>
        <w:separator/>
      </w:r>
    </w:p>
  </w:endnote>
  <w:endnote w:type="continuationSeparator" w:id="0">
    <w:p w14:paraId="00FE25E9" w14:textId="77777777" w:rsidR="0037324F" w:rsidRDefault="0037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chool">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F24A" w14:textId="572E7488" w:rsidR="00FC2D3D" w:rsidRPr="00FC2D3D" w:rsidRDefault="00FC2D3D" w:rsidP="00FC2D3D">
    <w:pPr>
      <w:pStyle w:val="Footer"/>
      <w:jc w:val="right"/>
      <w:rPr>
        <w:sz w:val="20"/>
      </w:rPr>
    </w:pPr>
    <w:r w:rsidRPr="00FC2D3D">
      <w:rPr>
        <w:sz w:val="20"/>
      </w:rPr>
      <w:t>2023-2024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00364" w14:textId="77777777" w:rsidR="0037324F" w:rsidRDefault="0037324F">
      <w:r>
        <w:separator/>
      </w:r>
    </w:p>
  </w:footnote>
  <w:footnote w:type="continuationSeparator" w:id="0">
    <w:p w14:paraId="41DEF28A" w14:textId="77777777" w:rsidR="0037324F" w:rsidRDefault="00373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0420510"/>
    <w:lvl w:ilvl="0">
      <w:numFmt w:val="decimal"/>
      <w:lvlText w:val="*"/>
      <w:lvlJc w:val="left"/>
    </w:lvl>
  </w:abstractNum>
  <w:abstractNum w:abstractNumId="1" w15:restartNumberingAfterBreak="0">
    <w:nsid w:val="1B763806"/>
    <w:multiLevelType w:val="hybridMultilevel"/>
    <w:tmpl w:val="F0E2AC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EC67EFB"/>
    <w:multiLevelType w:val="hybridMultilevel"/>
    <w:tmpl w:val="9AFE9324"/>
    <w:lvl w:ilvl="0" w:tplc="A61E7540">
      <w:numFmt w:val="bullet"/>
      <w:lvlText w:val=""/>
      <w:lvlJc w:val="left"/>
      <w:pPr>
        <w:tabs>
          <w:tab w:val="num" w:pos="928"/>
        </w:tabs>
        <w:ind w:left="928" w:hanging="360"/>
      </w:pPr>
      <w:rPr>
        <w:rFonts w:ascii="Wingdings 2" w:eastAsia="Times New Roman" w:hAnsi="Wingdings 2" w:cs="Times New Roman" w:hint="default"/>
      </w:rPr>
    </w:lvl>
    <w:lvl w:ilvl="1" w:tplc="04090003">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3" w15:restartNumberingAfterBreak="0">
    <w:nsid w:val="642B2282"/>
    <w:multiLevelType w:val="hybridMultilevel"/>
    <w:tmpl w:val="9D6E15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0"/>
    <w:lvlOverride w:ilvl="0">
      <w:lvl w:ilvl="0">
        <w:start w:val="1"/>
        <w:numFmt w:val="bullet"/>
        <w:lvlText w:val=""/>
        <w:legacy w:legacy="1" w:legacySpace="0" w:legacyIndent="720"/>
        <w:lvlJc w:val="left"/>
        <w:pPr>
          <w:ind w:left="1429" w:hanging="720"/>
        </w:pPr>
        <w:rPr>
          <w:rFonts w:ascii="Symbol" w:hAnsi="Symbol" w:hint="default"/>
        </w:rPr>
      </w:lvl>
    </w:lvlOverride>
  </w:num>
  <w:num w:numId="3">
    <w:abstractNumId w:val="0"/>
    <w:lvlOverride w:ilvl="0">
      <w:lvl w:ilvl="0">
        <w:start w:val="1"/>
        <w:numFmt w:val="bullet"/>
        <w:lvlText w:val=""/>
        <w:legacy w:legacy="1" w:legacySpace="0" w:legacyIndent="709"/>
        <w:lvlJc w:val="left"/>
        <w:pPr>
          <w:ind w:left="1418" w:hanging="709"/>
        </w:pPr>
        <w:rPr>
          <w:rFonts w:ascii="Symbol" w:hAnsi="Symbol" w:hint="default"/>
        </w:rPr>
      </w:lvl>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E44"/>
    <w:rsid w:val="00000FE8"/>
    <w:rsid w:val="000322ED"/>
    <w:rsid w:val="000625E8"/>
    <w:rsid w:val="0009517E"/>
    <w:rsid w:val="000C6E38"/>
    <w:rsid w:val="000F3E9F"/>
    <w:rsid w:val="000F42FE"/>
    <w:rsid w:val="00116AD4"/>
    <w:rsid w:val="0014188E"/>
    <w:rsid w:val="00166657"/>
    <w:rsid w:val="00193576"/>
    <w:rsid w:val="001D6E71"/>
    <w:rsid w:val="001F2E06"/>
    <w:rsid w:val="002355AB"/>
    <w:rsid w:val="00295078"/>
    <w:rsid w:val="002B1AC5"/>
    <w:rsid w:val="00300E55"/>
    <w:rsid w:val="00311DF0"/>
    <w:rsid w:val="003410A9"/>
    <w:rsid w:val="00362ED0"/>
    <w:rsid w:val="0037324F"/>
    <w:rsid w:val="003B39D2"/>
    <w:rsid w:val="003C2A32"/>
    <w:rsid w:val="003D53B3"/>
    <w:rsid w:val="00415F1C"/>
    <w:rsid w:val="00431593"/>
    <w:rsid w:val="00466E55"/>
    <w:rsid w:val="00481F5F"/>
    <w:rsid w:val="004B4589"/>
    <w:rsid w:val="004C10C3"/>
    <w:rsid w:val="0050025C"/>
    <w:rsid w:val="005047BB"/>
    <w:rsid w:val="00580297"/>
    <w:rsid w:val="00590E90"/>
    <w:rsid w:val="00593816"/>
    <w:rsid w:val="005979E2"/>
    <w:rsid w:val="005B4E46"/>
    <w:rsid w:val="005C11AB"/>
    <w:rsid w:val="005C3B1A"/>
    <w:rsid w:val="005D29E8"/>
    <w:rsid w:val="005F349E"/>
    <w:rsid w:val="006140F2"/>
    <w:rsid w:val="00616814"/>
    <w:rsid w:val="00624688"/>
    <w:rsid w:val="00664C18"/>
    <w:rsid w:val="006967E4"/>
    <w:rsid w:val="00713F6A"/>
    <w:rsid w:val="00752B5F"/>
    <w:rsid w:val="00772172"/>
    <w:rsid w:val="007802D5"/>
    <w:rsid w:val="00781289"/>
    <w:rsid w:val="00782E44"/>
    <w:rsid w:val="007C7BDF"/>
    <w:rsid w:val="0083055C"/>
    <w:rsid w:val="00863BA2"/>
    <w:rsid w:val="00894CC0"/>
    <w:rsid w:val="008A44A4"/>
    <w:rsid w:val="008C3619"/>
    <w:rsid w:val="008C7436"/>
    <w:rsid w:val="008D0DF1"/>
    <w:rsid w:val="00904C66"/>
    <w:rsid w:val="009768A1"/>
    <w:rsid w:val="009B3333"/>
    <w:rsid w:val="009C66C6"/>
    <w:rsid w:val="009E270B"/>
    <w:rsid w:val="00A03731"/>
    <w:rsid w:val="00A057CF"/>
    <w:rsid w:val="00A10331"/>
    <w:rsid w:val="00A41989"/>
    <w:rsid w:val="00A47899"/>
    <w:rsid w:val="00A603DA"/>
    <w:rsid w:val="00A9403F"/>
    <w:rsid w:val="00A97825"/>
    <w:rsid w:val="00AC3325"/>
    <w:rsid w:val="00AE40B8"/>
    <w:rsid w:val="00AE568A"/>
    <w:rsid w:val="00AF33D1"/>
    <w:rsid w:val="00B03A6A"/>
    <w:rsid w:val="00B27849"/>
    <w:rsid w:val="00B31760"/>
    <w:rsid w:val="00B659AE"/>
    <w:rsid w:val="00B96EF2"/>
    <w:rsid w:val="00BC10DC"/>
    <w:rsid w:val="00BD23E5"/>
    <w:rsid w:val="00BD709F"/>
    <w:rsid w:val="00C52EF7"/>
    <w:rsid w:val="00C53C8B"/>
    <w:rsid w:val="00C57636"/>
    <w:rsid w:val="00C63BCE"/>
    <w:rsid w:val="00C769F2"/>
    <w:rsid w:val="00CA6D92"/>
    <w:rsid w:val="00CC1EB8"/>
    <w:rsid w:val="00D028AB"/>
    <w:rsid w:val="00D26E82"/>
    <w:rsid w:val="00D3422B"/>
    <w:rsid w:val="00D75219"/>
    <w:rsid w:val="00E23866"/>
    <w:rsid w:val="00E3048C"/>
    <w:rsid w:val="00E60F15"/>
    <w:rsid w:val="00EB25FF"/>
    <w:rsid w:val="00ED3B45"/>
    <w:rsid w:val="00ED4A24"/>
    <w:rsid w:val="00EF077B"/>
    <w:rsid w:val="00EF3DE5"/>
    <w:rsid w:val="00F17B30"/>
    <w:rsid w:val="00F360BF"/>
    <w:rsid w:val="00F41E96"/>
    <w:rsid w:val="00F53345"/>
    <w:rsid w:val="00F56D58"/>
    <w:rsid w:val="00F6612F"/>
    <w:rsid w:val="00F70693"/>
    <w:rsid w:val="00F70711"/>
    <w:rsid w:val="00F828FC"/>
    <w:rsid w:val="00FC1C12"/>
    <w:rsid w:val="00FC2D3D"/>
    <w:rsid w:val="00FF0C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A31E7"/>
  <w15:chartTrackingRefBased/>
  <w15:docId w15:val="{40E39E69-8490-42FB-A1BD-F1E317EA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tabs>
        <w:tab w:val="right" w:pos="8647"/>
      </w:tabs>
      <w:jc w:val="center"/>
      <w:outlineLvl w:val="0"/>
    </w:pPr>
    <w:rPr>
      <w:b/>
      <w:bCs/>
    </w:rPr>
  </w:style>
  <w:style w:type="paragraph" w:styleId="Heading2">
    <w:name w:val="heading 2"/>
    <w:basedOn w:val="Normal"/>
    <w:next w:val="Normal"/>
    <w:qFormat/>
    <w:pPr>
      <w:keepNext/>
      <w:tabs>
        <w:tab w:val="right" w:leader="dot" w:pos="4820"/>
        <w:tab w:val="left" w:pos="5103"/>
        <w:tab w:val="right" w:leader="dot" w:pos="8647"/>
      </w:tabs>
      <w:jc w:val="both"/>
      <w:outlineLvl w:val="1"/>
    </w:pPr>
    <w:rPr>
      <w:b/>
      <w:bCs/>
    </w:rPr>
  </w:style>
  <w:style w:type="paragraph" w:styleId="Heading3">
    <w:name w:val="heading 3"/>
    <w:basedOn w:val="Normal"/>
    <w:next w:val="Normal"/>
    <w:qFormat/>
    <w:pPr>
      <w:keepNext/>
      <w:tabs>
        <w:tab w:val="right" w:leader="dot" w:pos="8647"/>
      </w:tabs>
      <w:jc w:val="both"/>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oondahStd">
    <w:name w:val="Maroondah Std."/>
    <w:basedOn w:val="Normal"/>
    <w:rPr>
      <w:rFonts w:ascii="NewSchool" w:hAnsi="NewSchool"/>
      <w:sz w:val="22"/>
    </w:rPr>
  </w:style>
  <w:style w:type="paragraph" w:styleId="BodyText">
    <w:name w:val="Body Text"/>
    <w:basedOn w:val="Normal"/>
    <w:semiHidden/>
    <w:pPr>
      <w:tabs>
        <w:tab w:val="right" w:pos="8647"/>
      </w:tabs>
      <w:jc w:val="center"/>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2">
    <w:name w:val="Body Text 2"/>
    <w:basedOn w:val="Normal"/>
    <w:semiHidden/>
    <w:pPr>
      <w:tabs>
        <w:tab w:val="right" w:leader="dot" w:pos="8647"/>
      </w:tabs>
      <w:jc w:val="both"/>
    </w:pPr>
    <w:rPr>
      <w:sz w:val="20"/>
    </w:rPr>
  </w:style>
  <w:style w:type="paragraph" w:styleId="BodyTextIndent">
    <w:name w:val="Body Text Indent"/>
    <w:basedOn w:val="Normal"/>
    <w:semiHidden/>
    <w:pPr>
      <w:tabs>
        <w:tab w:val="left" w:pos="567"/>
        <w:tab w:val="right" w:leader="dot" w:pos="8647"/>
      </w:tabs>
      <w:ind w:left="567"/>
      <w:jc w:val="both"/>
    </w:pPr>
    <w:rPr>
      <w:sz w:val="20"/>
    </w:rPr>
  </w:style>
  <w:style w:type="paragraph" w:styleId="ListParagraph">
    <w:name w:val="List Paragraph"/>
    <w:basedOn w:val="Normal"/>
    <w:uiPriority w:val="34"/>
    <w:qFormat/>
    <w:rsid w:val="00F360BF"/>
    <w:pPr>
      <w:ind w:left="720"/>
    </w:pPr>
  </w:style>
  <w:style w:type="table" w:styleId="TableGrid">
    <w:name w:val="Table Grid"/>
    <w:basedOn w:val="TableNormal"/>
    <w:uiPriority w:val="59"/>
    <w:rsid w:val="009C66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basedOn w:val="Normal"/>
    <w:link w:val="NoSpacingChar"/>
    <w:uiPriority w:val="1"/>
    <w:qFormat/>
    <w:rsid w:val="000F3E9F"/>
    <w:pPr>
      <w:overflowPunct/>
      <w:autoSpaceDE/>
      <w:autoSpaceDN/>
      <w:adjustRightInd/>
      <w:jc w:val="both"/>
      <w:textAlignment w:val="auto"/>
    </w:pPr>
    <w:rPr>
      <w:rFonts w:ascii="Calibri" w:hAnsi="Calibri"/>
      <w:sz w:val="20"/>
      <w:lang w:val="en-US" w:bidi="en-US"/>
    </w:rPr>
  </w:style>
  <w:style w:type="character" w:customStyle="1" w:styleId="NoSpacingChar">
    <w:name w:val="No Spacing Char"/>
    <w:basedOn w:val="DefaultParagraphFont"/>
    <w:link w:val="NoSpacing"/>
    <w:uiPriority w:val="1"/>
    <w:rsid w:val="000F3E9F"/>
    <w:rPr>
      <w:rFonts w:ascii="Calibri" w:hAnsi="Calibri"/>
      <w:lang w:val="en-US" w:eastAsia="en-US" w:bidi="en-US"/>
    </w:rPr>
  </w:style>
  <w:style w:type="character" w:styleId="Hyperlink">
    <w:name w:val="Hyperlink"/>
    <w:basedOn w:val="DefaultParagraphFont"/>
    <w:uiPriority w:val="99"/>
    <w:unhideWhenUsed/>
    <w:rsid w:val="000F3E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903409">
      <w:bodyDiv w:val="1"/>
      <w:marLeft w:val="0"/>
      <w:marRight w:val="0"/>
      <w:marTop w:val="0"/>
      <w:marBottom w:val="0"/>
      <w:divBdr>
        <w:top w:val="none" w:sz="0" w:space="0" w:color="auto"/>
        <w:left w:val="none" w:sz="0" w:space="0" w:color="auto"/>
        <w:bottom w:val="none" w:sz="0" w:space="0" w:color="auto"/>
        <w:right w:val="none" w:sz="0" w:space="0" w:color="auto"/>
      </w:divBdr>
    </w:div>
    <w:div w:id="13691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roondah.vi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oondah@maroondah.vic.gov.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2be9bfa4a76d1980512906036f449456">
  <xsd:schema xmlns:xsd="http://www.w3.org/2001/XMLSchema" xmlns:xs="http://www.w3.org/2001/XMLSchema" xmlns:p="http://schemas.microsoft.com/office/2006/metadata/properties" xmlns:ns3="7b62a862-05ec-4b3f-936f-2bf0dfd318b7" xmlns:ns4="35e24e4e-a060-43ac-9037-beb401b650f0" targetNamespace="http://schemas.microsoft.com/office/2006/metadata/properties" ma:root="true" ma:fieldsID="8182bda2fe6ab9dc7e27e08aca88ed2b" ns3:_="" ns4:_="">
    <xsd:import namespace="7b62a862-05ec-4b3f-936f-2bf0dfd318b7"/>
    <xsd:import namespace="35e24e4e-a060-43ac-9037-beb401b650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2882D-9241-4CBC-881D-530045CED77F}">
  <ds:schemaRefs>
    <ds:schemaRef ds:uri="http://schemas.microsoft.com/office/2006/documentManagement/types"/>
    <ds:schemaRef ds:uri="http://schemas.microsoft.com/office/2006/metadata/properties"/>
    <ds:schemaRef ds:uri="http://schemas.microsoft.com/office/infopath/2007/PartnerControls"/>
    <ds:schemaRef ds:uri="35e24e4e-a060-43ac-9037-beb401b650f0"/>
    <ds:schemaRef ds:uri="http://purl.org/dc/terms/"/>
    <ds:schemaRef ds:uri="http://purl.org/dc/dcmitype/"/>
    <ds:schemaRef ds:uri="http://schemas.openxmlformats.org/package/2006/metadata/core-properties"/>
    <ds:schemaRef ds:uri="7b62a862-05ec-4b3f-936f-2bf0dfd318b7"/>
    <ds:schemaRef ds:uri="http://www.w3.org/XML/1998/namespace"/>
    <ds:schemaRef ds:uri="http://purl.org/dc/elements/1.1/"/>
  </ds:schemaRefs>
</ds:datastoreItem>
</file>

<file path=customXml/itemProps2.xml><?xml version="1.0" encoding="utf-8"?>
<ds:datastoreItem xmlns:ds="http://schemas.openxmlformats.org/officeDocument/2006/customXml" ds:itemID="{372F79E9-5227-40E0-8E5D-CAF4B3B1FF17}">
  <ds:schemaRefs>
    <ds:schemaRef ds:uri="http://schemas.microsoft.com/sharepoint/v3/contenttype/forms"/>
  </ds:schemaRefs>
</ds:datastoreItem>
</file>

<file path=customXml/itemProps3.xml><?xml version="1.0" encoding="utf-8"?>
<ds:datastoreItem xmlns:ds="http://schemas.openxmlformats.org/officeDocument/2006/customXml" ds:itemID="{C309595C-A9DD-4F06-A4C1-B954ACBDD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2a862-05ec-4b3f-936f-2bf0dfd318b7"/>
    <ds:schemaRef ds:uri="35e24e4e-a060-43ac-9037-beb401b65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1504</Words>
  <Characters>7918</Characters>
  <Application>Microsoft Office Word</Application>
  <DocSecurity>0</DocSecurity>
  <Lines>240</Lines>
  <Paragraphs>100</Paragraphs>
  <ScaleCrop>false</ScaleCrop>
  <HeadingPairs>
    <vt:vector size="2" baseType="variant">
      <vt:variant>
        <vt:lpstr>Title</vt:lpstr>
      </vt:variant>
      <vt:variant>
        <vt:i4>1</vt:i4>
      </vt:variant>
    </vt:vector>
  </HeadingPairs>
  <TitlesOfParts>
    <vt:vector size="1" baseType="lpstr">
      <vt:lpstr/>
    </vt:vector>
  </TitlesOfParts>
  <Company>Maroondah</Company>
  <LinksUpToDate>false</LinksUpToDate>
  <CharactersWithSpaces>9400</CharactersWithSpaces>
  <SharedDoc>false</SharedDoc>
  <HLinks>
    <vt:vector size="12" baseType="variant">
      <vt:variant>
        <vt:i4>1900556</vt:i4>
      </vt:variant>
      <vt:variant>
        <vt:i4>3</vt:i4>
      </vt:variant>
      <vt:variant>
        <vt:i4>0</vt:i4>
      </vt:variant>
      <vt:variant>
        <vt:i4>5</vt:i4>
      </vt:variant>
      <vt:variant>
        <vt:lpwstr>http://www.maroondah.vic.gov.au/</vt:lpwstr>
      </vt:variant>
      <vt:variant>
        <vt:lpwstr/>
      </vt:variant>
      <vt:variant>
        <vt:i4>458786</vt:i4>
      </vt:variant>
      <vt:variant>
        <vt:i4>0</vt:i4>
      </vt:variant>
      <vt:variant>
        <vt:i4>0</vt:i4>
      </vt:variant>
      <vt:variant>
        <vt:i4>5</vt:i4>
      </vt:variant>
      <vt:variant>
        <vt:lpwstr>mailto:maroondah@maroondah.vic.gov.au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Samuel Wearne</cp:lastModifiedBy>
  <cp:revision>7</cp:revision>
  <cp:lastPrinted>2024-07-17T23:52:00Z</cp:lastPrinted>
  <dcterms:created xsi:type="dcterms:W3CDTF">2023-06-07T23:41:00Z</dcterms:created>
  <dcterms:modified xsi:type="dcterms:W3CDTF">2024-07-17T23:52:00Z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